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CCA4" w14:textId="72B4E86B" w:rsidR="008F1290" w:rsidRPr="008F1290" w:rsidRDefault="008F1290" w:rsidP="00FA164D">
      <w:pPr>
        <w:spacing w:before="240" w:after="240"/>
        <w:jc w:val="center"/>
        <w:rPr>
          <w:b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ky-KG"/>
        </w:rPr>
        <w:t xml:space="preserve">Департамент </w:t>
      </w:r>
      <w:r w:rsidR="00641DE2">
        <w:rPr>
          <w:b/>
          <w:bCs/>
          <w:sz w:val="24"/>
          <w:szCs w:val="24"/>
          <w:lang w:val="ky-KG"/>
        </w:rPr>
        <w:t>р</w:t>
      </w:r>
      <w:r w:rsidRPr="008F1290">
        <w:rPr>
          <w:b/>
          <w:bCs/>
          <w:sz w:val="24"/>
          <w:szCs w:val="24"/>
          <w:lang w:val="ky-KG"/>
        </w:rPr>
        <w:t xml:space="preserve">азвития </w:t>
      </w:r>
      <w:r w:rsidRPr="008F1290">
        <w:rPr>
          <w:b/>
          <w:bCs/>
          <w:sz w:val="24"/>
          <w:szCs w:val="24"/>
          <w:lang w:val="ru-RU"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7CB89EEB" w14:textId="77777777" w:rsidR="008F1290" w:rsidRPr="008F1290" w:rsidRDefault="008F1290" w:rsidP="00FA164D">
      <w:pPr>
        <w:spacing w:before="240" w:after="240"/>
        <w:ind w:right="23"/>
        <w:jc w:val="center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>Группа реализации проекта (ГРП)</w:t>
      </w:r>
    </w:p>
    <w:p w14:paraId="51B59A93" w14:textId="77777777" w:rsidR="008F1290" w:rsidRPr="008F1290" w:rsidRDefault="008F1290" w:rsidP="00FA164D">
      <w:pPr>
        <w:spacing w:before="240" w:after="240"/>
        <w:ind w:right="23"/>
        <w:jc w:val="center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>Техническое задание</w:t>
      </w:r>
    </w:p>
    <w:p w14:paraId="3EF7E753" w14:textId="180CEC9F" w:rsidR="008F1290" w:rsidRPr="008F1290" w:rsidRDefault="008F1290" w:rsidP="00FA164D">
      <w:pPr>
        <w:spacing w:before="240" w:after="240"/>
        <w:ind w:left="3540" w:hanging="2832"/>
        <w:jc w:val="both"/>
        <w:rPr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Наименование проекта: </w:t>
      </w:r>
      <w:bookmarkStart w:id="0" w:name="_Hlk116380776"/>
      <w:r w:rsidRPr="008F1290">
        <w:rPr>
          <w:b/>
          <w:sz w:val="24"/>
          <w:szCs w:val="24"/>
          <w:lang w:val="ru-RU"/>
        </w:rPr>
        <w:tab/>
      </w:r>
      <w:bookmarkEnd w:id="0"/>
      <w:r w:rsidRPr="008F1290">
        <w:rPr>
          <w:b/>
          <w:bCs/>
          <w:sz w:val="24"/>
          <w:szCs w:val="24"/>
          <w:lang w:val="ky-KG"/>
        </w:rPr>
        <w:t>Программа</w:t>
      </w:r>
      <w:r w:rsidRPr="008F1290">
        <w:rPr>
          <w:b/>
          <w:bCs/>
          <w:sz w:val="24"/>
          <w:szCs w:val="24"/>
          <w:lang w:val="ru-RU"/>
        </w:rPr>
        <w:t xml:space="preserve"> «Всеобщий доступ к водоснабжению и санитарии</w:t>
      </w:r>
      <w:r w:rsidR="003A2E62">
        <w:rPr>
          <w:b/>
          <w:bCs/>
          <w:sz w:val="24"/>
          <w:szCs w:val="24"/>
          <w:lang w:val="ru-RU"/>
        </w:rPr>
        <w:t xml:space="preserve"> -</w:t>
      </w:r>
      <w:r w:rsidRPr="008F1290">
        <w:rPr>
          <w:b/>
          <w:bCs/>
          <w:sz w:val="24"/>
          <w:szCs w:val="24"/>
          <w:lang w:val="ru-RU"/>
        </w:rPr>
        <w:t xml:space="preserve"> Фаза</w:t>
      </w:r>
      <w:r w:rsidR="003A2E62">
        <w:rPr>
          <w:b/>
          <w:bCs/>
          <w:sz w:val="24"/>
          <w:szCs w:val="24"/>
          <w:lang w:val="ru-RU"/>
        </w:rPr>
        <w:t xml:space="preserve"> </w:t>
      </w:r>
      <w:r w:rsidRPr="008F1290">
        <w:rPr>
          <w:b/>
          <w:bCs/>
          <w:sz w:val="24"/>
          <w:szCs w:val="24"/>
          <w:lang w:val="ru-RU"/>
        </w:rPr>
        <w:t>1</w:t>
      </w:r>
      <w:r w:rsidR="003A2E62">
        <w:rPr>
          <w:b/>
          <w:bCs/>
          <w:sz w:val="24"/>
          <w:szCs w:val="24"/>
          <w:lang w:val="ru-RU"/>
        </w:rPr>
        <w:t>»</w:t>
      </w:r>
      <w:r w:rsidRPr="008F1290">
        <w:rPr>
          <w:sz w:val="24"/>
          <w:szCs w:val="24"/>
          <w:lang w:val="ru-RU"/>
        </w:rPr>
        <w:t xml:space="preserve"> (</w:t>
      </w:r>
      <w:r w:rsidRPr="008F1290">
        <w:rPr>
          <w:b/>
          <w:sz w:val="24"/>
          <w:szCs w:val="24"/>
        </w:rPr>
        <w:t>W</w:t>
      </w:r>
      <w:r w:rsidR="00016444">
        <w:rPr>
          <w:b/>
          <w:sz w:val="24"/>
          <w:szCs w:val="24"/>
        </w:rPr>
        <w:t>A</w:t>
      </w:r>
      <w:r w:rsidRPr="008F1290">
        <w:rPr>
          <w:b/>
          <w:sz w:val="24"/>
          <w:szCs w:val="24"/>
        </w:rPr>
        <w:t>SUAP</w:t>
      </w:r>
      <w:r w:rsidRPr="008F1290">
        <w:rPr>
          <w:b/>
          <w:sz w:val="24"/>
          <w:szCs w:val="24"/>
          <w:lang w:val="ru-RU"/>
        </w:rPr>
        <w:t>/</w:t>
      </w:r>
      <w:r w:rsidRPr="008F1290">
        <w:rPr>
          <w:b/>
          <w:sz w:val="24"/>
          <w:szCs w:val="24"/>
          <w:lang w:val="ky-KG"/>
        </w:rPr>
        <w:t>ПВДВС/</w:t>
      </w:r>
      <w:r w:rsidRPr="008F1290">
        <w:rPr>
          <w:b/>
          <w:sz w:val="24"/>
          <w:szCs w:val="24"/>
          <w:lang w:val="ru-RU"/>
        </w:rPr>
        <w:t>или Про</w:t>
      </w:r>
      <w:r w:rsidR="00016444">
        <w:rPr>
          <w:b/>
          <w:sz w:val="24"/>
          <w:szCs w:val="24"/>
          <w:lang w:val="ru-RU"/>
        </w:rPr>
        <w:t>ект</w:t>
      </w:r>
      <w:r w:rsidRPr="008F1290">
        <w:rPr>
          <w:sz w:val="24"/>
          <w:szCs w:val="24"/>
          <w:lang w:val="ru-RU"/>
        </w:rPr>
        <w:t>)</w:t>
      </w:r>
    </w:p>
    <w:p w14:paraId="47722089" w14:textId="72EB764D" w:rsidR="008F1290" w:rsidRPr="008F1290" w:rsidRDefault="008F1290" w:rsidP="00FA164D">
      <w:pPr>
        <w:spacing w:before="240" w:after="240"/>
        <w:ind w:firstLine="708"/>
        <w:jc w:val="both"/>
        <w:rPr>
          <w:b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Наименование позиции: </w:t>
      </w:r>
      <w:r w:rsidRPr="008F1290">
        <w:rPr>
          <w:b/>
          <w:sz w:val="24"/>
          <w:szCs w:val="24"/>
          <w:lang w:val="ru-RU"/>
        </w:rPr>
        <w:tab/>
      </w:r>
      <w:r w:rsidR="001227B0">
        <w:rPr>
          <w:b/>
          <w:sz w:val="24"/>
          <w:szCs w:val="24"/>
          <w:lang w:val="ru-RU"/>
        </w:rPr>
        <w:t xml:space="preserve">Менеджер </w:t>
      </w:r>
      <w:r w:rsidR="003A2E62">
        <w:rPr>
          <w:b/>
          <w:sz w:val="24"/>
          <w:szCs w:val="24"/>
          <w:lang w:val="ru-RU"/>
        </w:rPr>
        <w:t>проекта</w:t>
      </w:r>
    </w:p>
    <w:p w14:paraId="78F84FCA" w14:textId="77777777" w:rsidR="00103E8F" w:rsidRDefault="008F1290" w:rsidP="00FA164D">
      <w:pPr>
        <w:spacing w:before="240" w:after="240"/>
        <w:ind w:firstLine="709"/>
        <w:contextualSpacing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ru-RU"/>
        </w:rPr>
        <w:t xml:space="preserve">Непосредственный </w:t>
      </w:r>
    </w:p>
    <w:p w14:paraId="023BFD21" w14:textId="6919E03B" w:rsidR="00F614F4" w:rsidRDefault="008F1290" w:rsidP="00FA164D">
      <w:pPr>
        <w:spacing w:before="240" w:after="240"/>
        <w:ind w:firstLine="708"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bCs/>
          <w:sz w:val="24"/>
          <w:szCs w:val="24"/>
          <w:lang w:val="ru-RU"/>
        </w:rPr>
        <w:t>руководитель:</w:t>
      </w:r>
      <w:r w:rsidRPr="008F1290">
        <w:rPr>
          <w:b/>
          <w:bCs/>
          <w:sz w:val="24"/>
          <w:szCs w:val="24"/>
          <w:lang w:val="ru-RU"/>
        </w:rPr>
        <w:tab/>
      </w:r>
      <w:r w:rsidR="00103E8F">
        <w:rPr>
          <w:b/>
          <w:bCs/>
          <w:sz w:val="24"/>
          <w:szCs w:val="24"/>
          <w:lang w:val="ru-RU"/>
        </w:rPr>
        <w:tab/>
      </w:r>
      <w:r w:rsidRPr="008F1290">
        <w:rPr>
          <w:b/>
          <w:bCs/>
          <w:sz w:val="24"/>
          <w:szCs w:val="24"/>
          <w:lang w:val="ru-RU"/>
        </w:rPr>
        <w:t>Директор ГРП</w:t>
      </w:r>
    </w:p>
    <w:p w14:paraId="260AC228" w14:textId="20BC2E59" w:rsidR="008F1290" w:rsidRPr="00F614F4" w:rsidRDefault="008F1290" w:rsidP="00FA164D">
      <w:pPr>
        <w:spacing w:before="240" w:after="240"/>
        <w:ind w:firstLine="708"/>
        <w:jc w:val="both"/>
        <w:rPr>
          <w:b/>
          <w:bCs/>
          <w:sz w:val="24"/>
          <w:szCs w:val="24"/>
          <w:lang w:val="ru-RU"/>
        </w:rPr>
      </w:pPr>
      <w:r w:rsidRPr="008F1290">
        <w:rPr>
          <w:b/>
          <w:sz w:val="24"/>
          <w:szCs w:val="24"/>
          <w:lang w:val="ru-RU"/>
        </w:rPr>
        <w:t xml:space="preserve">Место работы: </w:t>
      </w:r>
      <w:r w:rsidRPr="008F1290">
        <w:rPr>
          <w:b/>
          <w:sz w:val="24"/>
          <w:szCs w:val="24"/>
          <w:lang w:val="ru-RU"/>
        </w:rPr>
        <w:tab/>
      </w:r>
      <w:r w:rsidR="00103E8F">
        <w:rPr>
          <w:b/>
          <w:sz w:val="24"/>
          <w:szCs w:val="24"/>
          <w:lang w:val="ru-RU"/>
        </w:rPr>
        <w:tab/>
      </w:r>
      <w:r w:rsidRPr="008F1290">
        <w:rPr>
          <w:b/>
          <w:sz w:val="24"/>
          <w:szCs w:val="24"/>
          <w:lang w:val="ru-RU"/>
        </w:rPr>
        <w:t>Бишкек, Кыргызская Республика</w:t>
      </w:r>
    </w:p>
    <w:p w14:paraId="451E26B7" w14:textId="6433A3BE" w:rsidR="008F1290" w:rsidRPr="0093768E" w:rsidRDefault="008F1290" w:rsidP="00FA164D">
      <w:pPr>
        <w:pStyle w:val="a8"/>
        <w:numPr>
          <w:ilvl w:val="0"/>
          <w:numId w:val="27"/>
        </w:numPr>
        <w:spacing w:before="240" w:after="240"/>
        <w:ind w:left="426"/>
        <w:jc w:val="both"/>
        <w:rPr>
          <w:b/>
          <w:bCs/>
          <w:sz w:val="24"/>
          <w:szCs w:val="24"/>
          <w:lang w:val="ru-RU"/>
        </w:rPr>
      </w:pPr>
      <w:r w:rsidRPr="0093768E">
        <w:rPr>
          <w:b/>
          <w:bCs/>
          <w:sz w:val="24"/>
          <w:szCs w:val="24"/>
          <w:lang w:val="ru-RU"/>
        </w:rPr>
        <w:t>Общая информация</w:t>
      </w:r>
    </w:p>
    <w:p w14:paraId="4F72045D" w14:textId="16442B8B" w:rsidR="0093768E" w:rsidRDefault="0093768E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93768E">
        <w:rPr>
          <w:b/>
          <w:bCs/>
          <w:sz w:val="24"/>
          <w:szCs w:val="24"/>
          <w:lang w:val="ru-RU"/>
        </w:rPr>
        <w:t>Программа «Всеобщий доступ к водоснабжению и санитарии</w:t>
      </w:r>
      <w:r w:rsidR="003A2E62">
        <w:rPr>
          <w:b/>
          <w:bCs/>
          <w:sz w:val="24"/>
          <w:szCs w:val="24"/>
          <w:lang w:val="ru-RU"/>
        </w:rPr>
        <w:t xml:space="preserve"> -</w:t>
      </w:r>
      <w:r w:rsidRPr="0093768E">
        <w:rPr>
          <w:b/>
          <w:bCs/>
          <w:sz w:val="24"/>
          <w:szCs w:val="24"/>
          <w:lang w:val="ru-RU"/>
        </w:rPr>
        <w:t xml:space="preserve"> Фаза</w:t>
      </w:r>
      <w:r w:rsidR="003A2E62">
        <w:rPr>
          <w:b/>
          <w:bCs/>
          <w:sz w:val="24"/>
          <w:szCs w:val="24"/>
          <w:lang w:val="ru-RU"/>
        </w:rPr>
        <w:t xml:space="preserve"> </w:t>
      </w:r>
      <w:r w:rsidRPr="0093768E">
        <w:rPr>
          <w:b/>
          <w:bCs/>
          <w:sz w:val="24"/>
          <w:szCs w:val="24"/>
          <w:lang w:val="ru-RU"/>
        </w:rPr>
        <w:t>1</w:t>
      </w:r>
      <w:r w:rsidR="003A2E62">
        <w:rPr>
          <w:b/>
          <w:bCs/>
          <w:sz w:val="24"/>
          <w:szCs w:val="24"/>
          <w:lang w:val="ru-RU"/>
        </w:rPr>
        <w:t>»</w:t>
      </w:r>
      <w:r w:rsidRPr="0093768E">
        <w:rPr>
          <w:b/>
          <w:bCs/>
          <w:sz w:val="24"/>
          <w:szCs w:val="24"/>
          <w:lang w:val="ru-RU"/>
        </w:rPr>
        <w:t xml:space="preserve"> (</w:t>
      </w:r>
      <w:r w:rsidRPr="00B72E50">
        <w:rPr>
          <w:b/>
          <w:sz w:val="24"/>
          <w:szCs w:val="24"/>
        </w:rPr>
        <w:t>W</w:t>
      </w:r>
      <w:r w:rsidR="003A2E62">
        <w:rPr>
          <w:b/>
          <w:sz w:val="24"/>
          <w:szCs w:val="24"/>
        </w:rPr>
        <w:t>A</w:t>
      </w:r>
      <w:r w:rsidRPr="00B72E50">
        <w:rPr>
          <w:b/>
          <w:sz w:val="24"/>
          <w:szCs w:val="24"/>
        </w:rPr>
        <w:t>SUAP</w:t>
      </w:r>
      <w:r w:rsidRPr="0093768E">
        <w:rPr>
          <w:b/>
          <w:sz w:val="24"/>
          <w:szCs w:val="24"/>
          <w:lang w:val="ru-RU"/>
        </w:rPr>
        <w:t xml:space="preserve">/ </w:t>
      </w:r>
      <w:r>
        <w:rPr>
          <w:b/>
          <w:sz w:val="24"/>
          <w:szCs w:val="24"/>
          <w:lang w:val="ky-KG"/>
        </w:rPr>
        <w:t xml:space="preserve">ПВДВС </w:t>
      </w:r>
      <w:r w:rsidRPr="0093768E">
        <w:rPr>
          <w:b/>
          <w:sz w:val="24"/>
          <w:szCs w:val="24"/>
          <w:lang w:val="ru-RU"/>
        </w:rPr>
        <w:t>или Проект</w:t>
      </w:r>
      <w:r w:rsidRPr="0093768E">
        <w:rPr>
          <w:sz w:val="24"/>
          <w:szCs w:val="24"/>
          <w:lang w:val="ru-RU"/>
        </w:rPr>
        <w:t xml:space="preserve">)» был одобрен в </w:t>
      </w:r>
      <w:r>
        <w:rPr>
          <w:sz w:val="24"/>
          <w:szCs w:val="24"/>
          <w:lang w:val="ky-KG"/>
        </w:rPr>
        <w:t xml:space="preserve">апреле </w:t>
      </w:r>
      <w:r w:rsidRPr="0093768E">
        <w:rPr>
          <w:sz w:val="24"/>
          <w:szCs w:val="24"/>
          <w:lang w:val="ru-RU"/>
        </w:rPr>
        <w:t>202</w:t>
      </w:r>
      <w:r w:rsidRPr="00867222">
        <w:rPr>
          <w:sz w:val="24"/>
          <w:szCs w:val="24"/>
          <w:lang w:val="ky-KG"/>
        </w:rPr>
        <w:t>5</w:t>
      </w:r>
      <w:r w:rsidRPr="0093768E">
        <w:rPr>
          <w:sz w:val="24"/>
          <w:szCs w:val="24"/>
          <w:lang w:val="ru-RU"/>
        </w:rPr>
        <w:t xml:space="preserve"> года, после чего вступление в силу Проекта состоялось в марте 2026 года. Он будет реализован в Чуйской, Иссык-Кульской и Ошской областях Кыргызской Республики. Проект финансируется Международной ассоциацией развития (</w:t>
      </w:r>
      <w:r w:rsidR="00F057FA">
        <w:rPr>
          <w:sz w:val="24"/>
          <w:szCs w:val="24"/>
          <w:lang w:val="ru-RU"/>
        </w:rPr>
        <w:t>Всемирный банк)</w:t>
      </w:r>
      <w:r w:rsidRPr="0093768E">
        <w:rPr>
          <w:sz w:val="24"/>
          <w:szCs w:val="24"/>
          <w:lang w:val="ru-RU"/>
        </w:rPr>
        <w:t xml:space="preserve">, Азиатским банком инфраструктурных инвестиций (АБИИ), </w:t>
      </w:r>
      <w:r w:rsidR="00F057FA" w:rsidRPr="00F057FA">
        <w:rPr>
          <w:sz w:val="24"/>
          <w:szCs w:val="24"/>
          <w:lang w:val="ru-RU"/>
        </w:rPr>
        <w:t>Ф</w:t>
      </w:r>
      <w:r w:rsidR="00F057FA">
        <w:rPr>
          <w:sz w:val="24"/>
          <w:szCs w:val="24"/>
          <w:lang w:val="ru-RU"/>
        </w:rPr>
        <w:t>ондом</w:t>
      </w:r>
      <w:r w:rsidR="00F057FA" w:rsidRPr="00F057FA">
        <w:rPr>
          <w:sz w:val="24"/>
          <w:szCs w:val="24"/>
          <w:lang w:val="ru-RU"/>
        </w:rPr>
        <w:t xml:space="preserve"> ОПЕК </w:t>
      </w:r>
      <w:r w:rsidR="00F057FA">
        <w:rPr>
          <w:sz w:val="24"/>
          <w:szCs w:val="24"/>
          <w:lang w:val="ru-RU"/>
        </w:rPr>
        <w:t>по вопросам международного сотрудничества (</w:t>
      </w:r>
      <w:r w:rsidRPr="0093768E">
        <w:rPr>
          <w:sz w:val="24"/>
          <w:szCs w:val="24"/>
          <w:lang w:val="ru-RU"/>
        </w:rPr>
        <w:t>Фонд ОПЕК</w:t>
      </w:r>
      <w:r w:rsidR="00F057FA">
        <w:rPr>
          <w:sz w:val="24"/>
          <w:szCs w:val="24"/>
          <w:lang w:val="ru-RU"/>
        </w:rPr>
        <w:t>)</w:t>
      </w:r>
      <w:r w:rsidRPr="0093768E">
        <w:rPr>
          <w:sz w:val="24"/>
          <w:szCs w:val="24"/>
          <w:lang w:val="ru-RU"/>
        </w:rPr>
        <w:t xml:space="preserve"> и Швейцарским агентством по развитию и сотрудничеству</w:t>
      </w:r>
      <w:r w:rsidR="00F057FA">
        <w:rPr>
          <w:sz w:val="24"/>
          <w:szCs w:val="24"/>
          <w:lang w:val="ru-RU"/>
        </w:rPr>
        <w:t xml:space="preserve"> (ШАРС)</w:t>
      </w:r>
      <w:r w:rsidR="00FA164D">
        <w:rPr>
          <w:sz w:val="24"/>
          <w:szCs w:val="24"/>
          <w:lang w:val="ru-RU"/>
        </w:rPr>
        <w:t xml:space="preserve">, </w:t>
      </w:r>
      <w:r w:rsidR="00FA164D" w:rsidRPr="00FA164D">
        <w:rPr>
          <w:sz w:val="24"/>
          <w:szCs w:val="24"/>
          <w:lang w:val="ru-RU"/>
        </w:rPr>
        <w:t xml:space="preserve">(далее совместно именуемые </w:t>
      </w:r>
      <w:r w:rsidR="00FA164D">
        <w:rPr>
          <w:sz w:val="24"/>
          <w:szCs w:val="24"/>
          <w:lang w:val="ru-RU"/>
        </w:rPr>
        <w:t>«</w:t>
      </w:r>
      <w:r w:rsidR="00FA164D" w:rsidRPr="00FA164D">
        <w:rPr>
          <w:sz w:val="24"/>
          <w:szCs w:val="24"/>
          <w:lang w:val="ru-RU"/>
        </w:rPr>
        <w:t>Финансирующие стороны Проекта</w:t>
      </w:r>
      <w:r w:rsidR="00FA164D">
        <w:rPr>
          <w:sz w:val="24"/>
          <w:szCs w:val="24"/>
          <w:lang w:val="ru-RU"/>
        </w:rPr>
        <w:t>»</w:t>
      </w:r>
      <w:r w:rsidR="00FA164D" w:rsidRPr="00FA164D">
        <w:rPr>
          <w:sz w:val="24"/>
          <w:szCs w:val="24"/>
          <w:lang w:val="ru-RU"/>
        </w:rPr>
        <w:t>)</w:t>
      </w:r>
      <w:r w:rsidRPr="0093768E">
        <w:rPr>
          <w:sz w:val="24"/>
          <w:szCs w:val="24"/>
          <w:lang w:val="ru-RU"/>
        </w:rPr>
        <w:t>, и соответствует Соглашению о Финансировании (СФ), Документу об оценке проекта (ДОП) и другим процедурам, и положениям Ассоциации. Реализация Программы регулируется Операционным руководством проекта (О</w:t>
      </w:r>
      <w:r w:rsidR="00FA164D">
        <w:rPr>
          <w:sz w:val="24"/>
          <w:szCs w:val="24"/>
          <w:lang w:val="ru-RU"/>
        </w:rPr>
        <w:t>п</w:t>
      </w:r>
      <w:r w:rsidRPr="0093768E">
        <w:rPr>
          <w:sz w:val="24"/>
          <w:szCs w:val="24"/>
          <w:lang w:val="ru-RU"/>
        </w:rPr>
        <w:t>РП)</w:t>
      </w:r>
      <w:r w:rsidR="00FA164D">
        <w:rPr>
          <w:sz w:val="24"/>
          <w:szCs w:val="24"/>
          <w:lang w:val="ru-RU"/>
        </w:rPr>
        <w:t>.</w:t>
      </w:r>
    </w:p>
    <w:p w14:paraId="57F64A5D" w14:textId="2145538C" w:rsidR="00FA164D" w:rsidRPr="0093768E" w:rsidRDefault="00FA164D" w:rsidP="00FA164D">
      <w:p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FA164D">
        <w:rPr>
          <w:sz w:val="24"/>
          <w:szCs w:val="24"/>
          <w:lang w:val="ru-RU"/>
        </w:rP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</w:t>
      </w:r>
      <w:r w:rsidR="00641DE2">
        <w:rPr>
          <w:sz w:val="24"/>
          <w:szCs w:val="24"/>
          <w:lang w:val="ru-RU"/>
        </w:rPr>
        <w:t>.</w:t>
      </w:r>
    </w:p>
    <w:p w14:paraId="641E347C" w14:textId="77777777" w:rsidR="0093768E" w:rsidRPr="0093768E" w:rsidRDefault="0093768E" w:rsidP="00FA164D">
      <w:pPr>
        <w:tabs>
          <w:tab w:val="left" w:pos="2926"/>
        </w:tabs>
        <w:spacing w:before="240" w:after="240"/>
        <w:contextualSpacing/>
        <w:jc w:val="both"/>
        <w:rPr>
          <w:b/>
          <w:sz w:val="24"/>
          <w:szCs w:val="24"/>
          <w:lang w:val="ru-RU" w:bidi="ru-RU"/>
        </w:rPr>
      </w:pPr>
    </w:p>
    <w:p w14:paraId="75D05B93" w14:textId="57992A96" w:rsidR="0093768E" w:rsidRDefault="0093768E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93768E">
        <w:rPr>
          <w:b/>
          <w:sz w:val="24"/>
          <w:szCs w:val="24"/>
          <w:u w:val="single"/>
          <w:lang w:val="ru-RU" w:bidi="ru-RU"/>
        </w:rPr>
        <w:t xml:space="preserve">Целью </w:t>
      </w:r>
      <w:r w:rsidR="003B168B">
        <w:rPr>
          <w:b/>
          <w:sz w:val="24"/>
          <w:szCs w:val="24"/>
          <w:u w:val="single"/>
          <w:lang w:val="ru-RU" w:bidi="ru-RU"/>
        </w:rPr>
        <w:t>развития</w:t>
      </w:r>
      <w:r w:rsidRPr="0093768E">
        <w:rPr>
          <w:b/>
          <w:sz w:val="24"/>
          <w:szCs w:val="24"/>
          <w:u w:val="single"/>
          <w:lang w:val="ru-RU" w:bidi="ru-RU"/>
        </w:rPr>
        <w:t xml:space="preserve"> проекта (</w:t>
      </w:r>
      <w:r w:rsidR="00FA164D">
        <w:rPr>
          <w:b/>
          <w:sz w:val="24"/>
          <w:szCs w:val="24"/>
          <w:u w:val="single"/>
          <w:lang w:val="ru-RU" w:bidi="ru-RU"/>
        </w:rPr>
        <w:t>ЦРП</w:t>
      </w:r>
      <w:r w:rsidRPr="0093768E">
        <w:rPr>
          <w:b/>
          <w:sz w:val="24"/>
          <w:szCs w:val="24"/>
          <w:u w:val="single"/>
          <w:lang w:val="ru-RU" w:bidi="ru-RU"/>
        </w:rPr>
        <w:t>) является</w:t>
      </w:r>
      <w:r w:rsidRPr="0093768E">
        <w:rPr>
          <w:sz w:val="24"/>
          <w:szCs w:val="24"/>
          <w:lang w:val="ru-RU" w:bidi="ru-RU"/>
        </w:rPr>
        <w:t>:</w:t>
      </w:r>
    </w:p>
    <w:p w14:paraId="1814E9C0" w14:textId="402ADD23" w:rsidR="00FA164D" w:rsidRDefault="00FA164D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FA164D">
        <w:rPr>
          <w:sz w:val="24"/>
          <w:szCs w:val="24"/>
          <w:lang w:val="ru-RU" w:bidi="ru-RU"/>
        </w:rPr>
        <w:t xml:space="preserve">Цель </w:t>
      </w:r>
      <w:r w:rsidR="003B168B">
        <w:rPr>
          <w:sz w:val="24"/>
          <w:szCs w:val="24"/>
          <w:lang w:val="ru-RU" w:bidi="ru-RU"/>
        </w:rPr>
        <w:t>развития</w:t>
      </w:r>
      <w:r w:rsidRPr="00FA164D">
        <w:rPr>
          <w:sz w:val="24"/>
          <w:szCs w:val="24"/>
          <w:lang w:val="ru-RU" w:bidi="ru-RU"/>
        </w:rPr>
        <w:t xml:space="preserve"> проекта (ЦРП) заключается в расширении доступа к услугам водоснабжения и санитарии (ВСС) и укреплении потенциала по предоставлению этих услуг в отдельных районах Кыргызской Республики</w:t>
      </w:r>
      <w:r>
        <w:rPr>
          <w:sz w:val="24"/>
          <w:szCs w:val="24"/>
          <w:lang w:val="ru-RU" w:bidi="ru-RU"/>
        </w:rPr>
        <w:t>.</w:t>
      </w:r>
    </w:p>
    <w:p w14:paraId="53BAE358" w14:textId="7E84270F" w:rsidR="00FA164D" w:rsidRPr="0093768E" w:rsidRDefault="004A6481" w:rsidP="00FA164D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 w:bidi="ru-RU"/>
        </w:rPr>
      </w:pPr>
      <w:r w:rsidRPr="004A6481">
        <w:rPr>
          <w:sz w:val="24"/>
          <w:szCs w:val="24"/>
          <w:lang w:val="ru-RU" w:bidi="ru-RU"/>
        </w:rPr>
        <w:t>Проект будет способствовать повышению устойчивости к засухам и наводнениям, вызванным изменением климата, уделяя особое внимание трем стратегическим направлениям: (i) создание основы для ускорения инвестиций в инфраструктуру ВСС и развития потенциала в стране; (</w:t>
      </w:r>
      <w:proofErr w:type="spellStart"/>
      <w:r w:rsidRPr="004A6481">
        <w:rPr>
          <w:sz w:val="24"/>
          <w:szCs w:val="24"/>
          <w:lang w:val="ru-RU" w:bidi="ru-RU"/>
        </w:rPr>
        <w:t>ii</w:t>
      </w:r>
      <w:proofErr w:type="spellEnd"/>
      <w:r w:rsidRPr="004A6481">
        <w:rPr>
          <w:sz w:val="24"/>
          <w:szCs w:val="24"/>
          <w:lang w:val="ru-RU" w:bidi="ru-RU"/>
        </w:rPr>
        <w:t xml:space="preserve">) постепенное развитие инфраструктуры водоснабжения и </w:t>
      </w:r>
      <w:r w:rsidRPr="004A6481">
        <w:rPr>
          <w:sz w:val="24"/>
          <w:szCs w:val="24"/>
          <w:lang w:val="ru-RU" w:bidi="ru-RU"/>
        </w:rPr>
        <w:lastRenderedPageBreak/>
        <w:t>санитарии, устойчивой к изменению климата, и обеспечение доступа к водоснабжению в населенных пунктах Кыргызской Республики, не охваченных такими услугами; и (</w:t>
      </w:r>
      <w:proofErr w:type="spellStart"/>
      <w:r w:rsidRPr="004A6481">
        <w:rPr>
          <w:sz w:val="24"/>
          <w:szCs w:val="24"/>
          <w:lang w:val="ru-RU" w:bidi="ru-RU"/>
        </w:rPr>
        <w:t>iii</w:t>
      </w:r>
      <w:proofErr w:type="spellEnd"/>
      <w:r w:rsidRPr="004A6481">
        <w:rPr>
          <w:sz w:val="24"/>
          <w:szCs w:val="24"/>
          <w:lang w:val="ru-RU" w:bidi="ru-RU"/>
        </w:rPr>
        <w:t>) тестирование и быстрое внедрение механизма грантового финансирования, основанного на результатах деятельности для повышения эффективности предоставления услуг и обеспечения адаптации к изменению климата.</w:t>
      </w:r>
    </w:p>
    <w:p w14:paraId="1D7AE1CB" w14:textId="77777777" w:rsidR="00AA49B4" w:rsidRDefault="004A6481" w:rsidP="00AA49B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4A6481">
        <w:rPr>
          <w:sz w:val="24"/>
          <w:szCs w:val="24"/>
          <w:lang w:val="ru-RU" w:eastAsia="ru-RU"/>
        </w:rPr>
        <w:t xml:space="preserve">В рамках Проекта, как ожидается, будут обеспечены </w:t>
      </w:r>
      <w:r w:rsidR="003B168B">
        <w:rPr>
          <w:sz w:val="24"/>
          <w:szCs w:val="24"/>
          <w:lang w:val="ru-RU" w:eastAsia="ru-RU"/>
        </w:rPr>
        <w:t>доступом к</w:t>
      </w:r>
      <w:r w:rsidR="003B168B" w:rsidRPr="003B168B">
        <w:rPr>
          <w:sz w:val="24"/>
          <w:szCs w:val="24"/>
          <w:lang w:val="ru-RU" w:eastAsia="ru-RU"/>
        </w:rPr>
        <w:t xml:space="preserve"> водопроводной и безопасной питьевой воде </w:t>
      </w:r>
      <w:r w:rsidRPr="004A6481">
        <w:rPr>
          <w:sz w:val="24"/>
          <w:szCs w:val="24"/>
          <w:lang w:val="ru-RU" w:eastAsia="ru-RU"/>
        </w:rPr>
        <w:t xml:space="preserve">более 450 000 человек, проживающих в 126 селах и небольших городах Чуйской, Иссык-Кульской и Ошской областей. Большинство бенефициаров в районах реализации Проекта будут обеспечены доступом к услугам водоснабжения из водопровода за счет новых подключений домохозяйств, а 19 000 </w:t>
      </w:r>
      <w:r w:rsidR="003B168B" w:rsidRPr="003B168B">
        <w:rPr>
          <w:sz w:val="24"/>
          <w:szCs w:val="24"/>
          <w:lang w:val="ru-RU" w:eastAsia="ru-RU"/>
        </w:rPr>
        <w:t>получат пользу от мер</w:t>
      </w:r>
      <w:r w:rsidR="003B168B">
        <w:rPr>
          <w:sz w:val="24"/>
          <w:szCs w:val="24"/>
          <w:lang w:val="ru-RU" w:eastAsia="ru-RU"/>
        </w:rPr>
        <w:t>оприятий, направленных на</w:t>
      </w:r>
      <w:r w:rsidR="003B168B" w:rsidRPr="003B168B">
        <w:rPr>
          <w:sz w:val="24"/>
          <w:szCs w:val="24"/>
          <w:lang w:val="ru-RU" w:eastAsia="ru-RU"/>
        </w:rPr>
        <w:t xml:space="preserve"> улучшени</w:t>
      </w:r>
      <w:r w:rsidR="003B168B">
        <w:rPr>
          <w:sz w:val="24"/>
          <w:szCs w:val="24"/>
          <w:lang w:val="ru-RU" w:eastAsia="ru-RU"/>
        </w:rPr>
        <w:t>е</w:t>
      </w:r>
      <w:r w:rsidR="003B168B" w:rsidRPr="003B168B">
        <w:rPr>
          <w:sz w:val="24"/>
          <w:szCs w:val="24"/>
          <w:lang w:val="ru-RU" w:eastAsia="ru-RU"/>
        </w:rPr>
        <w:t xml:space="preserve"> санитар</w:t>
      </w:r>
      <w:r w:rsidR="003B168B">
        <w:rPr>
          <w:sz w:val="24"/>
          <w:szCs w:val="24"/>
          <w:lang w:val="ru-RU" w:eastAsia="ru-RU"/>
        </w:rPr>
        <w:t>ных условий</w:t>
      </w:r>
      <w:r w:rsidR="003B168B" w:rsidRPr="003B168B">
        <w:rPr>
          <w:sz w:val="24"/>
          <w:szCs w:val="24"/>
          <w:lang w:val="ru-RU" w:eastAsia="ru-RU"/>
        </w:rPr>
        <w:t xml:space="preserve"> в их домохозяйствах</w:t>
      </w:r>
      <w:r w:rsidRPr="004A6481">
        <w:rPr>
          <w:sz w:val="24"/>
          <w:szCs w:val="24"/>
          <w:lang w:val="ru-RU" w:eastAsia="ru-RU"/>
        </w:rPr>
        <w:t>. Около 115 000 человек (</w:t>
      </w:r>
      <w:r>
        <w:rPr>
          <w:sz w:val="24"/>
          <w:szCs w:val="24"/>
          <w:lang w:val="ru-RU" w:eastAsia="ru-RU"/>
        </w:rPr>
        <w:t>в основном</w:t>
      </w:r>
      <w:r w:rsidRPr="004A6481">
        <w:rPr>
          <w:sz w:val="24"/>
          <w:szCs w:val="24"/>
          <w:lang w:val="ru-RU" w:eastAsia="ru-RU"/>
        </w:rPr>
        <w:t xml:space="preserve"> детей) </w:t>
      </w:r>
      <w:r w:rsidR="003B168B">
        <w:rPr>
          <w:sz w:val="24"/>
          <w:szCs w:val="24"/>
          <w:lang w:val="ru-RU" w:eastAsia="ru-RU"/>
        </w:rPr>
        <w:t>получат прямую выгоду от инвестиций, направленных</w:t>
      </w:r>
      <w:r w:rsidRPr="004A6481">
        <w:rPr>
          <w:sz w:val="24"/>
          <w:szCs w:val="24"/>
          <w:lang w:val="ru-RU" w:eastAsia="ru-RU"/>
        </w:rPr>
        <w:t xml:space="preserve"> </w:t>
      </w:r>
      <w:r w:rsidR="003B168B" w:rsidRPr="003B168B">
        <w:rPr>
          <w:sz w:val="24"/>
          <w:szCs w:val="24"/>
          <w:lang w:val="ru-RU" w:eastAsia="ru-RU"/>
        </w:rPr>
        <w:t xml:space="preserve">на строительство и модернизацию санитарно-гигиенических сооружений </w:t>
      </w:r>
      <w:proofErr w:type="gramStart"/>
      <w:r w:rsidRPr="004A6481">
        <w:rPr>
          <w:sz w:val="24"/>
          <w:szCs w:val="24"/>
          <w:lang w:val="ru-RU" w:eastAsia="ru-RU"/>
        </w:rPr>
        <w:t>и</w:t>
      </w:r>
      <w:proofErr w:type="gramEnd"/>
      <w:r w:rsidRPr="004A6481">
        <w:rPr>
          <w:sz w:val="24"/>
          <w:szCs w:val="24"/>
          <w:lang w:val="ru-RU" w:eastAsia="ru-RU"/>
        </w:rPr>
        <w:t xml:space="preserve"> </w:t>
      </w:r>
      <w:r w:rsidR="003B168B" w:rsidRPr="003B168B">
        <w:rPr>
          <w:sz w:val="24"/>
          <w:szCs w:val="24"/>
          <w:lang w:val="ru-RU" w:eastAsia="ru-RU"/>
        </w:rPr>
        <w:t xml:space="preserve">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 </w:t>
      </w:r>
      <w:r w:rsidRPr="004A6481">
        <w:rPr>
          <w:sz w:val="24"/>
          <w:szCs w:val="24"/>
          <w:lang w:val="ru-RU" w:eastAsia="ru-RU"/>
        </w:rPr>
        <w:t>и других соответствующих государственных учреждениях (например, поликлиниках).</w:t>
      </w:r>
      <w:r w:rsidR="0093768E" w:rsidRPr="0093768E">
        <w:rPr>
          <w:sz w:val="24"/>
          <w:szCs w:val="24"/>
          <w:lang w:val="ru-RU"/>
        </w:rPr>
        <w:t xml:space="preserve"> </w:t>
      </w:r>
    </w:p>
    <w:p w14:paraId="1D6653FF" w14:textId="6461F82E" w:rsidR="008F1290" w:rsidRPr="00AA49B4" w:rsidRDefault="003B168B" w:rsidP="00AA49B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Компоненты Проекта</w:t>
      </w:r>
      <w:r w:rsidR="008F1290" w:rsidRPr="00BE2E0E">
        <w:rPr>
          <w:b/>
          <w:bCs/>
          <w:sz w:val="24"/>
          <w:szCs w:val="24"/>
        </w:rPr>
        <w:t>:</w:t>
      </w:r>
    </w:p>
    <w:p w14:paraId="79B12FAF" w14:textId="78FFA097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Компонент 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Инвестиции в водоснабжение </w:t>
      </w:r>
    </w:p>
    <w:p w14:paraId="1D7F3973" w14:textId="5C563BC7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1.1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Обеспечение водоснабжением населения, не охваченного такими услугами</w:t>
      </w:r>
    </w:p>
    <w:p w14:paraId="34CBA168" w14:textId="7D4F70AB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Подкомпонент 1.2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Модернизация систем водоснабжения</w:t>
      </w:r>
    </w:p>
    <w:p w14:paraId="02FBE834" w14:textId="782D2418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</w:rPr>
      </w:pPr>
      <w:r w:rsidRPr="008F1290">
        <w:rPr>
          <w:sz w:val="24"/>
          <w:szCs w:val="24"/>
        </w:rPr>
        <w:t xml:space="preserve">Компонент 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</w:rPr>
        <w:t xml:space="preserve"> Развитие санитарии</w:t>
      </w:r>
    </w:p>
    <w:p w14:paraId="1507C911" w14:textId="4E99BEC2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2.1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Улучшение санитарных условий на местах</w:t>
      </w:r>
    </w:p>
    <w:p w14:paraId="66B9512A" w14:textId="71E3AA72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Компонент 3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Программа улучшения качества предоставляемых услуг в рамках грантов, основанных на результатах деятельности (ГОРД/</w:t>
      </w:r>
      <w:r w:rsidRPr="008F1290">
        <w:rPr>
          <w:sz w:val="24"/>
          <w:szCs w:val="24"/>
        </w:rPr>
        <w:t>PBG</w:t>
      </w:r>
      <w:r w:rsidRPr="008F1290">
        <w:rPr>
          <w:sz w:val="24"/>
          <w:szCs w:val="24"/>
          <w:lang w:val="ru-RU"/>
        </w:rPr>
        <w:t>)</w:t>
      </w:r>
    </w:p>
    <w:p w14:paraId="6E6BADBE" w14:textId="2DEA4CFE" w:rsidR="008F1290" w:rsidRPr="003B168B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3B168B">
        <w:rPr>
          <w:sz w:val="24"/>
          <w:szCs w:val="24"/>
          <w:lang w:val="ru-RU"/>
        </w:rPr>
        <w:t xml:space="preserve">Подкомпонент 3.1 </w:t>
      </w:r>
      <w:r w:rsidR="003B168B">
        <w:rPr>
          <w:sz w:val="24"/>
          <w:szCs w:val="24"/>
          <w:lang w:val="ru-RU"/>
        </w:rPr>
        <w:t>-</w:t>
      </w:r>
      <w:r w:rsidRPr="003B168B">
        <w:rPr>
          <w:sz w:val="24"/>
          <w:szCs w:val="24"/>
          <w:lang w:val="ru-RU"/>
        </w:rPr>
        <w:t xml:space="preserve"> Улучшение качества предоставляемых услуг</w:t>
      </w:r>
    </w:p>
    <w:p w14:paraId="33F54B09" w14:textId="2A9E110D" w:rsidR="008F1290" w:rsidRPr="008F1290" w:rsidRDefault="008F1290" w:rsidP="00FA164D">
      <w:pPr>
        <w:numPr>
          <w:ilvl w:val="1"/>
          <w:numId w:val="25"/>
        </w:numPr>
        <w:tabs>
          <w:tab w:val="num" w:pos="1440"/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Подкомпонент 3.2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Программа развития профессионально-технических навыков (</w:t>
      </w:r>
      <w:r w:rsidR="003B168B">
        <w:rPr>
          <w:sz w:val="24"/>
          <w:szCs w:val="24"/>
          <w:lang w:val="ru-RU"/>
        </w:rPr>
        <w:t>ПРПТН/</w:t>
      </w:r>
      <w:r w:rsidRPr="008F1290">
        <w:rPr>
          <w:sz w:val="24"/>
          <w:szCs w:val="24"/>
        </w:rPr>
        <w:t>PVDP</w:t>
      </w:r>
      <w:r w:rsidRPr="008F1290">
        <w:rPr>
          <w:sz w:val="24"/>
          <w:szCs w:val="24"/>
          <w:lang w:val="ru-RU"/>
        </w:rPr>
        <w:t>)</w:t>
      </w:r>
    </w:p>
    <w:p w14:paraId="644C593B" w14:textId="2DF2843D" w:rsidR="008F1290" w:rsidRPr="008F1290" w:rsidRDefault="008F1290" w:rsidP="00FA164D">
      <w:pPr>
        <w:numPr>
          <w:ilvl w:val="0"/>
          <w:numId w:val="25"/>
        </w:numPr>
        <w:tabs>
          <w:tab w:val="left" w:pos="2926"/>
        </w:tabs>
        <w:spacing w:before="240" w:after="240"/>
        <w:contextualSpacing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 xml:space="preserve">Компонент 4 </w:t>
      </w:r>
      <w:r w:rsidR="003B168B">
        <w:rPr>
          <w:sz w:val="24"/>
          <w:szCs w:val="24"/>
          <w:lang w:val="ru-RU"/>
        </w:rPr>
        <w:t>-</w:t>
      </w:r>
      <w:r w:rsidRPr="008F1290">
        <w:rPr>
          <w:sz w:val="24"/>
          <w:szCs w:val="24"/>
          <w:lang w:val="ru-RU"/>
        </w:rPr>
        <w:t xml:space="preserve"> Структурирование </w:t>
      </w:r>
      <w:r w:rsidR="00CC7F44">
        <w:rPr>
          <w:sz w:val="24"/>
          <w:szCs w:val="24"/>
          <w:lang w:val="ru-RU"/>
        </w:rPr>
        <w:t xml:space="preserve">и управление </w:t>
      </w:r>
      <w:r w:rsidRPr="008F1290">
        <w:rPr>
          <w:sz w:val="24"/>
          <w:szCs w:val="24"/>
          <w:lang w:val="ru-RU"/>
        </w:rPr>
        <w:t>программы</w:t>
      </w:r>
      <w:r w:rsidR="00CC7F44">
        <w:rPr>
          <w:sz w:val="24"/>
          <w:szCs w:val="24"/>
          <w:lang w:val="ru-RU"/>
        </w:rPr>
        <w:t xml:space="preserve"> на основе МПП и</w:t>
      </w:r>
      <w:r w:rsidRPr="008F1290">
        <w:rPr>
          <w:sz w:val="24"/>
          <w:szCs w:val="24"/>
          <w:lang w:val="ru-RU"/>
        </w:rPr>
        <w:t xml:space="preserve"> институциональное развитие </w:t>
      </w:r>
    </w:p>
    <w:p w14:paraId="600818C7" w14:textId="41170384" w:rsidR="008F1290" w:rsidRDefault="008F1290" w:rsidP="000C2F33">
      <w:pPr>
        <w:numPr>
          <w:ilvl w:val="0"/>
          <w:numId w:val="25"/>
        </w:numPr>
        <w:tabs>
          <w:tab w:val="left" w:pos="2926"/>
        </w:tabs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8F1290">
        <w:rPr>
          <w:sz w:val="24"/>
          <w:szCs w:val="24"/>
          <w:lang w:val="ru-RU"/>
        </w:rPr>
        <w:t>Компонент 5 - Реагирование на чрезвычайные ситуации (</w:t>
      </w:r>
      <w:r w:rsidR="00641DE2" w:rsidRPr="00641DE2">
        <w:rPr>
          <w:sz w:val="24"/>
          <w:szCs w:val="24"/>
          <w:lang w:val="ru-RU"/>
        </w:rPr>
        <w:t>КРЧС</w:t>
      </w:r>
      <w:r w:rsidR="00641DE2">
        <w:rPr>
          <w:sz w:val="24"/>
          <w:szCs w:val="24"/>
          <w:lang w:val="ru-RU"/>
        </w:rPr>
        <w:t>/</w:t>
      </w:r>
      <w:r w:rsidRPr="008F1290">
        <w:rPr>
          <w:sz w:val="24"/>
          <w:szCs w:val="24"/>
        </w:rPr>
        <w:t>CERC</w:t>
      </w:r>
      <w:r w:rsidRPr="008F1290">
        <w:rPr>
          <w:sz w:val="24"/>
          <w:szCs w:val="24"/>
          <w:lang w:val="ru-RU"/>
        </w:rPr>
        <w:t>)</w:t>
      </w:r>
    </w:p>
    <w:p w14:paraId="14F19F95" w14:textId="6319D316" w:rsidR="003B168B" w:rsidRDefault="0022748E" w:rsidP="00B84274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22748E">
        <w:rPr>
          <w:sz w:val="24"/>
          <w:szCs w:val="24"/>
          <w:lang w:val="ru-RU"/>
        </w:rPr>
        <w:t>Проект будет способствовать строительству и модернизации инфраструктуры водоснабжения, устойчивой к изменению климата и ориентированной на улучшение санитарных условий на местах для домохозяйств и государственных учреждений (школ и больниц). Проект также будет содействовать реализации программы повышения качества услуг, основанных на результатах деятельности, а также управлению и институциональному развитию Программы. Проект будет состоять из пяти компонентов, описанных ниже</w:t>
      </w:r>
      <w:r>
        <w:rPr>
          <w:sz w:val="24"/>
          <w:szCs w:val="24"/>
          <w:lang w:val="ru-RU"/>
        </w:rPr>
        <w:t>.</w:t>
      </w:r>
    </w:p>
    <w:p w14:paraId="58A935BB" w14:textId="1A0851DA" w:rsidR="00B84274" w:rsidRPr="00B84274" w:rsidRDefault="00B84274" w:rsidP="008C7552">
      <w:pPr>
        <w:tabs>
          <w:tab w:val="left" w:pos="2926"/>
        </w:tabs>
        <w:spacing w:before="240" w:after="240"/>
        <w:jc w:val="both"/>
        <w:rPr>
          <w:sz w:val="24"/>
          <w:szCs w:val="24"/>
          <w:lang w:val="ru-RU"/>
        </w:rPr>
      </w:pPr>
      <w:r w:rsidRPr="00B84274">
        <w:rPr>
          <w:b/>
          <w:bCs/>
          <w:sz w:val="24"/>
          <w:szCs w:val="24"/>
          <w:lang w:val="ru-RU"/>
        </w:rPr>
        <w:t>Компонент 1: Инвестиции в водоснабжение</w:t>
      </w:r>
      <w:r>
        <w:rPr>
          <w:sz w:val="24"/>
          <w:szCs w:val="24"/>
          <w:lang w:val="ru-RU"/>
        </w:rPr>
        <w:t>.</w:t>
      </w:r>
      <w:r w:rsidRPr="00B84274">
        <w:rPr>
          <w:sz w:val="24"/>
          <w:szCs w:val="24"/>
          <w:lang w:val="ru-RU"/>
        </w:rPr>
        <w:t xml:space="preserve"> Данный компонент будет софинансироваться Всемирным банком, АБИИ и Фондом ОПЕК В рамках данного </w:t>
      </w:r>
      <w:r w:rsidRPr="00B84274">
        <w:rPr>
          <w:sz w:val="24"/>
          <w:szCs w:val="24"/>
          <w:lang w:val="ru-RU"/>
        </w:rPr>
        <w:lastRenderedPageBreak/>
        <w:t>компонента проектные мероприятия включают строительство и модернизацию систем водоснабжения в 126 селах и небольших населенных пунктах в Чуйской, Иссык-Кульской и Ошской областях, охватывая около 450 000 человек. Проект будет отдавать приоритет использованию гравитационных систем, энергоэффективному насосному оборудованию и</w:t>
      </w:r>
      <w:r>
        <w:rPr>
          <w:sz w:val="24"/>
          <w:szCs w:val="24"/>
          <w:lang w:val="ru-RU"/>
        </w:rPr>
        <w:t xml:space="preserve">, где это возможно, </w:t>
      </w:r>
      <w:r w:rsidRPr="00B84274">
        <w:rPr>
          <w:sz w:val="24"/>
          <w:szCs w:val="24"/>
          <w:lang w:val="ru-RU"/>
        </w:rPr>
        <w:t xml:space="preserve">солнечной энергетике с целью минимизации выбросов ПГ. Разработка источников воды </w:t>
      </w:r>
      <w:r w:rsidR="00CB3016">
        <w:rPr>
          <w:sz w:val="24"/>
          <w:szCs w:val="24"/>
          <w:lang w:val="ru-RU"/>
        </w:rPr>
        <w:t>будет направлено на</w:t>
      </w:r>
      <w:r w:rsidRPr="00B84274">
        <w:rPr>
          <w:sz w:val="24"/>
          <w:szCs w:val="24"/>
          <w:lang w:val="ru-RU"/>
        </w:rPr>
        <w:t xml:space="preserve"> использование </w:t>
      </w:r>
      <w:r w:rsidR="00CB3016">
        <w:rPr>
          <w:sz w:val="24"/>
          <w:szCs w:val="24"/>
          <w:lang w:val="ru-RU"/>
        </w:rPr>
        <w:t>подземных</w:t>
      </w:r>
      <w:r w:rsidRPr="00B84274">
        <w:rPr>
          <w:sz w:val="24"/>
          <w:szCs w:val="24"/>
          <w:lang w:val="ru-RU"/>
        </w:rPr>
        <w:t xml:space="preserve"> вод для минимизации последствий изменения климата, а при строительстве сетей буд</w:t>
      </w:r>
      <w:r w:rsidR="00CB3016">
        <w:rPr>
          <w:sz w:val="24"/>
          <w:szCs w:val="24"/>
          <w:lang w:val="ru-RU"/>
        </w:rPr>
        <w:t>у</w:t>
      </w:r>
      <w:r w:rsidRPr="00B84274">
        <w:rPr>
          <w:sz w:val="24"/>
          <w:szCs w:val="24"/>
          <w:lang w:val="ru-RU"/>
        </w:rPr>
        <w:t>т использоваться материалы, устойчивые к резким перепадам температур.</w:t>
      </w:r>
      <w:r w:rsidR="00CB3016" w:rsidRPr="00CB3016">
        <w:rPr>
          <w:lang w:val="ru-RU"/>
        </w:rPr>
        <w:t xml:space="preserve"> </w:t>
      </w:r>
      <w:r w:rsidR="00CB3016" w:rsidRPr="00CB3016">
        <w:rPr>
          <w:sz w:val="24"/>
          <w:szCs w:val="24"/>
          <w:lang w:val="ru-RU"/>
        </w:rPr>
        <w:t>При проектировании системы будет использоваться подход, основанный на широком участии, с проведением консультаций с местными сообществами, в том числе уязвимыми группами населения на основе местных знаний и исторических данных. Компонент 1 включает в себя следующие два подкомпонента</w:t>
      </w:r>
      <w:r w:rsidR="00CB3016">
        <w:rPr>
          <w:sz w:val="24"/>
          <w:szCs w:val="24"/>
          <w:lang w:val="ru-RU"/>
        </w:rPr>
        <w:t>:</w:t>
      </w:r>
    </w:p>
    <w:p w14:paraId="272204AD" w14:textId="5944A5F5" w:rsidR="0022748E" w:rsidRDefault="00B84274" w:rsidP="008C7552">
      <w:pPr>
        <w:pStyle w:val="a8"/>
        <w:numPr>
          <w:ilvl w:val="0"/>
          <w:numId w:val="32"/>
        </w:numPr>
        <w:tabs>
          <w:tab w:val="left" w:pos="2926"/>
        </w:tabs>
        <w:spacing w:before="240" w:after="240"/>
        <w:ind w:left="714" w:hanging="357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 xml:space="preserve">Подкомпонент 1.1 </w:t>
      </w:r>
      <w:r w:rsidR="00CB3016" w:rsidRPr="008C7552">
        <w:rPr>
          <w:b/>
          <w:bCs/>
          <w:sz w:val="24"/>
          <w:szCs w:val="24"/>
          <w:lang w:val="ru-RU"/>
        </w:rPr>
        <w:t>-</w:t>
      </w:r>
      <w:r w:rsidRPr="008C7552">
        <w:rPr>
          <w:b/>
          <w:bCs/>
          <w:sz w:val="24"/>
          <w:szCs w:val="24"/>
          <w:lang w:val="ru-RU"/>
        </w:rPr>
        <w:t xml:space="preserve"> </w:t>
      </w:r>
      <w:r w:rsidR="00CB3016" w:rsidRPr="008C7552">
        <w:rPr>
          <w:b/>
          <w:bCs/>
          <w:sz w:val="24"/>
          <w:szCs w:val="24"/>
          <w:lang w:val="ru-RU"/>
        </w:rPr>
        <w:t>Доступ к водоснабжению для населенных пунктов, не охваченных такими услугами.</w:t>
      </w:r>
      <w:r w:rsidR="00CB3016" w:rsidRPr="00CB3016">
        <w:rPr>
          <w:sz w:val="24"/>
          <w:szCs w:val="24"/>
          <w:lang w:val="ru-RU"/>
        </w:rPr>
        <w:t xml:space="preserve"> В рамках данного подкомпонента </w:t>
      </w:r>
      <w:r w:rsidRPr="00CB3016">
        <w:rPr>
          <w:sz w:val="24"/>
          <w:szCs w:val="24"/>
          <w:lang w:val="ru-RU"/>
        </w:rPr>
        <w:t>будет финансировать</w:t>
      </w:r>
      <w:r w:rsidR="00CB3016" w:rsidRPr="00CB3016">
        <w:rPr>
          <w:sz w:val="24"/>
          <w:szCs w:val="24"/>
          <w:lang w:val="ru-RU"/>
        </w:rPr>
        <w:t>ся</w:t>
      </w:r>
      <w:r w:rsidRPr="00CB3016">
        <w:rPr>
          <w:sz w:val="24"/>
          <w:szCs w:val="24"/>
          <w:lang w:val="ru-RU"/>
        </w:rPr>
        <w:t xml:space="preserve"> проектирование и строительство устойчивых</w:t>
      </w:r>
      <w:r w:rsidR="00CB3016" w:rsidRPr="00CB3016">
        <w:rPr>
          <w:sz w:val="24"/>
          <w:szCs w:val="24"/>
          <w:lang w:val="ru-RU"/>
        </w:rPr>
        <w:t xml:space="preserve"> к изменению климата</w:t>
      </w:r>
      <w:r w:rsidRPr="00CB3016">
        <w:rPr>
          <w:sz w:val="24"/>
          <w:szCs w:val="24"/>
          <w:lang w:val="ru-RU"/>
        </w:rPr>
        <w:t xml:space="preserve"> систем водоснабжения в 48 </w:t>
      </w:r>
      <w:r w:rsidR="00CB3016" w:rsidRPr="00CB3016">
        <w:rPr>
          <w:sz w:val="24"/>
          <w:szCs w:val="24"/>
          <w:lang w:val="ru-RU"/>
        </w:rPr>
        <w:t>селах, которые в настоящее время не охвачены такими услугами</w:t>
      </w:r>
      <w:r w:rsidRPr="00CB3016">
        <w:rPr>
          <w:sz w:val="24"/>
          <w:szCs w:val="24"/>
          <w:lang w:val="ru-RU"/>
        </w:rPr>
        <w:t xml:space="preserve"> (около 128 000 бенефициаров). </w:t>
      </w:r>
      <w:r w:rsidR="00CB3016" w:rsidRPr="00CB3016">
        <w:rPr>
          <w:sz w:val="24"/>
          <w:szCs w:val="24"/>
          <w:lang w:val="ru-RU"/>
        </w:rPr>
        <w:t>В част</w:t>
      </w:r>
      <w:r w:rsidR="00CB3016">
        <w:rPr>
          <w:sz w:val="24"/>
          <w:szCs w:val="24"/>
          <w:lang w:val="ru-RU"/>
        </w:rPr>
        <w:t>н</w:t>
      </w:r>
      <w:r w:rsidR="00CB3016" w:rsidRPr="00CB3016">
        <w:rPr>
          <w:sz w:val="24"/>
          <w:szCs w:val="24"/>
          <w:lang w:val="ru-RU"/>
        </w:rPr>
        <w:t>ости,</w:t>
      </w:r>
      <w:r w:rsidR="00CB3016">
        <w:rPr>
          <w:sz w:val="24"/>
          <w:szCs w:val="24"/>
          <w:lang w:val="ru-RU"/>
        </w:rPr>
        <w:t xml:space="preserve"> </w:t>
      </w:r>
      <w:r w:rsidRPr="00CB3016">
        <w:rPr>
          <w:sz w:val="24"/>
          <w:szCs w:val="24"/>
          <w:lang w:val="ru-RU"/>
        </w:rPr>
        <w:t xml:space="preserve">Проект будет финансировать разработку устойчивых источников воды, инфраструктуру </w:t>
      </w:r>
      <w:r w:rsidR="00CB3016" w:rsidRPr="00CB3016">
        <w:rPr>
          <w:sz w:val="24"/>
          <w:szCs w:val="24"/>
          <w:lang w:val="ru-RU"/>
        </w:rPr>
        <w:t>водо</w:t>
      </w:r>
      <w:r w:rsidR="00CB3016">
        <w:rPr>
          <w:sz w:val="24"/>
          <w:szCs w:val="24"/>
          <w:lang w:val="ru-RU"/>
        </w:rPr>
        <w:t>очистки</w:t>
      </w:r>
      <w:r w:rsidRPr="00CB3016">
        <w:rPr>
          <w:sz w:val="24"/>
          <w:szCs w:val="24"/>
          <w:lang w:val="ru-RU"/>
        </w:rPr>
        <w:t xml:space="preserve"> для обеспечения высокого качества питьевой воды, надежных передающих и распределительных сетей, способных работать при высоких температурах и других климатических потрясениях, </w:t>
      </w:r>
      <w:r w:rsidR="005715FE" w:rsidRPr="00CB3016">
        <w:rPr>
          <w:sz w:val="24"/>
          <w:szCs w:val="24"/>
          <w:lang w:val="ru-RU"/>
        </w:rPr>
        <w:t>и подключение</w:t>
      </w:r>
      <w:r w:rsidRPr="00CB3016">
        <w:rPr>
          <w:sz w:val="24"/>
          <w:szCs w:val="24"/>
          <w:lang w:val="ru-RU"/>
        </w:rPr>
        <w:t xml:space="preserve"> водомеров в сетях домохозяйств для обеспечения устойчивого водопользования.</w:t>
      </w:r>
      <w:r w:rsidR="005715FE">
        <w:rPr>
          <w:sz w:val="24"/>
          <w:szCs w:val="24"/>
          <w:lang w:val="ru-RU"/>
        </w:rPr>
        <w:t xml:space="preserve"> </w:t>
      </w:r>
      <w:r w:rsidR="005715FE" w:rsidRPr="005715FE">
        <w:rPr>
          <w:sz w:val="24"/>
          <w:szCs w:val="24"/>
          <w:lang w:val="ru-RU"/>
        </w:rPr>
        <w:t>Компонент также будет включать лесовосстановление на территории площадью около 74 га.</w:t>
      </w:r>
    </w:p>
    <w:p w14:paraId="2C445A18" w14:textId="58CD84E8" w:rsidR="005715FE" w:rsidRPr="005715FE" w:rsidRDefault="005715FE" w:rsidP="008C7552">
      <w:pPr>
        <w:pStyle w:val="a8"/>
        <w:numPr>
          <w:ilvl w:val="0"/>
          <w:numId w:val="32"/>
        </w:numPr>
        <w:spacing w:before="240" w:after="240"/>
        <w:ind w:left="714" w:hanging="357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>Подкомпонент 1.2 - Модернизация систем водоснабжения.</w:t>
      </w:r>
      <w:r>
        <w:rPr>
          <w:sz w:val="24"/>
          <w:szCs w:val="24"/>
          <w:lang w:val="ru-RU"/>
        </w:rPr>
        <w:t xml:space="preserve"> В рамках компонента </w:t>
      </w:r>
      <w:r w:rsidRPr="005715FE">
        <w:rPr>
          <w:sz w:val="24"/>
          <w:szCs w:val="24"/>
          <w:lang w:val="ru-RU"/>
        </w:rPr>
        <w:t>будет финансировать</w:t>
      </w:r>
      <w:r>
        <w:rPr>
          <w:sz w:val="24"/>
          <w:szCs w:val="24"/>
          <w:lang w:val="ru-RU"/>
        </w:rPr>
        <w:t>ся</w:t>
      </w:r>
      <w:r w:rsidRPr="005715FE">
        <w:rPr>
          <w:sz w:val="24"/>
          <w:szCs w:val="24"/>
          <w:lang w:val="ru-RU"/>
        </w:rPr>
        <w:t xml:space="preserve"> проектирование, реабилитацию и модернизацию систем водоснабжения в 78 селах и районных центрах </w:t>
      </w:r>
      <w:proofErr w:type="spellStart"/>
      <w:r w:rsidRPr="005715FE">
        <w:rPr>
          <w:sz w:val="24"/>
          <w:szCs w:val="24"/>
          <w:lang w:val="ru-RU"/>
        </w:rPr>
        <w:t>Араванского</w:t>
      </w:r>
      <w:proofErr w:type="spellEnd"/>
      <w:r>
        <w:rPr>
          <w:sz w:val="24"/>
          <w:szCs w:val="24"/>
          <w:lang w:val="ru-RU"/>
        </w:rPr>
        <w:t xml:space="preserve">, </w:t>
      </w:r>
      <w:r w:rsidRPr="005715FE">
        <w:rPr>
          <w:sz w:val="24"/>
          <w:szCs w:val="24"/>
          <w:lang w:val="ru-RU"/>
        </w:rPr>
        <w:t>Ак-</w:t>
      </w:r>
      <w:proofErr w:type="spellStart"/>
      <w:r w:rsidRPr="005715FE">
        <w:rPr>
          <w:sz w:val="24"/>
          <w:szCs w:val="24"/>
          <w:lang w:val="ru-RU"/>
        </w:rPr>
        <w:t>Суйского</w:t>
      </w:r>
      <w:proofErr w:type="spellEnd"/>
      <w:r w:rsidRPr="005715FE">
        <w:rPr>
          <w:sz w:val="24"/>
          <w:szCs w:val="24"/>
          <w:lang w:val="ru-RU"/>
        </w:rPr>
        <w:t xml:space="preserve">, </w:t>
      </w:r>
      <w:proofErr w:type="spellStart"/>
      <w:r w:rsidRPr="005715FE">
        <w:rPr>
          <w:sz w:val="24"/>
          <w:szCs w:val="24"/>
          <w:lang w:val="ru-RU"/>
        </w:rPr>
        <w:t>Алайского</w:t>
      </w:r>
      <w:proofErr w:type="spellEnd"/>
      <w:r w:rsidRPr="005715FE">
        <w:rPr>
          <w:sz w:val="24"/>
          <w:szCs w:val="24"/>
          <w:lang w:val="ru-RU"/>
        </w:rPr>
        <w:t>, Кара-</w:t>
      </w:r>
      <w:proofErr w:type="spellStart"/>
      <w:r w:rsidRPr="005715FE">
        <w:rPr>
          <w:sz w:val="24"/>
          <w:szCs w:val="24"/>
          <w:lang w:val="ru-RU"/>
        </w:rPr>
        <w:t>Кульджинского</w:t>
      </w:r>
      <w:proofErr w:type="spellEnd"/>
      <w:r w:rsidRPr="005715FE">
        <w:rPr>
          <w:sz w:val="24"/>
          <w:szCs w:val="24"/>
          <w:lang w:val="ru-RU"/>
        </w:rPr>
        <w:t>, Кара-</w:t>
      </w:r>
      <w:proofErr w:type="spellStart"/>
      <w:r w:rsidRPr="005715FE">
        <w:rPr>
          <w:sz w:val="24"/>
          <w:szCs w:val="24"/>
          <w:lang w:val="ru-RU"/>
        </w:rPr>
        <w:t>Суйского</w:t>
      </w:r>
      <w:proofErr w:type="spellEnd"/>
      <w:r w:rsidRPr="005715FE">
        <w:rPr>
          <w:sz w:val="24"/>
          <w:szCs w:val="24"/>
          <w:lang w:val="ru-RU"/>
        </w:rPr>
        <w:t xml:space="preserve">, Панфиловского, </w:t>
      </w:r>
      <w:proofErr w:type="spellStart"/>
      <w:r w:rsidRPr="005715FE">
        <w:rPr>
          <w:sz w:val="24"/>
          <w:szCs w:val="24"/>
          <w:lang w:val="ru-RU"/>
        </w:rPr>
        <w:t>Сокулукского</w:t>
      </w:r>
      <w:proofErr w:type="spellEnd"/>
      <w:r w:rsidRPr="005715FE">
        <w:rPr>
          <w:sz w:val="24"/>
          <w:szCs w:val="24"/>
          <w:lang w:val="ru-RU"/>
        </w:rPr>
        <w:t xml:space="preserve"> и </w:t>
      </w:r>
      <w:proofErr w:type="spellStart"/>
      <w:r w:rsidRPr="005715FE">
        <w:rPr>
          <w:sz w:val="24"/>
          <w:szCs w:val="24"/>
          <w:lang w:val="ru-RU"/>
        </w:rPr>
        <w:t>Узгенского</w:t>
      </w:r>
      <w:proofErr w:type="spellEnd"/>
      <w:r w:rsidRPr="005715FE">
        <w:rPr>
          <w:sz w:val="24"/>
          <w:szCs w:val="24"/>
          <w:lang w:val="ru-RU"/>
        </w:rPr>
        <w:t xml:space="preserve"> районов (около 322 000 бенефициаров). В ходе модернизации приоритет будет отдан инвестициям с доказанными воздействиями по надежности обслуживания</w:t>
      </w:r>
      <w:r>
        <w:rPr>
          <w:sz w:val="24"/>
          <w:szCs w:val="24"/>
          <w:lang w:val="ru-RU"/>
        </w:rPr>
        <w:t>,</w:t>
      </w:r>
      <w:r w:rsidRPr="005715FE">
        <w:rPr>
          <w:sz w:val="24"/>
          <w:szCs w:val="24"/>
          <w:lang w:val="ru-RU"/>
        </w:rPr>
        <w:t xml:space="preserve"> финансовой жизнеспособности</w:t>
      </w:r>
      <w:r>
        <w:rPr>
          <w:sz w:val="24"/>
          <w:szCs w:val="24"/>
          <w:lang w:val="ru-RU"/>
        </w:rPr>
        <w:t xml:space="preserve">, и </w:t>
      </w:r>
      <w:r w:rsidRPr="005715FE">
        <w:rPr>
          <w:sz w:val="24"/>
          <w:szCs w:val="24"/>
          <w:lang w:val="ru-RU"/>
        </w:rPr>
        <w:t xml:space="preserve">устойчивость к изменению климата. В частности, в рамках проекта будут финансироваться инвестиции, </w:t>
      </w:r>
      <w:r>
        <w:rPr>
          <w:sz w:val="24"/>
          <w:szCs w:val="24"/>
          <w:lang w:val="ru-RU"/>
        </w:rPr>
        <w:t>направленные</w:t>
      </w:r>
      <w:r w:rsidRPr="005715FE">
        <w:rPr>
          <w:sz w:val="24"/>
          <w:szCs w:val="24"/>
          <w:lang w:val="ru-RU"/>
        </w:rPr>
        <w:t xml:space="preserve"> на увеличении числа источников и объемов накопления воды, модернизировать гидротехнические сооружения, и расширить охват водоснабжением в связи с изменением климата, обеспечить эффективное управление спросом на водные ресурсы и снизить уязвимость к воздействи</w:t>
      </w:r>
      <w:r w:rsidR="008C7552">
        <w:rPr>
          <w:sz w:val="24"/>
          <w:szCs w:val="24"/>
          <w:lang w:val="ru-RU"/>
        </w:rPr>
        <w:t>ю</w:t>
      </w:r>
      <w:r w:rsidRPr="005715FE">
        <w:rPr>
          <w:sz w:val="24"/>
          <w:szCs w:val="24"/>
          <w:lang w:val="ru-RU"/>
        </w:rPr>
        <w:t xml:space="preserve"> </w:t>
      </w:r>
      <w:r w:rsidR="008C7552">
        <w:rPr>
          <w:sz w:val="24"/>
          <w:szCs w:val="24"/>
          <w:lang w:val="ru-RU"/>
        </w:rPr>
        <w:t>климата</w:t>
      </w:r>
      <w:r w:rsidRPr="005715FE">
        <w:rPr>
          <w:sz w:val="24"/>
          <w:szCs w:val="24"/>
          <w:lang w:val="ru-RU"/>
        </w:rPr>
        <w:t>.</w:t>
      </w:r>
    </w:p>
    <w:p w14:paraId="6481C91A" w14:textId="6A1F7257" w:rsidR="005715FE" w:rsidRDefault="008C7552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8C7552">
        <w:rPr>
          <w:b/>
          <w:bCs/>
          <w:sz w:val="24"/>
          <w:szCs w:val="24"/>
          <w:lang w:val="ru-RU"/>
        </w:rPr>
        <w:t>Компонент 2</w:t>
      </w:r>
      <w:r>
        <w:rPr>
          <w:b/>
          <w:bCs/>
          <w:sz w:val="24"/>
          <w:szCs w:val="24"/>
          <w:lang w:val="ru-RU"/>
        </w:rPr>
        <w:t>:</w:t>
      </w:r>
      <w:r w:rsidRPr="008C7552">
        <w:rPr>
          <w:b/>
          <w:bCs/>
          <w:sz w:val="24"/>
          <w:szCs w:val="24"/>
          <w:lang w:val="ru-RU"/>
        </w:rPr>
        <w:t xml:space="preserve"> Развитие санитарии</w:t>
      </w:r>
      <w:r>
        <w:rPr>
          <w:b/>
          <w:bCs/>
          <w:sz w:val="24"/>
          <w:szCs w:val="24"/>
          <w:lang w:val="ru-RU"/>
        </w:rPr>
        <w:t>.</w:t>
      </w:r>
      <w:r w:rsidRPr="008C7552">
        <w:rPr>
          <w:sz w:val="24"/>
          <w:szCs w:val="24"/>
          <w:lang w:val="ru-RU"/>
        </w:rPr>
        <w:t xml:space="preserve"> Данный компонент, финансируемый преимущественно Всемирным банком, будет направлен на поддержку:</w:t>
      </w:r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</w:rPr>
        <w:t>i</w:t>
      </w:r>
      <w:proofErr w:type="spellEnd"/>
      <w:r w:rsidRPr="008C7552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>строительств</w:t>
      </w:r>
      <w:r>
        <w:rPr>
          <w:sz w:val="24"/>
          <w:szCs w:val="24"/>
          <w:lang w:val="ru-RU"/>
        </w:rPr>
        <w:t>а</w:t>
      </w:r>
      <w:r w:rsidRPr="008C7552">
        <w:rPr>
          <w:sz w:val="24"/>
          <w:szCs w:val="24"/>
          <w:lang w:val="ru-RU"/>
        </w:rPr>
        <w:t>, реабилитаци</w:t>
      </w:r>
      <w:r>
        <w:rPr>
          <w:sz w:val="24"/>
          <w:szCs w:val="24"/>
          <w:lang w:val="ru-RU"/>
        </w:rPr>
        <w:t>я</w:t>
      </w:r>
      <w:r w:rsidRPr="008C7552">
        <w:rPr>
          <w:sz w:val="24"/>
          <w:szCs w:val="24"/>
          <w:lang w:val="ru-RU"/>
        </w:rPr>
        <w:t>/перепрофилирование централизованных канализационных систем, включая модернизацию туалетов для уязвимых домохозяйств и отобранных государственных учреждений (школ, детских садов, больниц и центров здравоохранения)</w:t>
      </w:r>
      <w:r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 xml:space="preserve">во всех 126 целевых населенных пунктах, что позволит повысить устойчивость местных сообществ к рискам для здоровья, связанным с изменением климата.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ii</w:t>
      </w:r>
      <w:r w:rsidRPr="008C7552">
        <w:rPr>
          <w:sz w:val="24"/>
          <w:szCs w:val="24"/>
          <w:lang w:val="ru-RU"/>
        </w:rPr>
        <w:t>)</w:t>
      </w:r>
      <w:r>
        <w:rPr>
          <w:sz w:val="24"/>
          <w:szCs w:val="24"/>
          <w:lang w:val="ru-RU"/>
        </w:rPr>
        <w:t xml:space="preserve"> оказание технической помощи </w:t>
      </w:r>
      <w:r>
        <w:rPr>
          <w:sz w:val="24"/>
          <w:szCs w:val="24"/>
          <w:lang w:val="ru-RU"/>
        </w:rPr>
        <w:lastRenderedPageBreak/>
        <w:t>(ТП)</w:t>
      </w:r>
      <w:r w:rsidRPr="008C7552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предоставление</w:t>
      </w:r>
      <w:r w:rsidRPr="008C7552">
        <w:rPr>
          <w:sz w:val="24"/>
          <w:szCs w:val="24"/>
          <w:lang w:val="ru-RU"/>
        </w:rPr>
        <w:t xml:space="preserve"> оборудовани</w:t>
      </w:r>
      <w:r>
        <w:rPr>
          <w:sz w:val="24"/>
          <w:szCs w:val="24"/>
          <w:lang w:val="ru-RU"/>
        </w:rPr>
        <w:t>я</w:t>
      </w:r>
      <w:r w:rsidRPr="008C7552">
        <w:rPr>
          <w:sz w:val="24"/>
          <w:szCs w:val="24"/>
          <w:lang w:val="ru-RU"/>
        </w:rPr>
        <w:t xml:space="preserve"> и </w:t>
      </w:r>
      <w:r>
        <w:rPr>
          <w:sz w:val="24"/>
          <w:szCs w:val="24"/>
          <w:lang w:val="ru-RU"/>
        </w:rPr>
        <w:t xml:space="preserve">выполнение </w:t>
      </w:r>
      <w:r w:rsidRPr="008C7552">
        <w:rPr>
          <w:sz w:val="24"/>
          <w:szCs w:val="24"/>
          <w:lang w:val="ru-RU"/>
        </w:rPr>
        <w:t xml:space="preserve">работ для улучшения услуг УФИ, включая </w:t>
      </w:r>
      <w:r w:rsidR="00CC7F44">
        <w:rPr>
          <w:sz w:val="24"/>
          <w:szCs w:val="24"/>
          <w:lang w:val="ru-RU"/>
        </w:rPr>
        <w:t xml:space="preserve">разработку руководств по </w:t>
      </w:r>
      <w:r w:rsidRPr="008C7552">
        <w:rPr>
          <w:sz w:val="24"/>
          <w:szCs w:val="24"/>
          <w:lang w:val="ru-RU"/>
        </w:rPr>
        <w:t>сбор</w:t>
      </w:r>
      <w:r w:rsidR="00CC7F44">
        <w:rPr>
          <w:sz w:val="24"/>
          <w:szCs w:val="24"/>
          <w:lang w:val="ru-RU"/>
        </w:rPr>
        <w:t>у</w:t>
      </w:r>
      <w:r w:rsidRPr="008C7552">
        <w:rPr>
          <w:sz w:val="24"/>
          <w:szCs w:val="24"/>
          <w:lang w:val="ru-RU"/>
        </w:rPr>
        <w:t xml:space="preserve"> фекального ила, его транспортировку, обработку и повторное использование, что способствует смягчению климатических воздействий за счет предупреждения выбросов метана от необработанных отходов</w:t>
      </w:r>
      <w:r w:rsidR="00CC7F44">
        <w:rPr>
          <w:sz w:val="24"/>
          <w:szCs w:val="24"/>
          <w:lang w:val="ru-RU"/>
        </w:rPr>
        <w:t>; (</w:t>
      </w:r>
      <w:r w:rsidR="00CC7F44">
        <w:rPr>
          <w:sz w:val="24"/>
          <w:szCs w:val="24"/>
        </w:rPr>
        <w:t>iii</w:t>
      </w:r>
      <w:r w:rsidR="00CC7F44" w:rsidRPr="00CC7F44">
        <w:rPr>
          <w:sz w:val="24"/>
          <w:szCs w:val="24"/>
          <w:lang w:val="ru-RU"/>
        </w:rPr>
        <w:t>)</w:t>
      </w:r>
      <w:r w:rsidR="00CC7F44"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 xml:space="preserve">внедрение санитарного маркетинга и стратегии поведенческих изменений, чтобы стимулировать население к принятию и использованию улучшенной практики ВСГ и поведения, необходимого для жизнестойкости </w:t>
      </w:r>
      <w:r w:rsidR="00CC7F44">
        <w:rPr>
          <w:sz w:val="24"/>
          <w:szCs w:val="24"/>
          <w:lang w:val="ru-RU"/>
        </w:rPr>
        <w:t>к изменению климата</w:t>
      </w:r>
      <w:r w:rsidRPr="008C7552">
        <w:rPr>
          <w:sz w:val="24"/>
          <w:szCs w:val="24"/>
          <w:lang w:val="ru-RU"/>
        </w:rPr>
        <w:t xml:space="preserve"> и снижения нагрузки на водные ресурсы; и</w:t>
      </w:r>
      <w:r w:rsidR="00CC7F44">
        <w:rPr>
          <w:sz w:val="24"/>
          <w:szCs w:val="24"/>
          <w:lang w:val="ru-RU"/>
        </w:rPr>
        <w:t xml:space="preserve"> (</w:t>
      </w:r>
      <w:r w:rsidR="00CC7F44">
        <w:rPr>
          <w:sz w:val="24"/>
          <w:szCs w:val="24"/>
        </w:rPr>
        <w:t>iv</w:t>
      </w:r>
      <w:r w:rsidR="00CC7F44" w:rsidRPr="00CC7F44">
        <w:rPr>
          <w:sz w:val="24"/>
          <w:szCs w:val="24"/>
          <w:lang w:val="ru-RU"/>
        </w:rPr>
        <w:t>)</w:t>
      </w:r>
      <w:r w:rsidR="00CC7F44">
        <w:rPr>
          <w:sz w:val="24"/>
          <w:szCs w:val="24"/>
          <w:lang w:val="ru-RU"/>
        </w:rPr>
        <w:t xml:space="preserve"> </w:t>
      </w:r>
      <w:r w:rsidRPr="008C7552">
        <w:rPr>
          <w:sz w:val="24"/>
          <w:szCs w:val="24"/>
          <w:lang w:val="ru-RU"/>
        </w:rPr>
        <w:t>ТП для разработки технических проектов канализационных систем в приоритетных населенных пунктах</w:t>
      </w:r>
      <w:r w:rsidR="00CC7F44">
        <w:rPr>
          <w:sz w:val="24"/>
          <w:szCs w:val="24"/>
          <w:lang w:val="ru-RU"/>
        </w:rPr>
        <w:t>.</w:t>
      </w:r>
    </w:p>
    <w:p w14:paraId="5E1BF3FD" w14:textId="65FF835F" w:rsid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CC7F44">
        <w:rPr>
          <w:b/>
          <w:bCs/>
          <w:sz w:val="24"/>
          <w:szCs w:val="24"/>
          <w:lang w:val="ru-RU"/>
        </w:rPr>
        <w:t>Компонент 3: Программа улучшения качества услуг на основе результат</w:t>
      </w:r>
      <w:r>
        <w:rPr>
          <w:b/>
          <w:bCs/>
          <w:sz w:val="24"/>
          <w:szCs w:val="24"/>
          <w:lang w:val="ru-RU"/>
        </w:rPr>
        <w:t>ов деятельности</w:t>
      </w:r>
      <w:r w:rsidRPr="00CC7F44">
        <w:rPr>
          <w:sz w:val="24"/>
          <w:szCs w:val="24"/>
          <w:lang w:val="ru-RU"/>
        </w:rPr>
        <w:t>. Финансирование данного компонента будет осуществляться Всемирным банком и за счет гранта Швейцарского агентства по развитию и сотрудничеству (</w:t>
      </w:r>
      <w:r>
        <w:rPr>
          <w:sz w:val="24"/>
          <w:szCs w:val="24"/>
          <w:lang w:val="ru-RU"/>
        </w:rPr>
        <w:t>ШАРС</w:t>
      </w:r>
      <w:r w:rsidRPr="00CC7F44">
        <w:rPr>
          <w:sz w:val="24"/>
          <w:szCs w:val="24"/>
          <w:lang w:val="ru-RU"/>
        </w:rPr>
        <w:t xml:space="preserve">). В рамках данного компонента Всемирный банк и </w:t>
      </w:r>
      <w:r>
        <w:rPr>
          <w:sz w:val="24"/>
          <w:szCs w:val="24"/>
          <w:lang w:val="ru-RU"/>
        </w:rPr>
        <w:t>ШАРС</w:t>
      </w:r>
      <w:r w:rsidRPr="00CC7F44">
        <w:rPr>
          <w:sz w:val="24"/>
          <w:szCs w:val="24"/>
          <w:lang w:val="ru-RU"/>
        </w:rPr>
        <w:t xml:space="preserve"> будут (i) предоставлять гранты, основанные на результатах деятельности (</w:t>
      </w:r>
      <w:r>
        <w:rPr>
          <w:sz w:val="24"/>
          <w:szCs w:val="24"/>
          <w:lang w:val="ru-RU"/>
        </w:rPr>
        <w:t>ГОРД</w:t>
      </w:r>
      <w:r w:rsidRPr="00CC7F44">
        <w:rPr>
          <w:sz w:val="24"/>
          <w:szCs w:val="24"/>
          <w:lang w:val="ru-RU"/>
        </w:rPr>
        <w:t>), районным поставщикам услуг водоснабжения и санитарии (</w:t>
      </w:r>
      <w:r>
        <w:rPr>
          <w:sz w:val="24"/>
          <w:szCs w:val="24"/>
          <w:lang w:val="ru-RU"/>
        </w:rPr>
        <w:t>РПУ</w:t>
      </w:r>
      <w:r w:rsidRPr="00CC7F44">
        <w:rPr>
          <w:sz w:val="24"/>
          <w:szCs w:val="24"/>
          <w:lang w:val="ru-RU"/>
        </w:rPr>
        <w:t xml:space="preserve">) для финансирования улучшений в сфере услуг водоснабжения и санитарии и повышения устойчивости </w:t>
      </w:r>
      <w:r>
        <w:rPr>
          <w:sz w:val="24"/>
          <w:szCs w:val="24"/>
          <w:lang w:val="ru-RU"/>
        </w:rPr>
        <w:t>таких</w:t>
      </w:r>
      <w:r w:rsidRPr="00CC7F44">
        <w:rPr>
          <w:sz w:val="24"/>
          <w:szCs w:val="24"/>
          <w:lang w:val="ru-RU"/>
        </w:rPr>
        <w:t xml:space="preserve"> услуг, </w:t>
      </w:r>
      <w:r>
        <w:rPr>
          <w:sz w:val="24"/>
          <w:szCs w:val="24"/>
          <w:lang w:val="ru-RU"/>
        </w:rPr>
        <w:t>и</w:t>
      </w:r>
      <w:r w:rsidRPr="00CC7F44">
        <w:rPr>
          <w:sz w:val="24"/>
          <w:szCs w:val="24"/>
          <w:lang w:val="ru-RU"/>
        </w:rPr>
        <w:t xml:space="preserve">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 xml:space="preserve">) финансировать </w:t>
      </w:r>
      <w:r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 xml:space="preserve">рограмму </w:t>
      </w:r>
      <w:r>
        <w:rPr>
          <w:sz w:val="24"/>
          <w:szCs w:val="24"/>
          <w:lang w:val="ru-RU"/>
        </w:rPr>
        <w:t>повышения п</w:t>
      </w:r>
      <w:r w:rsidRPr="00CC7F44">
        <w:rPr>
          <w:sz w:val="24"/>
          <w:szCs w:val="24"/>
          <w:lang w:val="ru-RU"/>
        </w:rPr>
        <w:t>рофессионально-технического развития для персонала и сотрудников в сфере водоснабжения и санитарии</w:t>
      </w:r>
      <w:r>
        <w:rPr>
          <w:sz w:val="24"/>
          <w:szCs w:val="24"/>
          <w:lang w:val="ru-RU"/>
        </w:rPr>
        <w:t>.</w:t>
      </w:r>
    </w:p>
    <w:p w14:paraId="50A69F34" w14:textId="1D579CB2" w:rsidR="00CC7F44" w:rsidRPr="00CC7F44" w:rsidRDefault="00CC7F44" w:rsidP="00FF6C25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D42B44">
        <w:rPr>
          <w:b/>
          <w:bCs/>
          <w:sz w:val="24"/>
          <w:szCs w:val="24"/>
          <w:lang w:val="ru-RU"/>
        </w:rPr>
        <w:t>Компонент 4: Структурирование и управление программой MПП и институциональная поддержка развития</w:t>
      </w:r>
      <w:r w:rsidRPr="00CC7F44">
        <w:rPr>
          <w:sz w:val="24"/>
          <w:szCs w:val="24"/>
          <w:lang w:val="ru-RU"/>
        </w:rPr>
        <w:t xml:space="preserve">. Данный компонент включает техническую помощь и укрепление институционального потенциала для создания </w:t>
      </w:r>
      <w:r w:rsidR="00D42B44">
        <w:rPr>
          <w:sz w:val="24"/>
          <w:szCs w:val="24"/>
          <w:lang w:val="ru-RU"/>
        </w:rPr>
        <w:t>рамочной основы в целях управления программой</w:t>
      </w:r>
      <w:r w:rsidRPr="00CC7F44">
        <w:rPr>
          <w:sz w:val="24"/>
          <w:szCs w:val="24"/>
          <w:lang w:val="ru-RU"/>
        </w:rPr>
        <w:t xml:space="preserve"> и </w:t>
      </w:r>
      <w:r w:rsidR="00D42B44">
        <w:rPr>
          <w:sz w:val="24"/>
          <w:szCs w:val="24"/>
          <w:lang w:val="ru-RU"/>
        </w:rPr>
        <w:t>наращивания</w:t>
      </w:r>
      <w:r w:rsidRPr="00CC7F44">
        <w:rPr>
          <w:sz w:val="24"/>
          <w:szCs w:val="24"/>
          <w:lang w:val="ru-RU"/>
        </w:rPr>
        <w:t xml:space="preserve"> потенциала в сфере инфраструктуры </w:t>
      </w:r>
      <w:r w:rsidR="00D42B44">
        <w:rPr>
          <w:sz w:val="24"/>
          <w:szCs w:val="24"/>
          <w:lang w:val="ru-RU"/>
        </w:rPr>
        <w:t>ВСС</w:t>
      </w:r>
      <w:r w:rsidRPr="00CC7F44">
        <w:rPr>
          <w:sz w:val="24"/>
          <w:szCs w:val="24"/>
          <w:lang w:val="ru-RU"/>
        </w:rPr>
        <w:t xml:space="preserve">. В частности, в рамках данного компонента будет финансироваться: (i) техническая помощь и обучение для разработки инструментов управления программой, включая стандартные </w:t>
      </w:r>
      <w:proofErr w:type="spellStart"/>
      <w:r w:rsidR="00D42B44">
        <w:rPr>
          <w:sz w:val="24"/>
          <w:szCs w:val="24"/>
          <w:lang w:val="ru-RU"/>
        </w:rPr>
        <w:t>ЭиС</w:t>
      </w:r>
      <w:proofErr w:type="spellEnd"/>
      <w:r w:rsidR="00D42B44">
        <w:rPr>
          <w:sz w:val="24"/>
          <w:szCs w:val="24"/>
          <w:lang w:val="ru-RU"/>
        </w:rPr>
        <w:t xml:space="preserve"> </w:t>
      </w:r>
      <w:r w:rsidRPr="00CC7F44">
        <w:rPr>
          <w:sz w:val="24"/>
          <w:szCs w:val="24"/>
          <w:lang w:val="ru-RU"/>
        </w:rPr>
        <w:t>инструменты, руководства и протоколы внедрени</w:t>
      </w:r>
      <w:r w:rsidR="00D42B44">
        <w:rPr>
          <w:sz w:val="24"/>
          <w:szCs w:val="24"/>
          <w:lang w:val="ru-RU"/>
        </w:rPr>
        <w:t>я для</w:t>
      </w:r>
      <w:r w:rsidRPr="00CC7F44">
        <w:rPr>
          <w:sz w:val="24"/>
          <w:szCs w:val="24"/>
          <w:lang w:val="ru-RU"/>
        </w:rPr>
        <w:t xml:space="preserve"> </w:t>
      </w:r>
      <w:r w:rsidR="00D42B44">
        <w:rPr>
          <w:sz w:val="24"/>
          <w:szCs w:val="24"/>
          <w:lang w:val="ru-RU"/>
        </w:rPr>
        <w:t>улучшения</w:t>
      </w:r>
      <w:r w:rsidRPr="00CC7F44">
        <w:rPr>
          <w:sz w:val="24"/>
          <w:szCs w:val="24"/>
          <w:lang w:val="ru-RU"/>
        </w:rPr>
        <w:t xml:space="preserve"> координации и эффективности </w:t>
      </w:r>
      <w:r w:rsidR="00D42B44">
        <w:rPr>
          <w:sz w:val="24"/>
          <w:szCs w:val="24"/>
          <w:lang w:val="ru-RU"/>
        </w:rPr>
        <w:t>внедрения П</w:t>
      </w:r>
      <w:r w:rsidRPr="00CC7F44">
        <w:rPr>
          <w:sz w:val="24"/>
          <w:szCs w:val="24"/>
          <w:lang w:val="ru-RU"/>
        </w:rPr>
        <w:t>рограммы, а также подготовка системы мониторинга и оценки;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 xml:space="preserve">) ТП для подготовки инвестиционных пакетов, инженерного проектирования и </w:t>
      </w:r>
      <w:proofErr w:type="spellStart"/>
      <w:r w:rsidR="00D42B44">
        <w:rPr>
          <w:sz w:val="24"/>
          <w:szCs w:val="24"/>
          <w:lang w:val="ru-RU"/>
        </w:rPr>
        <w:t>ЭиС</w:t>
      </w:r>
      <w:proofErr w:type="spellEnd"/>
      <w:r w:rsidR="00D42B44">
        <w:rPr>
          <w:sz w:val="24"/>
          <w:szCs w:val="24"/>
          <w:lang w:val="ru-RU"/>
        </w:rPr>
        <w:t xml:space="preserve"> </w:t>
      </w:r>
      <w:r w:rsidRPr="00CC7F44">
        <w:rPr>
          <w:sz w:val="24"/>
          <w:szCs w:val="24"/>
          <w:lang w:val="ru-RU"/>
        </w:rPr>
        <w:t xml:space="preserve">инструментов для будущих </w:t>
      </w:r>
      <w:r w:rsidR="00D42B44">
        <w:rPr>
          <w:sz w:val="24"/>
          <w:szCs w:val="24"/>
          <w:lang w:val="ru-RU"/>
        </w:rPr>
        <w:t>интервенций</w:t>
      </w:r>
      <w:r w:rsidRPr="00CC7F44">
        <w:rPr>
          <w:sz w:val="24"/>
          <w:szCs w:val="24"/>
          <w:lang w:val="ru-RU"/>
        </w:rPr>
        <w:t xml:space="preserve">, запланированных на последующие </w:t>
      </w:r>
      <w:r w:rsidR="00D42B44">
        <w:rPr>
          <w:sz w:val="24"/>
          <w:szCs w:val="24"/>
          <w:lang w:val="ru-RU"/>
        </w:rPr>
        <w:t>фазы</w:t>
      </w:r>
      <w:r w:rsidRPr="00CC7F44">
        <w:rPr>
          <w:sz w:val="24"/>
          <w:szCs w:val="24"/>
          <w:lang w:val="ru-RU"/>
        </w:rPr>
        <w:t xml:space="preserve"> МП</w:t>
      </w:r>
      <w:r w:rsidR="00D42B44"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>; (</w:t>
      </w:r>
      <w:proofErr w:type="spellStart"/>
      <w:r w:rsidRPr="00CC7F44">
        <w:rPr>
          <w:sz w:val="24"/>
          <w:szCs w:val="24"/>
          <w:lang w:val="ru-RU"/>
        </w:rPr>
        <w:t>iii</w:t>
      </w:r>
      <w:proofErr w:type="spellEnd"/>
      <w:r w:rsidRPr="00CC7F44">
        <w:rPr>
          <w:sz w:val="24"/>
          <w:szCs w:val="24"/>
          <w:lang w:val="ru-RU"/>
        </w:rPr>
        <w:t xml:space="preserve">) дополнительные операционные </w:t>
      </w:r>
      <w:r w:rsidR="00D42B44">
        <w:rPr>
          <w:sz w:val="24"/>
          <w:szCs w:val="24"/>
          <w:lang w:val="ru-RU"/>
        </w:rPr>
        <w:t>затраты</w:t>
      </w:r>
      <w:r w:rsidRPr="00CC7F44">
        <w:rPr>
          <w:sz w:val="24"/>
          <w:szCs w:val="24"/>
          <w:lang w:val="ru-RU"/>
        </w:rPr>
        <w:t>, ТП и оборудование для управления программой; (</w:t>
      </w:r>
      <w:proofErr w:type="spellStart"/>
      <w:r w:rsidRPr="00CC7F44">
        <w:rPr>
          <w:sz w:val="24"/>
          <w:szCs w:val="24"/>
          <w:lang w:val="ru-RU"/>
        </w:rPr>
        <w:t>iv</w:t>
      </w:r>
      <w:proofErr w:type="spellEnd"/>
      <w:r w:rsidRPr="00CC7F44">
        <w:rPr>
          <w:sz w:val="24"/>
          <w:szCs w:val="24"/>
          <w:lang w:val="ru-RU"/>
        </w:rPr>
        <w:t xml:space="preserve">) ТП, оборудование и услуги для поддержки программы </w:t>
      </w:r>
      <w:r w:rsidR="00D42B44">
        <w:rPr>
          <w:sz w:val="24"/>
          <w:szCs w:val="24"/>
          <w:lang w:val="ru-RU"/>
        </w:rPr>
        <w:t xml:space="preserve">по наращиванию </w:t>
      </w:r>
      <w:r w:rsidRPr="00CC7F44">
        <w:rPr>
          <w:sz w:val="24"/>
          <w:szCs w:val="24"/>
          <w:lang w:val="ru-RU"/>
        </w:rPr>
        <w:t xml:space="preserve">знаний и коммуникационной стратегии </w:t>
      </w:r>
      <w:r w:rsidR="00D42B44">
        <w:rPr>
          <w:sz w:val="24"/>
          <w:szCs w:val="24"/>
          <w:lang w:val="ru-RU"/>
        </w:rPr>
        <w:t xml:space="preserve">для </w:t>
      </w:r>
      <w:r w:rsidRPr="00CC7F44">
        <w:rPr>
          <w:sz w:val="24"/>
          <w:szCs w:val="24"/>
          <w:lang w:val="ru-RU"/>
        </w:rPr>
        <w:t>МП</w:t>
      </w:r>
      <w:r w:rsidR="00D42B44">
        <w:rPr>
          <w:sz w:val="24"/>
          <w:szCs w:val="24"/>
          <w:lang w:val="ru-RU"/>
        </w:rPr>
        <w:t>П</w:t>
      </w:r>
      <w:r w:rsidRPr="00CC7F44">
        <w:rPr>
          <w:sz w:val="24"/>
          <w:szCs w:val="24"/>
          <w:lang w:val="ru-RU"/>
        </w:rPr>
        <w:t xml:space="preserve">, направленной на </w:t>
      </w:r>
      <w:r w:rsidR="00D42B44">
        <w:rPr>
          <w:sz w:val="24"/>
          <w:szCs w:val="24"/>
          <w:lang w:val="ru-RU"/>
        </w:rPr>
        <w:t>информированность и</w:t>
      </w:r>
      <w:r w:rsidRPr="00CC7F44">
        <w:rPr>
          <w:sz w:val="24"/>
          <w:szCs w:val="24"/>
          <w:lang w:val="ru-RU"/>
        </w:rPr>
        <w:t xml:space="preserve"> </w:t>
      </w:r>
      <w:r w:rsidR="00D42B44">
        <w:rPr>
          <w:sz w:val="24"/>
          <w:szCs w:val="24"/>
          <w:lang w:val="ru-RU"/>
        </w:rPr>
        <w:t xml:space="preserve">достижения </w:t>
      </w:r>
      <w:r w:rsidRPr="00CC7F44">
        <w:rPr>
          <w:sz w:val="24"/>
          <w:szCs w:val="24"/>
          <w:lang w:val="ru-RU"/>
        </w:rPr>
        <w:t xml:space="preserve">понимания </w:t>
      </w:r>
      <w:r w:rsidR="00D42B44">
        <w:rPr>
          <w:sz w:val="24"/>
          <w:szCs w:val="24"/>
          <w:lang w:val="ru-RU"/>
        </w:rPr>
        <w:t xml:space="preserve">среди </w:t>
      </w:r>
      <w:r w:rsidRPr="00CC7F44">
        <w:rPr>
          <w:sz w:val="24"/>
          <w:szCs w:val="24"/>
          <w:lang w:val="ru-RU"/>
        </w:rPr>
        <w:t>заинтересованны</w:t>
      </w:r>
      <w:r w:rsidR="00D42B44">
        <w:rPr>
          <w:sz w:val="24"/>
          <w:szCs w:val="24"/>
          <w:lang w:val="ru-RU"/>
        </w:rPr>
        <w:t>х</w:t>
      </w:r>
      <w:r w:rsidRPr="00CC7F44">
        <w:rPr>
          <w:sz w:val="24"/>
          <w:szCs w:val="24"/>
          <w:lang w:val="ru-RU"/>
        </w:rPr>
        <w:t xml:space="preserve"> сторон</w:t>
      </w:r>
      <w:r w:rsidR="00D42B44">
        <w:rPr>
          <w:sz w:val="24"/>
          <w:szCs w:val="24"/>
          <w:lang w:val="ru-RU"/>
        </w:rPr>
        <w:t xml:space="preserve"> относительно</w:t>
      </w:r>
      <w:r w:rsidRPr="00CC7F44">
        <w:rPr>
          <w:sz w:val="24"/>
          <w:szCs w:val="24"/>
          <w:lang w:val="ru-RU"/>
        </w:rPr>
        <w:t xml:space="preserve"> важности ускоренного доступа к ВС</w:t>
      </w:r>
      <w:r w:rsidR="00D42B44">
        <w:rPr>
          <w:sz w:val="24"/>
          <w:szCs w:val="24"/>
          <w:lang w:val="ru-RU"/>
        </w:rPr>
        <w:t>С</w:t>
      </w:r>
      <w:r w:rsidRPr="00CC7F44">
        <w:rPr>
          <w:sz w:val="24"/>
          <w:szCs w:val="24"/>
          <w:lang w:val="ru-RU"/>
        </w:rPr>
        <w:t xml:space="preserve">Г, устойчивости </w:t>
      </w:r>
      <w:r w:rsidR="00D42B44">
        <w:rPr>
          <w:sz w:val="24"/>
          <w:szCs w:val="24"/>
          <w:lang w:val="ru-RU"/>
        </w:rPr>
        <w:t>оказания</w:t>
      </w:r>
      <w:r w:rsidRPr="00CC7F44">
        <w:rPr>
          <w:sz w:val="24"/>
          <w:szCs w:val="24"/>
          <w:lang w:val="ru-RU"/>
        </w:rPr>
        <w:t xml:space="preserve"> услуг и климатической устойчивости; (v) ТП для подготовки </w:t>
      </w:r>
      <w:r w:rsidR="00D42B44">
        <w:rPr>
          <w:sz w:val="24"/>
          <w:szCs w:val="24"/>
          <w:lang w:val="ru-RU"/>
        </w:rPr>
        <w:t>договоров на обслуживание</w:t>
      </w:r>
      <w:r w:rsidRPr="00CC7F44">
        <w:rPr>
          <w:sz w:val="24"/>
          <w:szCs w:val="24"/>
          <w:lang w:val="ru-RU"/>
        </w:rPr>
        <w:t xml:space="preserve"> между оператором и </w:t>
      </w:r>
      <w:r w:rsidR="00D42B44">
        <w:rPr>
          <w:sz w:val="24"/>
          <w:szCs w:val="24"/>
          <w:lang w:val="ru-RU"/>
        </w:rPr>
        <w:t>собственником</w:t>
      </w:r>
      <w:r w:rsidRPr="00CC7F44">
        <w:rPr>
          <w:sz w:val="24"/>
          <w:szCs w:val="24"/>
          <w:lang w:val="ru-RU"/>
        </w:rPr>
        <w:t xml:space="preserve"> активов</w:t>
      </w:r>
      <w:r w:rsidR="00D42B44">
        <w:rPr>
          <w:sz w:val="24"/>
          <w:szCs w:val="24"/>
          <w:lang w:val="ru-RU"/>
        </w:rPr>
        <w:t xml:space="preserve"> и</w:t>
      </w:r>
      <w:r w:rsidRPr="00CC7F44">
        <w:rPr>
          <w:sz w:val="24"/>
          <w:szCs w:val="24"/>
          <w:lang w:val="ru-RU"/>
        </w:rPr>
        <w:t xml:space="preserve"> независимой </w:t>
      </w:r>
      <w:r w:rsidR="00D42B44">
        <w:rPr>
          <w:sz w:val="24"/>
          <w:szCs w:val="24"/>
          <w:lang w:val="ru-RU"/>
        </w:rPr>
        <w:t>верификации ГОРД</w:t>
      </w:r>
      <w:r w:rsidRPr="00CC7F44">
        <w:rPr>
          <w:sz w:val="24"/>
          <w:szCs w:val="24"/>
          <w:lang w:val="ru-RU"/>
        </w:rPr>
        <w:t>; и (</w:t>
      </w:r>
      <w:proofErr w:type="spellStart"/>
      <w:r w:rsidRPr="00CC7F44">
        <w:rPr>
          <w:sz w:val="24"/>
          <w:szCs w:val="24"/>
          <w:lang w:val="ru-RU"/>
        </w:rPr>
        <w:t>vi</w:t>
      </w:r>
      <w:proofErr w:type="spellEnd"/>
      <w:r w:rsidRPr="00CC7F44">
        <w:rPr>
          <w:sz w:val="24"/>
          <w:szCs w:val="24"/>
          <w:lang w:val="ru-RU"/>
        </w:rPr>
        <w:t xml:space="preserve">) ТП для целевых </w:t>
      </w:r>
      <w:r w:rsidR="00D42B44">
        <w:rPr>
          <w:sz w:val="24"/>
          <w:szCs w:val="24"/>
          <w:lang w:val="ru-RU"/>
        </w:rPr>
        <w:t>положений по вопросам политики</w:t>
      </w:r>
      <w:r w:rsidRPr="00CC7F44">
        <w:rPr>
          <w:sz w:val="24"/>
          <w:szCs w:val="24"/>
          <w:lang w:val="ru-RU"/>
        </w:rPr>
        <w:t xml:space="preserve">, в частности, </w:t>
      </w:r>
      <w:r w:rsidR="00D42B44">
        <w:rPr>
          <w:sz w:val="24"/>
          <w:szCs w:val="24"/>
          <w:lang w:val="ru-RU"/>
        </w:rPr>
        <w:t>фокусирующих внимание</w:t>
      </w:r>
      <w:r w:rsidRPr="00CC7F44">
        <w:rPr>
          <w:sz w:val="24"/>
          <w:szCs w:val="24"/>
          <w:lang w:val="ru-RU"/>
        </w:rPr>
        <w:t xml:space="preserve"> на внедрение новой тарифной </w:t>
      </w:r>
      <w:r w:rsidR="00D42B44">
        <w:rPr>
          <w:sz w:val="24"/>
          <w:szCs w:val="24"/>
          <w:lang w:val="ru-RU"/>
        </w:rPr>
        <w:t>основы</w:t>
      </w:r>
      <w:r w:rsidRPr="00CC7F44">
        <w:rPr>
          <w:sz w:val="24"/>
          <w:szCs w:val="24"/>
          <w:lang w:val="ru-RU"/>
        </w:rPr>
        <w:t xml:space="preserve">. Параллельно в рамках </w:t>
      </w:r>
      <w:r w:rsidR="00AA49B4">
        <w:rPr>
          <w:sz w:val="24"/>
          <w:szCs w:val="24"/>
          <w:lang w:val="ru-RU"/>
        </w:rPr>
        <w:t xml:space="preserve">гранта АБИИ </w:t>
      </w:r>
      <w:r w:rsidR="00D42B44">
        <w:rPr>
          <w:sz w:val="24"/>
          <w:szCs w:val="24"/>
          <w:lang w:val="ru-RU"/>
        </w:rPr>
        <w:t>ППСФ</w:t>
      </w:r>
      <w:r w:rsidRPr="00CC7F44">
        <w:rPr>
          <w:sz w:val="24"/>
          <w:szCs w:val="24"/>
          <w:lang w:val="ru-RU"/>
        </w:rPr>
        <w:t xml:space="preserve"> будет </w:t>
      </w:r>
      <w:r w:rsidR="00AA49B4">
        <w:rPr>
          <w:sz w:val="24"/>
          <w:szCs w:val="24"/>
          <w:lang w:val="ru-RU"/>
        </w:rPr>
        <w:t>оказана поддержка в</w:t>
      </w:r>
      <w:r w:rsidRPr="00CC7F44">
        <w:rPr>
          <w:sz w:val="24"/>
          <w:szCs w:val="24"/>
          <w:lang w:val="ru-RU"/>
        </w:rPr>
        <w:t xml:space="preserve"> реализации и пунк</w:t>
      </w:r>
      <w:r w:rsidR="00AA49B4">
        <w:rPr>
          <w:sz w:val="24"/>
          <w:szCs w:val="24"/>
          <w:lang w:val="ru-RU"/>
        </w:rPr>
        <w:t>тов</w:t>
      </w:r>
      <w:r w:rsidRPr="00CC7F44">
        <w:rPr>
          <w:sz w:val="24"/>
          <w:szCs w:val="24"/>
          <w:lang w:val="ru-RU"/>
        </w:rPr>
        <w:t xml:space="preserve"> (</w:t>
      </w:r>
      <w:proofErr w:type="spellStart"/>
      <w:r w:rsidRPr="00CC7F44">
        <w:rPr>
          <w:sz w:val="24"/>
          <w:szCs w:val="24"/>
          <w:lang w:val="ru-RU"/>
        </w:rPr>
        <w:t>ii</w:t>
      </w:r>
      <w:proofErr w:type="spellEnd"/>
      <w:r w:rsidRPr="00CC7F44">
        <w:rPr>
          <w:sz w:val="24"/>
          <w:szCs w:val="24"/>
          <w:lang w:val="ru-RU"/>
        </w:rPr>
        <w:t>) и (</w:t>
      </w:r>
      <w:proofErr w:type="spellStart"/>
      <w:r w:rsidRPr="00CC7F44">
        <w:rPr>
          <w:sz w:val="24"/>
          <w:szCs w:val="24"/>
          <w:lang w:val="ru-RU"/>
        </w:rPr>
        <w:t>iii</w:t>
      </w:r>
      <w:proofErr w:type="spellEnd"/>
      <w:r w:rsidRPr="00CC7F44">
        <w:rPr>
          <w:sz w:val="24"/>
          <w:szCs w:val="24"/>
          <w:lang w:val="ru-RU"/>
        </w:rPr>
        <w:t xml:space="preserve">) Компонента 4, как указано выше. </w:t>
      </w:r>
    </w:p>
    <w:p w14:paraId="23366C27" w14:textId="5F7C0A2E" w:rsidR="00CC7F44" w:rsidRP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FF6C25">
        <w:rPr>
          <w:b/>
          <w:bCs/>
          <w:sz w:val="24"/>
          <w:szCs w:val="24"/>
          <w:lang w:val="ru-RU"/>
        </w:rPr>
        <w:t>Компонент 5: Реагирование на чрезвычайные ситуации (</w:t>
      </w:r>
      <w:r w:rsidR="00AA49B4">
        <w:rPr>
          <w:b/>
          <w:bCs/>
          <w:sz w:val="24"/>
          <w:szCs w:val="24"/>
          <w:lang w:val="ru-RU"/>
        </w:rPr>
        <w:t>КРЧС/</w:t>
      </w:r>
      <w:r w:rsidRPr="00FF6C25">
        <w:rPr>
          <w:b/>
          <w:bCs/>
          <w:sz w:val="24"/>
          <w:szCs w:val="24"/>
          <w:lang w:val="ru-RU"/>
        </w:rPr>
        <w:t>CERC)</w:t>
      </w:r>
      <w:r w:rsidRPr="00CC7F44">
        <w:rPr>
          <w:sz w:val="24"/>
          <w:szCs w:val="24"/>
          <w:lang w:val="ru-RU"/>
        </w:rPr>
        <w:t xml:space="preserve">: </w:t>
      </w:r>
      <w:r w:rsidR="00AA49B4" w:rsidRPr="00AA49B4">
        <w:rPr>
          <w:sz w:val="24"/>
          <w:szCs w:val="24"/>
          <w:lang w:val="ru-RU"/>
        </w:rPr>
        <w:t>Данный компонент обеспечит готовность и принятие мер быстрого реагирования в случае стихийных бедствий, чрезвычайных ситуаций и/или катастроф в соответствии с применимым Руководством КРЧС</w:t>
      </w:r>
      <w:r w:rsidRPr="00CC7F44">
        <w:rPr>
          <w:sz w:val="24"/>
          <w:szCs w:val="24"/>
          <w:lang w:val="ru-RU"/>
        </w:rPr>
        <w:t xml:space="preserve"> Всемирного банка. В случае возникновения кризиса или чрезвычайной ситуации, соответствующих критериям, правительство Кыргызстана может </w:t>
      </w:r>
      <w:r w:rsidRPr="00CC7F44">
        <w:rPr>
          <w:sz w:val="24"/>
          <w:szCs w:val="24"/>
          <w:lang w:val="ru-RU"/>
        </w:rPr>
        <w:lastRenderedPageBreak/>
        <w:t xml:space="preserve">запросить перераспределение части незадействованных средств для поддержки мер по ликвидации последствий чрезвычайной ситуации и восстановлению. </w:t>
      </w:r>
    </w:p>
    <w:p w14:paraId="73E7A5C7" w14:textId="4FFC363B" w:rsidR="00CC7F44" w:rsidRDefault="00CC7F44" w:rsidP="00CC7F44">
      <w:pPr>
        <w:pStyle w:val="a8"/>
        <w:tabs>
          <w:tab w:val="left" w:pos="2926"/>
        </w:tabs>
        <w:spacing w:before="240" w:after="240"/>
        <w:ind w:left="0"/>
        <w:contextualSpacing w:val="0"/>
        <w:jc w:val="both"/>
        <w:rPr>
          <w:sz w:val="24"/>
          <w:szCs w:val="24"/>
          <w:lang w:val="ru-RU"/>
        </w:rPr>
      </w:pPr>
      <w:r w:rsidRPr="00CC7F44">
        <w:rPr>
          <w:sz w:val="24"/>
          <w:szCs w:val="24"/>
          <w:lang w:val="ru-RU"/>
        </w:rPr>
        <w:t>Настоящ</w:t>
      </w:r>
      <w:r w:rsidR="00AA49B4">
        <w:rPr>
          <w:sz w:val="24"/>
          <w:szCs w:val="24"/>
          <w:lang w:val="ru-RU"/>
        </w:rPr>
        <w:t>ее</w:t>
      </w:r>
      <w:r w:rsidRPr="00CC7F44">
        <w:rPr>
          <w:sz w:val="24"/>
          <w:szCs w:val="24"/>
          <w:lang w:val="ru-RU"/>
        </w:rPr>
        <w:t xml:space="preserve"> Техническ</w:t>
      </w:r>
      <w:r w:rsidR="00AA49B4">
        <w:rPr>
          <w:sz w:val="24"/>
          <w:szCs w:val="24"/>
          <w:lang w:val="ru-RU"/>
        </w:rPr>
        <w:t>ое</w:t>
      </w:r>
      <w:r w:rsidRPr="00CC7F44">
        <w:rPr>
          <w:sz w:val="24"/>
          <w:szCs w:val="24"/>
          <w:lang w:val="ru-RU"/>
        </w:rPr>
        <w:t xml:space="preserve"> задание подготовлено в рамках WASUAP и описывает цели и объем услуг </w:t>
      </w:r>
      <w:r w:rsidR="00AA49B4">
        <w:rPr>
          <w:sz w:val="24"/>
          <w:szCs w:val="24"/>
          <w:lang w:val="ru-RU"/>
        </w:rPr>
        <w:t>Менеджера</w:t>
      </w:r>
      <w:r w:rsidRPr="00CC7F44">
        <w:rPr>
          <w:sz w:val="24"/>
          <w:szCs w:val="24"/>
          <w:lang w:val="ru-RU"/>
        </w:rPr>
        <w:t xml:space="preserve"> проекта, который будет работать под непосредственным руководством и надзором Директора </w:t>
      </w:r>
      <w:r w:rsidR="00AA49B4">
        <w:rPr>
          <w:sz w:val="24"/>
          <w:szCs w:val="24"/>
          <w:lang w:val="ru-RU"/>
        </w:rPr>
        <w:t>ГРП</w:t>
      </w:r>
      <w:r w:rsidRPr="00CC7F44">
        <w:rPr>
          <w:sz w:val="24"/>
          <w:szCs w:val="24"/>
          <w:lang w:val="ru-RU"/>
        </w:rPr>
        <w:t xml:space="preserve"> и будет отвечать за управление, координацию и реализацию Проекта.</w:t>
      </w:r>
    </w:p>
    <w:p w14:paraId="6A90B4F7" w14:textId="1B82E803" w:rsidR="00E5169E" w:rsidRPr="00920CC9" w:rsidRDefault="000C0F0D" w:rsidP="003B168B">
      <w:pPr>
        <w:pStyle w:val="31"/>
        <w:numPr>
          <w:ilvl w:val="0"/>
          <w:numId w:val="27"/>
        </w:numPr>
        <w:spacing w:before="240" w:after="240"/>
        <w:ind w:left="426"/>
        <w:contextualSpacing/>
        <w:jc w:val="both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ru-RU"/>
        </w:rPr>
        <w:t>Цел</w:t>
      </w:r>
      <w:r w:rsidR="00AA49B4">
        <w:rPr>
          <w:b/>
          <w:bCs/>
          <w:color w:val="auto"/>
          <w:sz w:val="24"/>
          <w:szCs w:val="24"/>
          <w:lang w:val="ru-RU"/>
        </w:rPr>
        <w:t>ь задания</w:t>
      </w:r>
    </w:p>
    <w:p w14:paraId="151EC9D7" w14:textId="3DE79C46" w:rsidR="000C0F0D" w:rsidRPr="004F3DC0" w:rsidRDefault="004F3DC0" w:rsidP="00FA164D">
      <w:p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4F3DC0">
        <w:rPr>
          <w:sz w:val="24"/>
          <w:szCs w:val="24"/>
          <w:lang w:val="ru-RU"/>
        </w:rPr>
        <w:t xml:space="preserve">Основная обязанность Менеджера проекта заключается в обеспечении эффективной координации и оперативного управления реализацией </w:t>
      </w:r>
      <w:r w:rsidR="00AA49B4">
        <w:rPr>
          <w:sz w:val="24"/>
          <w:szCs w:val="24"/>
          <w:lang w:val="ru-RU"/>
        </w:rPr>
        <w:t xml:space="preserve">Проектных </w:t>
      </w:r>
      <w:r w:rsidRPr="004F3DC0">
        <w:rPr>
          <w:sz w:val="24"/>
          <w:szCs w:val="24"/>
          <w:lang w:val="ru-RU"/>
        </w:rPr>
        <w:t xml:space="preserve">мероприятий </w:t>
      </w:r>
      <w:r w:rsidR="00AA49B4">
        <w:rPr>
          <w:sz w:val="24"/>
          <w:szCs w:val="24"/>
          <w:lang w:val="ru-RU"/>
        </w:rPr>
        <w:t>в</w:t>
      </w:r>
      <w:r w:rsidRPr="004F3DC0">
        <w:rPr>
          <w:sz w:val="24"/>
          <w:szCs w:val="24"/>
          <w:lang w:val="ru-RU"/>
        </w:rPr>
        <w:t xml:space="preserve"> соответствии с ПАД, </w:t>
      </w:r>
      <w:r w:rsidR="00AA49B4" w:rsidRPr="00AA49B4">
        <w:rPr>
          <w:sz w:val="24"/>
          <w:szCs w:val="24"/>
          <w:lang w:val="ru-RU"/>
        </w:rPr>
        <w:t>юридическими соглашениями</w:t>
      </w:r>
      <w:r w:rsidR="00AA49B4">
        <w:rPr>
          <w:sz w:val="24"/>
          <w:szCs w:val="24"/>
          <w:lang w:val="ru-RU"/>
        </w:rPr>
        <w:t xml:space="preserve">, </w:t>
      </w:r>
      <w:r w:rsidRPr="004F3DC0">
        <w:rPr>
          <w:sz w:val="24"/>
          <w:szCs w:val="24"/>
          <w:lang w:val="ru-RU"/>
        </w:rPr>
        <w:t>и Операционным руководством проекта, а также в обеспечении достижения запланированных результатов по всем компонентам проекта.</w:t>
      </w:r>
    </w:p>
    <w:p w14:paraId="27755E15" w14:textId="7CFE473A" w:rsidR="007B4A16" w:rsidRPr="00C34002" w:rsidRDefault="000C0F0D" w:rsidP="003B168B">
      <w:pPr>
        <w:pStyle w:val="a3"/>
        <w:numPr>
          <w:ilvl w:val="0"/>
          <w:numId w:val="27"/>
        </w:numPr>
        <w:spacing w:before="240" w:after="240"/>
        <w:ind w:left="426"/>
        <w:contextualSpacing/>
        <w:jc w:val="both"/>
        <w:rPr>
          <w:b/>
          <w:bCs/>
          <w:sz w:val="24"/>
          <w:szCs w:val="24"/>
          <w:lang w:val="en-GB"/>
        </w:rPr>
      </w:pPr>
      <w:r w:rsidRPr="00C34002">
        <w:rPr>
          <w:b/>
          <w:bCs/>
          <w:sz w:val="24"/>
          <w:szCs w:val="24"/>
          <w:lang w:val="ru-RU"/>
        </w:rPr>
        <w:t>Объем услуг</w:t>
      </w:r>
    </w:p>
    <w:p w14:paraId="6C7866C3" w14:textId="5F0E7DD5" w:rsidR="00F76ABB" w:rsidRDefault="00F76ABB" w:rsidP="00AA49B4">
      <w:pPr>
        <w:spacing w:before="240" w:after="240"/>
        <w:jc w:val="both"/>
        <w:rPr>
          <w:sz w:val="24"/>
          <w:szCs w:val="24"/>
          <w:lang w:val="ru-RU"/>
        </w:rPr>
      </w:pPr>
      <w:r w:rsidRPr="00BE7882">
        <w:rPr>
          <w:sz w:val="24"/>
          <w:szCs w:val="24"/>
          <w:lang w:val="ru-RU"/>
        </w:rPr>
        <w:t>Обязанности Менеджера Проекта включают, но не ограничиваются следующим:</w:t>
      </w:r>
    </w:p>
    <w:p w14:paraId="68BB91FB" w14:textId="60FAC36C" w:rsidR="00AA49B4" w:rsidRPr="005C7020" w:rsidRDefault="00AA49B4" w:rsidP="00AA49B4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5C7020">
        <w:rPr>
          <w:b/>
          <w:bCs/>
          <w:sz w:val="24"/>
          <w:szCs w:val="24"/>
          <w:lang w:val="ru-RU"/>
        </w:rPr>
        <w:t>3.1. Стратегическое планирование и координация</w:t>
      </w:r>
    </w:p>
    <w:p w14:paraId="620B494A" w14:textId="34F59C2A" w:rsidR="00F76ABB" w:rsidRPr="00F76ABB" w:rsidRDefault="00AA49B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Осуществлять</w:t>
      </w:r>
      <w:r w:rsidR="00F76ABB" w:rsidRPr="00F76ABB">
        <w:rPr>
          <w:sz w:val="24"/>
          <w:szCs w:val="24"/>
          <w:lang w:val="ru-RU"/>
        </w:rPr>
        <w:t xml:space="preserve"> планировани</w:t>
      </w:r>
      <w:r>
        <w:rPr>
          <w:sz w:val="24"/>
          <w:szCs w:val="24"/>
          <w:lang w:val="ru-RU"/>
        </w:rPr>
        <w:t>е</w:t>
      </w:r>
      <w:r w:rsidR="00F76ABB" w:rsidRPr="00F76ABB">
        <w:rPr>
          <w:sz w:val="24"/>
          <w:szCs w:val="24"/>
          <w:lang w:val="ru-RU"/>
        </w:rPr>
        <w:t>, управлени</w:t>
      </w:r>
      <w:r>
        <w:rPr>
          <w:sz w:val="24"/>
          <w:szCs w:val="24"/>
          <w:lang w:val="ru-RU"/>
        </w:rPr>
        <w:t>е</w:t>
      </w:r>
      <w:r w:rsidR="00F76ABB" w:rsidRPr="00F76ABB">
        <w:rPr>
          <w:sz w:val="24"/>
          <w:szCs w:val="24"/>
          <w:lang w:val="ru-RU"/>
        </w:rPr>
        <w:t xml:space="preserve"> и мониторинг</w:t>
      </w:r>
      <w:r>
        <w:rPr>
          <w:sz w:val="24"/>
          <w:szCs w:val="24"/>
          <w:lang w:val="ru-RU"/>
        </w:rPr>
        <w:t xml:space="preserve"> всех мероприятий</w:t>
      </w:r>
      <w:r w:rsidR="00F76ABB" w:rsidRPr="00F76ABB">
        <w:rPr>
          <w:sz w:val="24"/>
          <w:szCs w:val="24"/>
          <w:lang w:val="ru-RU"/>
        </w:rPr>
        <w:t xml:space="preserve"> в рамках Про</w:t>
      </w:r>
      <w:r>
        <w:rPr>
          <w:sz w:val="24"/>
          <w:szCs w:val="24"/>
          <w:lang w:val="ru-RU"/>
        </w:rPr>
        <w:t>екта</w:t>
      </w:r>
      <w:r w:rsidR="00F76ABB" w:rsidRPr="00F76ABB">
        <w:rPr>
          <w:sz w:val="24"/>
          <w:szCs w:val="24"/>
          <w:lang w:val="ru-RU"/>
        </w:rPr>
        <w:t xml:space="preserve">, включая подготовку </w:t>
      </w:r>
      <w:r>
        <w:rPr>
          <w:sz w:val="24"/>
          <w:szCs w:val="24"/>
          <w:lang w:val="ru-RU"/>
        </w:rPr>
        <w:t xml:space="preserve">и реализацию </w:t>
      </w:r>
      <w:r w:rsidR="00F76ABB" w:rsidRPr="00F76ABB">
        <w:rPr>
          <w:sz w:val="24"/>
          <w:szCs w:val="24"/>
          <w:lang w:val="ru-RU"/>
        </w:rPr>
        <w:t xml:space="preserve">инвестиционных мероприятий, </w:t>
      </w:r>
      <w:r>
        <w:rPr>
          <w:sz w:val="24"/>
          <w:szCs w:val="24"/>
          <w:lang w:val="ru-RU"/>
        </w:rPr>
        <w:t xml:space="preserve">в том числе </w:t>
      </w:r>
      <w:r w:rsidR="00F76ABB" w:rsidRPr="00F76ABB">
        <w:rPr>
          <w:sz w:val="24"/>
          <w:szCs w:val="24"/>
          <w:lang w:val="ru-RU"/>
        </w:rPr>
        <w:t>закупочные процедуры, инженерное проектирование</w:t>
      </w:r>
      <w:r>
        <w:rPr>
          <w:sz w:val="24"/>
          <w:szCs w:val="24"/>
          <w:lang w:val="ru-RU"/>
        </w:rPr>
        <w:t xml:space="preserve">, строительство, исполнение контрактов, поставку товаров и услуг </w:t>
      </w:r>
      <w:r w:rsidR="00C76577">
        <w:rPr>
          <w:sz w:val="24"/>
          <w:szCs w:val="24"/>
          <w:lang w:val="ru-RU"/>
        </w:rPr>
        <w:t xml:space="preserve">и выполнение работ, а также </w:t>
      </w:r>
      <w:r w:rsidR="00F76ABB" w:rsidRPr="00F76ABB">
        <w:rPr>
          <w:sz w:val="24"/>
          <w:szCs w:val="24"/>
          <w:lang w:val="ru-RU"/>
        </w:rPr>
        <w:t xml:space="preserve">процессы получения государственных согласований </w:t>
      </w:r>
      <w:r w:rsidR="00C76577">
        <w:rPr>
          <w:sz w:val="24"/>
          <w:szCs w:val="24"/>
          <w:lang w:val="ru-RU"/>
        </w:rPr>
        <w:t>и</w:t>
      </w:r>
      <w:r w:rsidR="00F76ABB" w:rsidRPr="00F76ABB">
        <w:rPr>
          <w:sz w:val="24"/>
          <w:szCs w:val="24"/>
          <w:lang w:val="ru-RU"/>
        </w:rPr>
        <w:t xml:space="preserve"> мероприятия, связанные с подготовкой последующих фаз Программы.</w:t>
      </w:r>
    </w:p>
    <w:p w14:paraId="66077EDC" w14:textId="3455D8B0" w:rsidR="00F76ABB" w:rsidRPr="00F76ABB" w:rsidRDefault="00C76577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Выступать в качестве координатора Проекта</w:t>
      </w:r>
      <w:r w:rsidR="00F76ABB" w:rsidRPr="00F76AB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 имени</w:t>
      </w:r>
      <w:r w:rsidR="00F76ABB" w:rsidRPr="00F76ABB">
        <w:rPr>
          <w:sz w:val="24"/>
          <w:szCs w:val="24"/>
          <w:lang w:val="ru-RU"/>
        </w:rPr>
        <w:t xml:space="preserve"> Директора </w:t>
      </w:r>
      <w:r w:rsidR="00BE7882">
        <w:rPr>
          <w:sz w:val="24"/>
          <w:szCs w:val="24"/>
          <w:lang w:val="ru-RU"/>
        </w:rPr>
        <w:t>Г</w:t>
      </w:r>
      <w:r w:rsidR="00F76ABB" w:rsidRPr="00F76ABB">
        <w:rPr>
          <w:sz w:val="24"/>
          <w:szCs w:val="24"/>
          <w:lang w:val="ru-RU"/>
        </w:rPr>
        <w:t xml:space="preserve">РП и обеспечивать взаимодействие с </w:t>
      </w:r>
      <w:r w:rsidR="00BE7882">
        <w:rPr>
          <w:sz w:val="24"/>
          <w:szCs w:val="24"/>
          <w:lang w:val="ru-RU"/>
        </w:rPr>
        <w:t>Кабинетом Министров</w:t>
      </w:r>
      <w:r w:rsidR="00F76ABB" w:rsidRPr="00F76ABB">
        <w:rPr>
          <w:sz w:val="24"/>
          <w:szCs w:val="24"/>
          <w:lang w:val="ru-RU"/>
        </w:rPr>
        <w:t xml:space="preserve"> Кыргызской Республики, Жогорку Кенешем, донорскими организациями, международными финансовыми институтами и другими заинтересованными сторонами по вопросам, связанным с реализацией Проекта.</w:t>
      </w:r>
    </w:p>
    <w:p w14:paraId="489ABC1A" w14:textId="0D8BF78D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Обеспечивать постоянную координацию и согласование мероприятий Проекта с </w:t>
      </w:r>
      <w:r w:rsidR="00BE7882">
        <w:rPr>
          <w:sz w:val="24"/>
          <w:szCs w:val="24"/>
          <w:lang w:val="ru-RU"/>
        </w:rPr>
        <w:t>Д</w:t>
      </w:r>
      <w:r w:rsidR="00C76577">
        <w:rPr>
          <w:sz w:val="24"/>
          <w:szCs w:val="24"/>
          <w:lang w:val="ru-RU"/>
        </w:rPr>
        <w:t>РПВВ</w:t>
      </w:r>
      <w:r w:rsidRPr="00F76ABB">
        <w:rPr>
          <w:sz w:val="24"/>
          <w:szCs w:val="24"/>
          <w:lang w:val="ru-RU"/>
        </w:rPr>
        <w:t>, включая консультирование по ключевым видам деятельности, требующим решений или рекомендаций государственных органов, с целью обеспечения соответствия национальным стратегиям, программам и планам развития</w:t>
      </w:r>
      <w:r w:rsidR="00C76577">
        <w:rPr>
          <w:sz w:val="24"/>
          <w:szCs w:val="24"/>
          <w:lang w:val="ru-RU"/>
        </w:rPr>
        <w:t xml:space="preserve">, </w:t>
      </w:r>
      <w:r w:rsidR="00C76577" w:rsidRPr="00C76577">
        <w:rPr>
          <w:sz w:val="24"/>
          <w:szCs w:val="24"/>
          <w:lang w:val="ru-RU"/>
        </w:rPr>
        <w:t>а также для осуществления мероприятий в области инвестиций и институционального развития.</w:t>
      </w:r>
    </w:p>
    <w:p w14:paraId="732F06C9" w14:textId="401521FF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Координировать подготовку, подачу, рассмотрение и утверждение проектной документации </w:t>
      </w:r>
      <w:r w:rsidR="00BE7882">
        <w:rPr>
          <w:sz w:val="24"/>
          <w:szCs w:val="24"/>
          <w:lang w:val="ru-RU"/>
        </w:rPr>
        <w:t>Кабинетом Министров</w:t>
      </w:r>
      <w:r w:rsidRPr="00F76ABB">
        <w:rPr>
          <w:sz w:val="24"/>
          <w:szCs w:val="24"/>
          <w:lang w:val="ru-RU"/>
        </w:rPr>
        <w:t xml:space="preserve"> Кыргызской Республики и уполномоченными органами, а также обеспечивать взаимодействие с заинтересованными сторонами для своевременного рассмотрения и предоставления разъяснений по возникающим запросам.</w:t>
      </w:r>
    </w:p>
    <w:p w14:paraId="010F7CE8" w14:textId="2C871422" w:rsidR="00F76ABB" w:rsidRDefault="00C76577" w:rsidP="00C76577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Координировать и контролировать </w:t>
      </w:r>
      <w:r w:rsidR="00F76ABB" w:rsidRPr="00F76ABB">
        <w:rPr>
          <w:sz w:val="24"/>
          <w:szCs w:val="24"/>
          <w:lang w:val="ru-RU"/>
        </w:rPr>
        <w:t>подготовку, обновление и регулярный мониторинг планов реализации Про</w:t>
      </w:r>
      <w:r>
        <w:rPr>
          <w:sz w:val="24"/>
          <w:szCs w:val="24"/>
          <w:lang w:val="ru-RU"/>
        </w:rPr>
        <w:t>екта</w:t>
      </w:r>
      <w:r w:rsidR="00F76ABB" w:rsidRPr="00F76ABB">
        <w:rPr>
          <w:sz w:val="24"/>
          <w:szCs w:val="24"/>
          <w:lang w:val="ru-RU"/>
        </w:rPr>
        <w:t xml:space="preserve">, включая рабочие планы, планы закупок и финансовые планы, в тесной координации с ключевыми специалистами Проекта, а также обеспечивать их согласование с Директором </w:t>
      </w:r>
      <w:r w:rsidR="00FD3391">
        <w:rPr>
          <w:sz w:val="24"/>
          <w:szCs w:val="24"/>
          <w:lang w:val="ru-RU"/>
        </w:rPr>
        <w:t>Г</w:t>
      </w:r>
      <w:r w:rsidR="00F76ABB" w:rsidRPr="00F76ABB">
        <w:rPr>
          <w:sz w:val="24"/>
          <w:szCs w:val="24"/>
          <w:lang w:val="ru-RU"/>
        </w:rPr>
        <w:t xml:space="preserve">РП и </w:t>
      </w:r>
      <w:r>
        <w:rPr>
          <w:sz w:val="24"/>
          <w:szCs w:val="24"/>
          <w:lang w:val="ru-RU"/>
        </w:rPr>
        <w:t xml:space="preserve">Директором </w:t>
      </w:r>
      <w:r w:rsidR="00FD3391">
        <w:rPr>
          <w:sz w:val="24"/>
          <w:szCs w:val="24"/>
          <w:lang w:val="ru-RU"/>
        </w:rPr>
        <w:t>ДРПВВ</w:t>
      </w:r>
      <w:r w:rsidR="00F76ABB" w:rsidRPr="00F76ABB">
        <w:rPr>
          <w:sz w:val="24"/>
          <w:szCs w:val="24"/>
          <w:lang w:val="ru-RU"/>
        </w:rPr>
        <w:t>.</w:t>
      </w:r>
    </w:p>
    <w:p w14:paraId="343E3FA8" w14:textId="58FEAAB2" w:rsidR="00C76577" w:rsidRPr="005C7020" w:rsidRDefault="00C76577" w:rsidP="00C76577">
      <w:pPr>
        <w:spacing w:before="240" w:after="240"/>
        <w:contextualSpacing/>
        <w:jc w:val="both"/>
        <w:rPr>
          <w:b/>
          <w:bCs/>
          <w:sz w:val="24"/>
          <w:szCs w:val="24"/>
          <w:lang w:val="ru-RU"/>
        </w:rPr>
      </w:pPr>
      <w:r w:rsidRPr="005C7020">
        <w:rPr>
          <w:b/>
          <w:bCs/>
          <w:sz w:val="24"/>
          <w:szCs w:val="24"/>
          <w:lang w:val="ru-RU"/>
        </w:rPr>
        <w:lastRenderedPageBreak/>
        <w:t>3.2. Управление финансами и контроль за закупками</w:t>
      </w:r>
    </w:p>
    <w:p w14:paraId="430A2596" w14:textId="77777777" w:rsidR="00C76577" w:rsidRPr="00F76ABB" w:rsidRDefault="00C76577" w:rsidP="00C76577">
      <w:pPr>
        <w:spacing w:before="240" w:after="240"/>
        <w:contextualSpacing/>
        <w:jc w:val="both"/>
        <w:rPr>
          <w:sz w:val="24"/>
          <w:szCs w:val="24"/>
          <w:lang w:val="ru-RU"/>
        </w:rPr>
      </w:pPr>
    </w:p>
    <w:p w14:paraId="4BC41DCF" w14:textId="63012021" w:rsidR="00F76ABB" w:rsidRP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Осуществлять надзор за соблюдением требований финансового управления и расходования средств Проекта в соответствии с процедурами бухгалтерского учета, бюджетного контроля и аудита, приемлемыми для Всемирного банка, АБИИ и </w:t>
      </w:r>
      <w:r w:rsidR="00A12D8E">
        <w:rPr>
          <w:sz w:val="24"/>
          <w:szCs w:val="24"/>
          <w:lang w:val="ru-RU"/>
        </w:rPr>
        <w:t>Кабинета Министров</w:t>
      </w:r>
      <w:r w:rsidRPr="00F76ABB">
        <w:rPr>
          <w:sz w:val="24"/>
          <w:szCs w:val="24"/>
          <w:lang w:val="ru-RU"/>
        </w:rPr>
        <w:t xml:space="preserve"> Кыргызской Республики, во взаимодействии с финансовым менеджером </w:t>
      </w:r>
      <w:r w:rsidR="00A12D8E">
        <w:rPr>
          <w:sz w:val="24"/>
          <w:szCs w:val="24"/>
          <w:lang w:val="ru-RU"/>
        </w:rPr>
        <w:t>Г</w:t>
      </w:r>
      <w:r w:rsidRPr="00F76ABB">
        <w:rPr>
          <w:sz w:val="24"/>
          <w:szCs w:val="24"/>
          <w:lang w:val="ru-RU"/>
        </w:rPr>
        <w:t>РП.</w:t>
      </w:r>
    </w:p>
    <w:p w14:paraId="3DB86AF6" w14:textId="77777777" w:rsidR="00F76ABB" w:rsidRDefault="00F76AB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Осуществлять надзор за планированием и реализацией закупочной деятельности, включая закупку товаров, работ и услуг, в соответствии с применимыми правилами и руководствами Всемирного банка и другими проектными документами, в тесном взаимодействии со специалистами по закупкам Проекта.</w:t>
      </w:r>
    </w:p>
    <w:p w14:paraId="75ECF398" w14:textId="7751A706" w:rsidR="00C76577" w:rsidRDefault="00C76577" w:rsidP="00C76577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>Определять и устанавливать приоритеты мероприятий проекта, включая координацию подготовки технических заданий, выражения заинтересованности, запросов на предложения, тендерной документации, оценки предложений, подготовки контрактов, а также обеспечивать своевременное завершение полного цикла закупок с привлечением соответствующих рабочих групп, специалистов и/или независимых экспертов.</w:t>
      </w:r>
    </w:p>
    <w:p w14:paraId="1125FD98" w14:textId="4DCE1045" w:rsidR="00C76577" w:rsidRPr="00C76577" w:rsidRDefault="00C76577" w:rsidP="00C76577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C76577">
        <w:rPr>
          <w:b/>
          <w:bCs/>
          <w:sz w:val="24"/>
          <w:szCs w:val="24"/>
          <w:lang w:val="ru-RU"/>
        </w:rPr>
        <w:t>3.3. Мониторинг, отчетность и оказание поддержки во время проведения миссий</w:t>
      </w:r>
    </w:p>
    <w:p w14:paraId="39AA5C0C" w14:textId="7ED23108" w:rsidR="00C76577" w:rsidRDefault="00C76577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>Координировать деятельность всех заинтересованных сторон, участвующих в реализации Проекта, и обеспечивать готовность к миссиям по поддержке реализации, надзорным и техническим миссиям доноров, а также обеспечивать своевременную подготовку периодических (квартальных, полугодовых) и специальных отчетов о ходе реализации Проекта</w:t>
      </w:r>
      <w:r w:rsidR="007C7A74">
        <w:rPr>
          <w:sz w:val="24"/>
          <w:szCs w:val="24"/>
          <w:lang w:val="ru-RU"/>
        </w:rPr>
        <w:t xml:space="preserve"> </w:t>
      </w:r>
      <w:r w:rsidR="007C7A74" w:rsidRPr="007C7A74">
        <w:rPr>
          <w:sz w:val="24"/>
          <w:szCs w:val="24"/>
          <w:lang w:val="ru-RU"/>
        </w:rPr>
        <w:t>в соответствии с запросами Всемирного банка, А</w:t>
      </w:r>
      <w:r w:rsidR="007C7A74">
        <w:rPr>
          <w:sz w:val="24"/>
          <w:szCs w:val="24"/>
          <w:lang w:val="ru-RU"/>
        </w:rPr>
        <w:t>Б</w:t>
      </w:r>
      <w:r w:rsidR="007C7A74" w:rsidRPr="007C7A74">
        <w:rPr>
          <w:sz w:val="24"/>
          <w:szCs w:val="24"/>
          <w:lang w:val="ru-RU"/>
        </w:rPr>
        <w:t xml:space="preserve">ИИ, </w:t>
      </w:r>
      <w:r w:rsidR="007C7A74">
        <w:rPr>
          <w:sz w:val="24"/>
          <w:szCs w:val="24"/>
          <w:lang w:val="ru-RU"/>
        </w:rPr>
        <w:t>ДРПВВ</w:t>
      </w:r>
      <w:r w:rsidR="007C7A74" w:rsidRPr="007C7A74">
        <w:rPr>
          <w:sz w:val="24"/>
          <w:szCs w:val="24"/>
          <w:lang w:val="ru-RU"/>
        </w:rPr>
        <w:t>, МВР</w:t>
      </w:r>
      <w:r w:rsidR="007C7A74">
        <w:rPr>
          <w:sz w:val="24"/>
          <w:szCs w:val="24"/>
          <w:lang w:val="ru-RU"/>
        </w:rPr>
        <w:t>СХПП</w:t>
      </w:r>
      <w:r w:rsidR="007C7A74" w:rsidRPr="007C7A74">
        <w:rPr>
          <w:sz w:val="24"/>
          <w:szCs w:val="24"/>
          <w:lang w:val="ru-RU"/>
        </w:rPr>
        <w:t xml:space="preserve"> и Министерства финансов Кыргызской Республики</w:t>
      </w:r>
      <w:r>
        <w:rPr>
          <w:sz w:val="24"/>
          <w:szCs w:val="24"/>
          <w:lang w:val="ru-RU"/>
        </w:rPr>
        <w:t>.</w:t>
      </w:r>
    </w:p>
    <w:p w14:paraId="7F302CEE" w14:textId="3E8D148F" w:rsidR="007C7A74" w:rsidRDefault="007C7A7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Оказывать поддержку миссиям Всемирного банка, А</w:t>
      </w:r>
      <w:r>
        <w:rPr>
          <w:sz w:val="24"/>
          <w:szCs w:val="24"/>
          <w:lang w:val="ru-RU"/>
        </w:rPr>
        <w:t>Б</w:t>
      </w:r>
      <w:r w:rsidRPr="007C7A74">
        <w:rPr>
          <w:sz w:val="24"/>
          <w:szCs w:val="24"/>
          <w:lang w:val="ru-RU"/>
        </w:rPr>
        <w:t>ИИ и правительства путем подготовки необходимой документации, отчетов о ходе работ и последующих действий</w:t>
      </w:r>
      <w:r>
        <w:rPr>
          <w:sz w:val="24"/>
          <w:szCs w:val="24"/>
          <w:lang w:val="ru-RU"/>
        </w:rPr>
        <w:t>.</w:t>
      </w:r>
    </w:p>
    <w:p w14:paraId="3E1351A8" w14:textId="2918BF50" w:rsidR="007C7A74" w:rsidRDefault="007C7A74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 xml:space="preserve">Обеспечивать регулярный мониторинг и отчетность по достижению показателей и результатов, определенных в </w:t>
      </w:r>
      <w:r>
        <w:rPr>
          <w:sz w:val="24"/>
          <w:szCs w:val="24"/>
          <w:lang w:val="ru-RU"/>
        </w:rPr>
        <w:t>Матрице</w:t>
      </w:r>
      <w:r w:rsidRPr="007C7A74">
        <w:rPr>
          <w:sz w:val="24"/>
          <w:szCs w:val="24"/>
          <w:lang w:val="ru-RU"/>
        </w:rPr>
        <w:t xml:space="preserve"> результатов </w:t>
      </w:r>
      <w:r>
        <w:rPr>
          <w:sz w:val="24"/>
          <w:szCs w:val="24"/>
          <w:lang w:val="ru-RU"/>
        </w:rPr>
        <w:t>П</w:t>
      </w:r>
      <w:r w:rsidRPr="007C7A74">
        <w:rPr>
          <w:sz w:val="24"/>
          <w:szCs w:val="24"/>
          <w:lang w:val="ru-RU"/>
        </w:rPr>
        <w:t>роекта</w:t>
      </w:r>
      <w:r>
        <w:rPr>
          <w:sz w:val="24"/>
          <w:szCs w:val="24"/>
          <w:lang w:val="ru-RU"/>
        </w:rPr>
        <w:t>.</w:t>
      </w:r>
    </w:p>
    <w:p w14:paraId="2B845A73" w14:textId="320019EB" w:rsidR="007C7A74" w:rsidRDefault="007C7A74" w:rsidP="007C7A74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Осуществлять подготовку и обновление ОпРП с учетом результатов работы соответствующих специалистов ГРП, включая координацию консультационных услуг, консультаций с заинтересованными сторонами и процессов утверждения</w:t>
      </w:r>
      <w:r>
        <w:rPr>
          <w:sz w:val="24"/>
          <w:szCs w:val="24"/>
          <w:lang w:val="ru-RU"/>
        </w:rPr>
        <w:t>.</w:t>
      </w:r>
    </w:p>
    <w:p w14:paraId="4DB05840" w14:textId="091FAD3B" w:rsidR="007C7A74" w:rsidRPr="007C7A74" w:rsidRDefault="007C7A74" w:rsidP="007C7A74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7C7A74">
        <w:rPr>
          <w:b/>
          <w:bCs/>
          <w:sz w:val="24"/>
          <w:szCs w:val="24"/>
          <w:lang w:val="ru-RU"/>
        </w:rPr>
        <w:t>3.4. Технический надзор и управление контрактами</w:t>
      </w:r>
    </w:p>
    <w:p w14:paraId="577A2E68" w14:textId="77777777" w:rsidR="007C7A74" w:rsidRDefault="007C7A74" w:rsidP="007C7A74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>Активно осуществлять управление контрактами с регулярным мониторингом их исполнения в соответствии с рабочими планами, экологическими и социальными требованиями (</w:t>
      </w:r>
      <w:proofErr w:type="spellStart"/>
      <w:r w:rsidRPr="007C7A74">
        <w:rPr>
          <w:sz w:val="24"/>
          <w:szCs w:val="24"/>
          <w:lang w:val="ru-RU"/>
        </w:rPr>
        <w:t>ЭиС</w:t>
      </w:r>
      <w:proofErr w:type="spellEnd"/>
      <w:r w:rsidRPr="007C7A74">
        <w:rPr>
          <w:sz w:val="24"/>
          <w:szCs w:val="24"/>
          <w:lang w:val="ru-RU"/>
        </w:rPr>
        <w:t xml:space="preserve">) требованиями, предусмотренными Планом экологических и социальных обязательств, применимыми </w:t>
      </w:r>
      <w:proofErr w:type="spellStart"/>
      <w:r w:rsidRPr="007C7A74">
        <w:rPr>
          <w:sz w:val="24"/>
          <w:szCs w:val="24"/>
          <w:lang w:val="ru-RU"/>
        </w:rPr>
        <w:t>ЭИиС</w:t>
      </w:r>
      <w:proofErr w:type="spellEnd"/>
      <w:r w:rsidRPr="007C7A74">
        <w:rPr>
          <w:sz w:val="24"/>
          <w:szCs w:val="24"/>
          <w:lang w:val="ru-RU"/>
        </w:rPr>
        <w:t xml:space="preserve"> документами и другими требованиями Проекта, с привлечением соответствующих рабочих групп, специалистов и/или независимых экспертов.</w:t>
      </w:r>
    </w:p>
    <w:p w14:paraId="35DBCF9D" w14:textId="5CE4FAE6" w:rsidR="00F76ABB" w:rsidRPr="007C7A74" w:rsidRDefault="00F76ABB" w:rsidP="007C7A74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7C7A74">
        <w:rPr>
          <w:sz w:val="24"/>
          <w:szCs w:val="24"/>
          <w:lang w:val="ru-RU"/>
        </w:rPr>
        <w:t xml:space="preserve">Подготавливать и документировать уведомления и рекомендации по мерам реагирования в случае ненадлежащего исполнения контрактов консультантами или </w:t>
      </w:r>
      <w:r w:rsidRPr="007C7A74">
        <w:rPr>
          <w:sz w:val="24"/>
          <w:szCs w:val="24"/>
          <w:lang w:val="ru-RU"/>
        </w:rPr>
        <w:lastRenderedPageBreak/>
        <w:t xml:space="preserve">подрядчиками и вносить предложения руководству </w:t>
      </w:r>
      <w:r w:rsidR="00DD5673" w:rsidRPr="007C7A74">
        <w:rPr>
          <w:sz w:val="24"/>
          <w:szCs w:val="24"/>
          <w:lang w:val="ru-RU"/>
        </w:rPr>
        <w:t>Г</w:t>
      </w:r>
      <w:r w:rsidRPr="007C7A74">
        <w:rPr>
          <w:sz w:val="24"/>
          <w:szCs w:val="24"/>
          <w:lang w:val="ru-RU"/>
        </w:rPr>
        <w:t xml:space="preserve">РП и </w:t>
      </w:r>
      <w:r w:rsidR="00DD5673" w:rsidRPr="007C7A74">
        <w:rPr>
          <w:sz w:val="24"/>
          <w:szCs w:val="24"/>
          <w:lang w:val="ru-RU"/>
        </w:rPr>
        <w:t>ДРПВВ</w:t>
      </w:r>
      <w:r w:rsidRPr="007C7A74">
        <w:rPr>
          <w:sz w:val="24"/>
          <w:szCs w:val="24"/>
          <w:lang w:val="ru-RU"/>
        </w:rPr>
        <w:t xml:space="preserve"> по применению контрактных мер.</w:t>
      </w:r>
    </w:p>
    <w:p w14:paraId="4CB8973F" w14:textId="77777777" w:rsidR="00F76ABB" w:rsidRDefault="00F76ABB" w:rsidP="00A5201B">
      <w:pPr>
        <w:numPr>
          <w:ilvl w:val="0"/>
          <w:numId w:val="29"/>
        </w:numPr>
        <w:spacing w:before="240" w:after="240"/>
        <w:ind w:left="714" w:hanging="357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Организовывать контроль качества результатов Проекта с привлечением соответствующих рабочих групп, специалистов и/или независимых экспертов.</w:t>
      </w:r>
    </w:p>
    <w:p w14:paraId="1C705928" w14:textId="4606B4DF" w:rsidR="00A5201B" w:rsidRPr="00A5201B" w:rsidRDefault="00A5201B" w:rsidP="00A5201B">
      <w:pPr>
        <w:spacing w:before="240" w:after="240"/>
        <w:jc w:val="both"/>
        <w:rPr>
          <w:b/>
          <w:bCs/>
          <w:sz w:val="24"/>
          <w:szCs w:val="24"/>
          <w:lang w:val="ru-RU"/>
        </w:rPr>
      </w:pPr>
      <w:r w:rsidRPr="00A5201B">
        <w:rPr>
          <w:b/>
          <w:bCs/>
          <w:sz w:val="24"/>
          <w:szCs w:val="24"/>
          <w:lang w:val="ru-RU"/>
        </w:rPr>
        <w:t>3.5. Взаимодействие с заинтересованными сторонами и коммуникация</w:t>
      </w:r>
    </w:p>
    <w:p w14:paraId="4457D15D" w14:textId="59C745A4" w:rsidR="00A5201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взаимодействие и отчетность между заинтересованными сторонами на национальном, региональном и районном уровнях, включая проактивное и своевременное выявление ключевых вопросов, требующих внимания финансирующих сторон, координацию и сотрудничество с ключевыми участниками проекта, а также отслеживание отзывов и решений</w:t>
      </w:r>
      <w:r>
        <w:rPr>
          <w:sz w:val="24"/>
          <w:szCs w:val="24"/>
          <w:lang w:val="ru-RU"/>
        </w:rPr>
        <w:t>.</w:t>
      </w:r>
    </w:p>
    <w:p w14:paraId="4DB9E9D2" w14:textId="6DD0C1C2" w:rsidR="00A5201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взаимодействие с финансирующими сторонами по всем аспектам технического, фидуциарного и экологического и социального соответствия</w:t>
      </w:r>
      <w:r>
        <w:rPr>
          <w:sz w:val="24"/>
          <w:szCs w:val="24"/>
          <w:lang w:val="ru-RU"/>
        </w:rPr>
        <w:t>.</w:t>
      </w:r>
    </w:p>
    <w:p w14:paraId="608F243A" w14:textId="3A0A6E87" w:rsidR="00F76ABB" w:rsidRPr="00A5201B" w:rsidRDefault="00F76ABB" w:rsidP="00A5201B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 xml:space="preserve">Организовывать и координировать проведение совещаний, семинаров, тренингов, конференций и иных мероприятий в рамках Проекта, включая определение целевой аудитории, </w:t>
      </w:r>
      <w:r w:rsidR="00A5201B" w:rsidRPr="00A5201B">
        <w:rPr>
          <w:sz w:val="24"/>
          <w:szCs w:val="24"/>
          <w:lang w:val="ru-RU"/>
        </w:rPr>
        <w:t xml:space="preserve">координацию с руководством </w:t>
      </w:r>
      <w:r w:rsidR="00A5201B">
        <w:rPr>
          <w:sz w:val="24"/>
          <w:szCs w:val="24"/>
          <w:lang w:val="ru-RU"/>
        </w:rPr>
        <w:t>ГРП</w:t>
      </w:r>
      <w:r w:rsidR="00A5201B" w:rsidRPr="00A5201B">
        <w:rPr>
          <w:sz w:val="24"/>
          <w:szCs w:val="24"/>
          <w:lang w:val="ru-RU"/>
        </w:rPr>
        <w:t xml:space="preserve"> и Д</w:t>
      </w:r>
      <w:r w:rsidR="00A5201B">
        <w:rPr>
          <w:sz w:val="24"/>
          <w:szCs w:val="24"/>
          <w:lang w:val="ru-RU"/>
        </w:rPr>
        <w:t>РПВВ</w:t>
      </w:r>
      <w:r w:rsidR="00A5201B" w:rsidRPr="00A5201B">
        <w:rPr>
          <w:sz w:val="24"/>
          <w:szCs w:val="24"/>
          <w:lang w:val="ru-RU"/>
        </w:rPr>
        <w:t>, а также другими ключевыми заинтересованными сторонами</w:t>
      </w:r>
      <w:r w:rsidR="00A5201B">
        <w:rPr>
          <w:sz w:val="24"/>
          <w:szCs w:val="24"/>
          <w:lang w:val="ru-RU"/>
        </w:rPr>
        <w:t xml:space="preserve">, </w:t>
      </w:r>
      <w:r w:rsidRPr="00A5201B">
        <w:rPr>
          <w:sz w:val="24"/>
          <w:szCs w:val="24"/>
          <w:lang w:val="ru-RU"/>
        </w:rPr>
        <w:t>подготовку программ, повесток дня и сопроводительных материалов.</w:t>
      </w:r>
    </w:p>
    <w:p w14:paraId="6E6DA4D3" w14:textId="17F158A0" w:rsidR="00F76ABB" w:rsidRPr="00F76AB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вовлечение и участие бенефициаров Проекта в подготовке планов мероприятий, а также регулярную обратную связь и отчетность</w:t>
      </w:r>
      <w:r w:rsidR="00F76ABB" w:rsidRPr="00F76ABB">
        <w:rPr>
          <w:sz w:val="24"/>
          <w:szCs w:val="24"/>
          <w:lang w:val="ru-RU"/>
        </w:rPr>
        <w:t>.</w:t>
      </w:r>
    </w:p>
    <w:p w14:paraId="7F593819" w14:textId="47900FAD" w:rsidR="00F76ABB" w:rsidRPr="00F76ABB" w:rsidRDefault="00A5201B" w:rsidP="00FA164D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A5201B">
        <w:rPr>
          <w:sz w:val="24"/>
          <w:szCs w:val="24"/>
          <w:lang w:val="ru-RU"/>
        </w:rPr>
        <w:t>Координировать и контролировать мероприятия по информированию общественности и участию в рамках проекта, включая разработку и реализацию коммуникационных и информационных мероприятий, в тесном сотрудничестве со специалистами ГРП и соответствующими отделами ДРПВВ</w:t>
      </w:r>
      <w:r w:rsidR="00F76ABB" w:rsidRPr="00F76ABB">
        <w:rPr>
          <w:sz w:val="24"/>
          <w:szCs w:val="24"/>
          <w:lang w:val="ru-RU"/>
        </w:rPr>
        <w:t>.</w:t>
      </w:r>
    </w:p>
    <w:p w14:paraId="7BE6021C" w14:textId="4DC2A468" w:rsidR="00C76577" w:rsidRPr="00A5201B" w:rsidRDefault="00F76ABB" w:rsidP="00C76577">
      <w:pPr>
        <w:numPr>
          <w:ilvl w:val="0"/>
          <w:numId w:val="29"/>
        </w:num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C76577">
        <w:rPr>
          <w:sz w:val="24"/>
          <w:szCs w:val="24"/>
          <w:lang w:val="ru-RU"/>
        </w:rPr>
        <w:t xml:space="preserve">Выполнять </w:t>
      </w:r>
      <w:r w:rsidR="00A5201B">
        <w:rPr>
          <w:sz w:val="24"/>
          <w:szCs w:val="24"/>
          <w:lang w:val="ru-RU"/>
        </w:rPr>
        <w:t>любые другие</w:t>
      </w:r>
      <w:r w:rsidRPr="00C76577">
        <w:rPr>
          <w:sz w:val="24"/>
          <w:szCs w:val="24"/>
          <w:lang w:val="ru-RU"/>
        </w:rPr>
        <w:t xml:space="preserve"> обязанности, порученные Директором </w:t>
      </w:r>
      <w:r w:rsidR="00A5201B">
        <w:rPr>
          <w:sz w:val="24"/>
          <w:szCs w:val="24"/>
          <w:lang w:val="ru-RU"/>
        </w:rPr>
        <w:t>Г</w:t>
      </w:r>
      <w:r w:rsidRPr="00C76577">
        <w:rPr>
          <w:sz w:val="24"/>
          <w:szCs w:val="24"/>
          <w:lang w:val="ru-RU"/>
        </w:rPr>
        <w:t>РП, необходимые для эффективной и своевременной реализации Программы.</w:t>
      </w:r>
    </w:p>
    <w:p w14:paraId="6F991252" w14:textId="26644F0F" w:rsidR="007B4A16" w:rsidRPr="004F3DC0" w:rsidRDefault="00DE12C2" w:rsidP="005C7020">
      <w:pPr>
        <w:pStyle w:val="a8"/>
        <w:numPr>
          <w:ilvl w:val="0"/>
          <w:numId w:val="27"/>
        </w:numPr>
        <w:spacing w:before="240" w:after="240"/>
        <w:ind w:left="426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Срок</w:t>
      </w:r>
      <w:r w:rsidR="00A5201B">
        <w:rPr>
          <w:b/>
          <w:bCs/>
          <w:sz w:val="24"/>
          <w:szCs w:val="24"/>
          <w:lang w:val="ru-RU"/>
        </w:rPr>
        <w:t xml:space="preserve"> действия контракта</w:t>
      </w:r>
    </w:p>
    <w:p w14:paraId="1E930099" w14:textId="5D87AF90" w:rsidR="004F3DC0" w:rsidRPr="004F3DC0" w:rsidRDefault="004F3DC0" w:rsidP="00FA164D">
      <w:pPr>
        <w:spacing w:before="240" w:after="240"/>
        <w:contextualSpacing/>
        <w:jc w:val="both"/>
        <w:rPr>
          <w:sz w:val="24"/>
          <w:szCs w:val="24"/>
          <w:lang w:val="ru-RU"/>
        </w:rPr>
      </w:pPr>
      <w:r w:rsidRPr="004F3DC0">
        <w:rPr>
          <w:sz w:val="24"/>
          <w:szCs w:val="24"/>
          <w:lang w:val="ru-RU"/>
        </w:rPr>
        <w:t xml:space="preserve">Это полная занятость. Контракт заключается сроком на 12 месяцев с испытательным сроком три месяца, в течение которого контракт может быть расторгнут. </w:t>
      </w:r>
      <w:r w:rsidR="00641DE2" w:rsidRPr="004F3DC0">
        <w:rPr>
          <w:sz w:val="24"/>
          <w:szCs w:val="24"/>
          <w:lang w:val="ru-RU"/>
        </w:rPr>
        <w:t>При условии удовлетворительного выполнения обязанностей</w:t>
      </w:r>
      <w:r w:rsidRPr="004F3DC0">
        <w:rPr>
          <w:sz w:val="24"/>
          <w:szCs w:val="24"/>
          <w:lang w:val="ru-RU"/>
        </w:rPr>
        <w:t xml:space="preserve"> контракт может быть продлён</w:t>
      </w:r>
      <w:r w:rsidR="00DD5673">
        <w:rPr>
          <w:sz w:val="24"/>
          <w:szCs w:val="24"/>
          <w:lang w:val="ru-RU"/>
        </w:rPr>
        <w:t xml:space="preserve"> </w:t>
      </w:r>
      <w:r w:rsidR="00A5201B">
        <w:rPr>
          <w:sz w:val="24"/>
          <w:szCs w:val="24"/>
          <w:lang w:val="ru-RU"/>
        </w:rPr>
        <w:t xml:space="preserve">на три года </w:t>
      </w:r>
      <w:r w:rsidR="00DD5673">
        <w:rPr>
          <w:sz w:val="24"/>
          <w:szCs w:val="24"/>
          <w:lang w:val="ru-RU"/>
        </w:rPr>
        <w:t>по взаимному согласию сторон</w:t>
      </w:r>
      <w:r w:rsidRPr="004F3DC0">
        <w:rPr>
          <w:sz w:val="24"/>
          <w:szCs w:val="24"/>
          <w:lang w:val="ru-RU"/>
        </w:rPr>
        <w:t>.</w:t>
      </w:r>
    </w:p>
    <w:p w14:paraId="10228A9B" w14:textId="4557B61D" w:rsidR="007B4A16" w:rsidRPr="007F5BE5" w:rsidRDefault="00FA5058" w:rsidP="005C7020">
      <w:pPr>
        <w:pStyle w:val="a8"/>
        <w:numPr>
          <w:ilvl w:val="0"/>
          <w:numId w:val="27"/>
        </w:numPr>
        <w:spacing w:before="240" w:after="240"/>
        <w:ind w:left="426" w:right="-57" w:hanging="357"/>
        <w:jc w:val="both"/>
        <w:rPr>
          <w:b/>
          <w:sz w:val="24"/>
          <w:szCs w:val="24"/>
        </w:rPr>
      </w:pPr>
      <w:r w:rsidRPr="00FA5058">
        <w:rPr>
          <w:b/>
          <w:sz w:val="24"/>
          <w:szCs w:val="24"/>
        </w:rPr>
        <w:t>Институциональные механизмы</w:t>
      </w:r>
    </w:p>
    <w:p w14:paraId="18B00EC6" w14:textId="0E8B35A6" w:rsidR="00BF0233" w:rsidRPr="004F3DC0" w:rsidRDefault="004F3DC0" w:rsidP="00FA164D">
      <w:pPr>
        <w:pStyle w:val="aa"/>
        <w:shd w:val="clear" w:color="auto" w:fill="FFFFFF"/>
        <w:spacing w:before="240" w:beforeAutospacing="0" w:after="240" w:afterAutospacing="0"/>
        <w:contextualSpacing/>
        <w:jc w:val="both"/>
      </w:pPr>
      <w:r w:rsidRPr="004F3DC0">
        <w:t xml:space="preserve">Менеджер проекта </w:t>
      </w:r>
      <w:r w:rsidR="005C7020" w:rsidRPr="00D50047">
        <w:t>под</w:t>
      </w:r>
      <w:r w:rsidR="005C7020">
        <w:t xml:space="preserve">отчетен </w:t>
      </w:r>
      <w:r w:rsidR="00D50047" w:rsidRPr="00D50047">
        <w:t xml:space="preserve">директору </w:t>
      </w:r>
      <w:r w:rsidR="00D50047">
        <w:t>ГРП</w:t>
      </w:r>
      <w:r w:rsidR="00D50047" w:rsidRPr="00D50047">
        <w:t xml:space="preserve"> и, при необходимости, директору Д</w:t>
      </w:r>
      <w:r w:rsidR="005C7020">
        <w:t>РПВВ</w:t>
      </w:r>
      <w:r w:rsidRPr="004F3DC0">
        <w:t>.</w:t>
      </w:r>
      <w:r w:rsidR="005C7020" w:rsidRPr="005C7020">
        <w:t xml:space="preserve"> </w:t>
      </w:r>
      <w:r w:rsidR="005C7020">
        <w:t>Менеджер</w:t>
      </w:r>
      <w:r w:rsidR="005C7020" w:rsidRPr="005C7020">
        <w:t xml:space="preserve"> проекта осуществляет повседневный контроль и распределяет задачи среди сотрудников проекта, обеспечивает контроль качества и управление эффективностью работы. Он/она взаимодействует со всеми сотрудниками </w:t>
      </w:r>
      <w:r w:rsidR="005C7020">
        <w:t>ГРП</w:t>
      </w:r>
      <w:r w:rsidR="005C7020" w:rsidRPr="005C7020">
        <w:t xml:space="preserve"> и координирует свою деятельность с </w:t>
      </w:r>
      <w:r w:rsidR="005C7020">
        <w:t>ДРПВВ</w:t>
      </w:r>
      <w:r w:rsidR="005C7020" w:rsidRPr="005C7020">
        <w:t xml:space="preserve">, финансирующими организациями, Министерством финансов, а также с региональными и районными/местными органами власти, участвующими в реализации </w:t>
      </w:r>
      <w:r w:rsidR="005C7020">
        <w:t>П</w:t>
      </w:r>
      <w:r w:rsidR="005C7020" w:rsidRPr="005C7020">
        <w:t>роекта</w:t>
      </w:r>
      <w:r w:rsidR="005C7020">
        <w:t>.</w:t>
      </w:r>
    </w:p>
    <w:p w14:paraId="157BD049" w14:textId="178A036D" w:rsidR="007B4A16" w:rsidRPr="00BF0233" w:rsidRDefault="00FA5058" w:rsidP="005C7020">
      <w:pPr>
        <w:pStyle w:val="a8"/>
        <w:numPr>
          <w:ilvl w:val="0"/>
          <w:numId w:val="27"/>
        </w:numPr>
        <w:spacing w:before="240" w:after="240"/>
        <w:ind w:left="426" w:right="-57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Ресурсы</w:t>
      </w:r>
    </w:p>
    <w:p w14:paraId="117110DD" w14:textId="09201DDA" w:rsidR="00BF0233" w:rsidRPr="00FA5058" w:rsidRDefault="00FA5058" w:rsidP="00FA164D">
      <w:pPr>
        <w:pStyle w:val="aa"/>
        <w:shd w:val="clear" w:color="auto" w:fill="FFFFFF"/>
        <w:spacing w:before="240" w:beforeAutospacing="0" w:after="240" w:afterAutospacing="0"/>
        <w:contextualSpacing/>
        <w:jc w:val="both"/>
      </w:pPr>
      <w:r w:rsidRPr="00FA5058">
        <w:lastRenderedPageBreak/>
        <w:t>Реализующее агентство предоставит рабочее место, офисное оборудование и средства связи (включая доступ к Интернету), а также любые другие необходимые средства и поддержку для выполнения данного задания.</w:t>
      </w:r>
    </w:p>
    <w:p w14:paraId="1BD6840D" w14:textId="0573530D" w:rsidR="002D0ACA" w:rsidRPr="009272E9" w:rsidRDefault="00FA5058" w:rsidP="005C7020">
      <w:pPr>
        <w:pStyle w:val="8"/>
        <w:numPr>
          <w:ilvl w:val="0"/>
          <w:numId w:val="27"/>
        </w:numPr>
        <w:spacing w:after="240"/>
        <w:ind w:left="426" w:right="-57" w:hanging="357"/>
        <w:contextualSpacing/>
        <w:jc w:val="both"/>
        <w:rPr>
          <w:b/>
          <w:bCs/>
          <w:i w:val="0"/>
          <w:iCs w:val="0"/>
          <w:lang w:val="en-GB"/>
        </w:rPr>
      </w:pPr>
      <w:r w:rsidRPr="00FA5058">
        <w:rPr>
          <w:b/>
          <w:bCs/>
          <w:i w:val="0"/>
          <w:iCs w:val="0"/>
          <w:lang w:val="en-GB"/>
        </w:rPr>
        <w:t>Квалификационные требования</w:t>
      </w:r>
    </w:p>
    <w:p w14:paraId="3BD0D6E3" w14:textId="23E6F771" w:rsidR="00F76ABB" w:rsidRDefault="005C7020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5C7020">
        <w:rPr>
          <w:sz w:val="24"/>
          <w:szCs w:val="24"/>
          <w:lang w:val="ru-RU"/>
        </w:rPr>
        <w:t>Миним</w:t>
      </w:r>
      <w:r>
        <w:rPr>
          <w:sz w:val="24"/>
          <w:szCs w:val="24"/>
          <w:lang w:val="ru-RU"/>
        </w:rPr>
        <w:t>ум</w:t>
      </w:r>
      <w:r w:rsidRPr="005C702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5C7020">
        <w:rPr>
          <w:sz w:val="24"/>
          <w:szCs w:val="24"/>
          <w:lang w:val="ru-RU"/>
        </w:rPr>
        <w:t xml:space="preserve">тепень </w:t>
      </w:r>
      <w:r>
        <w:rPr>
          <w:sz w:val="24"/>
          <w:szCs w:val="24"/>
          <w:lang w:val="ru-RU"/>
        </w:rPr>
        <w:t>М</w:t>
      </w:r>
      <w:r w:rsidRPr="005C7020">
        <w:rPr>
          <w:sz w:val="24"/>
          <w:szCs w:val="24"/>
          <w:lang w:val="ru-RU"/>
        </w:rPr>
        <w:t>агистра</w:t>
      </w:r>
      <w:r>
        <w:rPr>
          <w:sz w:val="24"/>
          <w:szCs w:val="24"/>
          <w:lang w:val="ru-RU"/>
        </w:rPr>
        <w:t xml:space="preserve"> </w:t>
      </w:r>
      <w:r w:rsidR="00F76ABB" w:rsidRPr="00F76ABB">
        <w:rPr>
          <w:sz w:val="24"/>
          <w:szCs w:val="24"/>
          <w:lang w:val="ru-RU"/>
        </w:rPr>
        <w:t>в области экономики, управления, гражданского строительства, водоснабжения и санитарии или смежных специальностей управления</w:t>
      </w:r>
      <w:r>
        <w:rPr>
          <w:sz w:val="24"/>
          <w:szCs w:val="24"/>
          <w:lang w:val="ru-RU"/>
        </w:rPr>
        <w:t xml:space="preserve">, </w:t>
      </w:r>
      <w:r w:rsidRPr="005C7020">
        <w:rPr>
          <w:sz w:val="24"/>
          <w:szCs w:val="24"/>
          <w:lang w:val="ru-RU"/>
        </w:rPr>
        <w:t xml:space="preserve">либо </w:t>
      </w:r>
      <w:r>
        <w:rPr>
          <w:sz w:val="24"/>
          <w:szCs w:val="24"/>
          <w:lang w:val="ru-RU"/>
        </w:rPr>
        <w:t>с</w:t>
      </w:r>
      <w:r w:rsidRPr="005C7020">
        <w:rPr>
          <w:sz w:val="24"/>
          <w:szCs w:val="24"/>
          <w:lang w:val="ru-RU"/>
        </w:rPr>
        <w:t xml:space="preserve">тепень </w:t>
      </w:r>
      <w:r>
        <w:rPr>
          <w:sz w:val="24"/>
          <w:szCs w:val="24"/>
          <w:lang w:val="ru-RU"/>
        </w:rPr>
        <w:t>Б</w:t>
      </w:r>
      <w:r w:rsidRPr="005C7020">
        <w:rPr>
          <w:sz w:val="24"/>
          <w:szCs w:val="24"/>
          <w:lang w:val="ru-RU"/>
        </w:rPr>
        <w:t>акалавра в сочетании с опытом работы в сфере управления проектами не менее 15 лет.</w:t>
      </w:r>
      <w:r w:rsidR="00F76ABB" w:rsidRPr="00F76ABB">
        <w:rPr>
          <w:sz w:val="24"/>
          <w:szCs w:val="24"/>
          <w:lang w:val="ru-RU"/>
        </w:rPr>
        <w:t xml:space="preserve"> </w:t>
      </w:r>
    </w:p>
    <w:p w14:paraId="55D08DB1" w14:textId="498AB331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Опыт работы не менее 10 лет в области реализации инфраструктурных проектов по водоснабжению и санитарии, включая разработку проектной и тендерной документации, надзор за строительными и инженерными работами. </w:t>
      </w:r>
      <w:r w:rsidR="005C7020">
        <w:rPr>
          <w:sz w:val="24"/>
          <w:szCs w:val="24"/>
          <w:lang w:val="ru-RU"/>
        </w:rPr>
        <w:t>Требуется о</w:t>
      </w:r>
      <w:r w:rsidRPr="00F76ABB">
        <w:rPr>
          <w:sz w:val="24"/>
          <w:szCs w:val="24"/>
          <w:lang w:val="ru-RU"/>
        </w:rPr>
        <w:t>пыт работы в проектах финансируемых МФИ.</w:t>
      </w:r>
    </w:p>
    <w:p w14:paraId="3CD8A73A" w14:textId="20429F81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Знание местных и международных требований по проектированию и проведению строительных работ в секторе водоснабжения и санитарии, а также соответствующих нормативно-правовых актов</w:t>
      </w:r>
      <w:r w:rsidR="005C7020">
        <w:rPr>
          <w:sz w:val="24"/>
          <w:szCs w:val="24"/>
          <w:lang w:val="ru-RU"/>
        </w:rPr>
        <w:t xml:space="preserve">, </w:t>
      </w:r>
      <w:r w:rsidR="005C7020" w:rsidRPr="005C7020">
        <w:rPr>
          <w:sz w:val="24"/>
          <w:szCs w:val="24"/>
          <w:lang w:val="ru-RU"/>
        </w:rPr>
        <w:t>включая фидуциарные, экологические и социальные требования Всемирного банка</w:t>
      </w:r>
      <w:r w:rsidRPr="00F76ABB">
        <w:rPr>
          <w:sz w:val="24"/>
          <w:szCs w:val="24"/>
          <w:lang w:val="ru-RU"/>
        </w:rPr>
        <w:t>.</w:t>
      </w:r>
    </w:p>
    <w:p w14:paraId="5E94336F" w14:textId="70E9EF92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>Минимум 10 лет опыта работы в управлении проектами: опыт организации и руководства рабочими группами, координация с государственными органами, международными и местными партнёрами, а также опыт в подготовке отчетов, аналитических материалов и проектных документов.</w:t>
      </w:r>
    </w:p>
    <w:p w14:paraId="76862195" w14:textId="757C1F15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Коммуникативные навыки: свободное владение кыргызским и русским языками; знание английского языка на </w:t>
      </w:r>
      <w:r w:rsidR="005C7020">
        <w:rPr>
          <w:sz w:val="24"/>
          <w:szCs w:val="24"/>
          <w:lang w:val="ru-RU"/>
        </w:rPr>
        <w:t xml:space="preserve">среднем </w:t>
      </w:r>
      <w:r w:rsidRPr="00F76ABB">
        <w:rPr>
          <w:sz w:val="24"/>
          <w:szCs w:val="24"/>
          <w:lang w:val="ru-RU"/>
        </w:rPr>
        <w:t xml:space="preserve">уровне </w:t>
      </w:r>
      <w:r w:rsidR="005C7020">
        <w:rPr>
          <w:sz w:val="24"/>
          <w:szCs w:val="24"/>
          <w:lang w:val="ru-RU"/>
        </w:rPr>
        <w:t>или выше</w:t>
      </w:r>
      <w:r w:rsidRPr="00F76ABB">
        <w:rPr>
          <w:sz w:val="24"/>
          <w:szCs w:val="24"/>
          <w:lang w:val="ru-RU"/>
        </w:rPr>
        <w:t>.</w:t>
      </w:r>
    </w:p>
    <w:p w14:paraId="12C33F6D" w14:textId="77777777" w:rsidR="00F76ABB" w:rsidRDefault="00F76ABB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 w:rsidRPr="00F76ABB">
        <w:rPr>
          <w:sz w:val="24"/>
          <w:szCs w:val="24"/>
          <w:lang w:val="ru-RU"/>
        </w:rPr>
        <w:t xml:space="preserve">Навыки работы с программами </w:t>
      </w:r>
      <w:r w:rsidRPr="00F76ABB">
        <w:rPr>
          <w:sz w:val="24"/>
          <w:szCs w:val="24"/>
        </w:rPr>
        <w:t>MS</w:t>
      </w:r>
      <w:r w:rsidRPr="00F76ABB">
        <w:rPr>
          <w:sz w:val="24"/>
          <w:szCs w:val="24"/>
          <w:lang w:val="ru-RU"/>
        </w:rPr>
        <w:t xml:space="preserve"> </w:t>
      </w:r>
      <w:r w:rsidRPr="00F76ABB">
        <w:rPr>
          <w:sz w:val="24"/>
          <w:szCs w:val="24"/>
        </w:rPr>
        <w:t>Office</w:t>
      </w:r>
      <w:r w:rsidRPr="00F76ABB">
        <w:rPr>
          <w:sz w:val="24"/>
          <w:szCs w:val="24"/>
          <w:lang w:val="ru-RU"/>
        </w:rPr>
        <w:t xml:space="preserve"> (</w:t>
      </w:r>
      <w:r w:rsidRPr="00F76ABB">
        <w:rPr>
          <w:sz w:val="24"/>
          <w:szCs w:val="24"/>
        </w:rPr>
        <w:t>Word</w:t>
      </w:r>
      <w:r w:rsidRPr="00F76ABB">
        <w:rPr>
          <w:sz w:val="24"/>
          <w:szCs w:val="24"/>
          <w:lang w:val="ru-RU"/>
        </w:rPr>
        <w:t xml:space="preserve">, </w:t>
      </w:r>
      <w:r w:rsidRPr="00F76ABB">
        <w:rPr>
          <w:sz w:val="24"/>
          <w:szCs w:val="24"/>
        </w:rPr>
        <w:t>Excel</w:t>
      </w:r>
      <w:r w:rsidRPr="00F76ABB">
        <w:rPr>
          <w:sz w:val="24"/>
          <w:szCs w:val="24"/>
          <w:lang w:val="ru-RU"/>
        </w:rPr>
        <w:t xml:space="preserve">, </w:t>
      </w:r>
      <w:r w:rsidRPr="00F76ABB">
        <w:rPr>
          <w:sz w:val="24"/>
          <w:szCs w:val="24"/>
        </w:rPr>
        <w:t>PowerPoint</w:t>
      </w:r>
      <w:r w:rsidRPr="00F76ABB">
        <w:rPr>
          <w:sz w:val="24"/>
          <w:szCs w:val="24"/>
          <w:lang w:val="ru-RU"/>
        </w:rPr>
        <w:t xml:space="preserve">), </w:t>
      </w:r>
      <w:r w:rsidRPr="00F76ABB">
        <w:rPr>
          <w:sz w:val="24"/>
          <w:szCs w:val="24"/>
        </w:rPr>
        <w:t>AutoCAD</w:t>
      </w:r>
      <w:r w:rsidRPr="00F76ABB">
        <w:rPr>
          <w:sz w:val="24"/>
          <w:szCs w:val="24"/>
          <w:lang w:val="ru-RU"/>
        </w:rPr>
        <w:t>, расчетное программное обеспечение и другие инженерные приложения.</w:t>
      </w:r>
    </w:p>
    <w:p w14:paraId="54586D12" w14:textId="3DE8A9D1" w:rsidR="00882400" w:rsidRPr="00F76ABB" w:rsidRDefault="005C7020" w:rsidP="00FA164D">
      <w:pPr>
        <w:pStyle w:val="a8"/>
        <w:numPr>
          <w:ilvl w:val="0"/>
          <w:numId w:val="31"/>
        </w:numPr>
        <w:spacing w:before="240" w:after="2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Подтвержденный о</w:t>
      </w:r>
      <w:r w:rsidR="00F76ABB" w:rsidRPr="0072087B">
        <w:rPr>
          <w:sz w:val="24"/>
          <w:szCs w:val="24"/>
          <w:lang w:val="ru-RU"/>
        </w:rPr>
        <w:t>пыт работы с международными донорскими организациями,</w:t>
      </w:r>
      <w:r w:rsidR="00F76ABB" w:rsidRPr="00F76ABB">
        <w:rPr>
          <w:sz w:val="24"/>
          <w:szCs w:val="24"/>
          <w:lang w:val="ru-RU"/>
        </w:rPr>
        <w:t xml:space="preserve"> включая участие в проектах, финансируемых </w:t>
      </w:r>
      <w:r w:rsidRPr="005C7020">
        <w:rPr>
          <w:sz w:val="24"/>
          <w:szCs w:val="24"/>
          <w:lang w:val="ru-RU"/>
        </w:rPr>
        <w:t>Всемирным банком, Азиатским банком развития и другими международными донорами</w:t>
      </w:r>
      <w:r w:rsidR="00F76ABB" w:rsidRPr="00F76ABB">
        <w:rPr>
          <w:sz w:val="24"/>
          <w:szCs w:val="24"/>
          <w:lang w:val="ru-RU"/>
        </w:rPr>
        <w:t>.</w:t>
      </w:r>
    </w:p>
    <w:sectPr w:rsidR="00882400" w:rsidRPr="00F76ABB" w:rsidSect="00641DE2">
      <w:headerReference w:type="default" r:id="rId13"/>
      <w:footerReference w:type="even" r:id="rId14"/>
      <w:footerReference w:type="first" r:id="rId15"/>
      <w:pgSz w:w="12240" w:h="15840"/>
      <w:pgMar w:top="1418" w:right="14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2F73" w14:textId="77777777" w:rsidR="000967B3" w:rsidRDefault="000967B3" w:rsidP="00C3483E">
      <w:r>
        <w:separator/>
      </w:r>
    </w:p>
  </w:endnote>
  <w:endnote w:type="continuationSeparator" w:id="0">
    <w:p w14:paraId="6C535600" w14:textId="77777777" w:rsidR="000967B3" w:rsidRDefault="000967B3" w:rsidP="00C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93C2" w14:textId="5CD6055D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8A33E" wp14:editId="2F4F5E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2246996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D480A" w14:textId="0A61AAC3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8A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 Use Only" style="position:absolute;margin-left:35.95pt;margin-top:0;width:87.1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" filled="f" stroked="f">
              <v:textbox style="mso-fit-shape-to-text:t" inset="0,0,20pt,15pt">
                <w:txbxContent>
                  <w:p w14:paraId="7C1D480A" w14:textId="0A61AAC3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0F0E" w14:textId="6806F137" w:rsidR="00C3483E" w:rsidRDefault="00C3483E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0A8B7" wp14:editId="4B7661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45440"/>
              <wp:effectExtent l="0" t="0" r="0" b="0"/>
              <wp:wrapNone/>
              <wp:docPr id="48341655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08DFC" w14:textId="3703EF1D" w:rsidR="00C3483E" w:rsidRPr="00C3483E" w:rsidRDefault="00C3483E" w:rsidP="00C348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348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0A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95pt;margin-top:0;width:87.15pt;height:27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" filled="f" stroked="f">
              <v:textbox style="mso-fit-shape-to-text:t" inset="0,0,20pt,15pt">
                <w:txbxContent>
                  <w:p w14:paraId="56708DFC" w14:textId="3703EF1D" w:rsidR="00C3483E" w:rsidRPr="00C3483E" w:rsidRDefault="00C3483E" w:rsidP="00C348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3483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EA88" w14:textId="77777777" w:rsidR="000967B3" w:rsidRDefault="000967B3" w:rsidP="00C3483E">
      <w:r>
        <w:separator/>
      </w:r>
    </w:p>
  </w:footnote>
  <w:footnote w:type="continuationSeparator" w:id="0">
    <w:p w14:paraId="3809E2A7" w14:textId="77777777" w:rsidR="000967B3" w:rsidRDefault="000967B3" w:rsidP="00C3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AA62" w14:textId="46654F16" w:rsidR="00A60BAF" w:rsidRDefault="00A60BAF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3797D9CE" wp14:editId="1BAB278E">
              <wp:simplePos x="0" y="0"/>
              <wp:positionH relativeFrom="margin">
                <wp:posOffset>2781300</wp:posOffset>
              </wp:positionH>
              <wp:positionV relativeFrom="page">
                <wp:posOffset>142875</wp:posOffset>
              </wp:positionV>
              <wp:extent cx="3181350" cy="376555"/>
              <wp:effectExtent l="0" t="0" r="0" b="4445"/>
              <wp:wrapNone/>
              <wp:docPr id="1201068453" name="Text Box 3" descr="*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13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6691D" w14:textId="30CEC3D0" w:rsidR="00A60BAF" w:rsidRPr="004F7871" w:rsidRDefault="00A60BAF" w:rsidP="00A60BAF">
                          <w:pPr>
                            <w:jc w:val="right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787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*</w:t>
                          </w:r>
                          <w:r w:rsidRPr="00A60BAF">
                            <w:t xml:space="preserve"> </w:t>
                          </w:r>
                          <w:r w:rsidRPr="00A60BA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ТОЛЬКО ДЛЯ СЛУЖЕБНОГО ПОЛЬЗОВАНИЯ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97D9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*OFFICIAL USE ONLY" style="position:absolute;margin-left:219pt;margin-top:11.25pt;width:250.5pt;height:29.65pt;z-index:25166029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" filled="f" stroked="f">
              <v:textbox style="mso-fit-shape-to-text:t" inset="0,15pt,20pt,0">
                <w:txbxContent>
                  <w:p w14:paraId="5C46691D" w14:textId="30CEC3D0" w:rsidR="00A60BAF" w:rsidRPr="004F7871" w:rsidRDefault="00A60BAF" w:rsidP="00A60BAF">
                    <w:pPr>
                      <w:jc w:val="right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787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*</w:t>
                    </w:r>
                    <w:r w:rsidRPr="00A60BAF">
                      <w:t xml:space="preserve"> </w:t>
                    </w:r>
                    <w:r w:rsidRPr="00A60BA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ТОЛЬКО ДЛЯ СЛУЖЕБНОГО ПОЛЬЗОВАНИЯ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9027A"/>
    <w:multiLevelType w:val="hybridMultilevel"/>
    <w:tmpl w:val="C8283BA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4311"/>
    <w:multiLevelType w:val="multilevel"/>
    <w:tmpl w:val="496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C95F08"/>
    <w:multiLevelType w:val="multilevel"/>
    <w:tmpl w:val="7F764F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33149"/>
    <w:multiLevelType w:val="hybridMultilevel"/>
    <w:tmpl w:val="66E495C6"/>
    <w:lvl w:ilvl="0" w:tplc="038C60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5C93"/>
    <w:multiLevelType w:val="hybridMultilevel"/>
    <w:tmpl w:val="81448ED0"/>
    <w:lvl w:ilvl="0" w:tplc="D14E2E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82C5C"/>
    <w:multiLevelType w:val="hybridMultilevel"/>
    <w:tmpl w:val="609A82A0"/>
    <w:lvl w:ilvl="0" w:tplc="CC1000F4">
      <w:start w:val="1"/>
      <w:numFmt w:val="lowerRoman"/>
      <w:lvlText w:val="(%1)"/>
      <w:lvlJc w:val="left"/>
      <w:pPr>
        <w:ind w:left="780" w:hanging="72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140" w:hanging="360"/>
      </w:pPr>
    </w:lvl>
    <w:lvl w:ilvl="2" w:tplc="1000001B" w:tentative="1">
      <w:start w:val="1"/>
      <w:numFmt w:val="lowerRoman"/>
      <w:lvlText w:val="%3."/>
      <w:lvlJc w:val="right"/>
      <w:pPr>
        <w:ind w:left="1860" w:hanging="180"/>
      </w:pPr>
    </w:lvl>
    <w:lvl w:ilvl="3" w:tplc="1000000F" w:tentative="1">
      <w:start w:val="1"/>
      <w:numFmt w:val="decimal"/>
      <w:lvlText w:val="%4."/>
      <w:lvlJc w:val="left"/>
      <w:pPr>
        <w:ind w:left="2580" w:hanging="360"/>
      </w:pPr>
    </w:lvl>
    <w:lvl w:ilvl="4" w:tplc="10000019" w:tentative="1">
      <w:start w:val="1"/>
      <w:numFmt w:val="lowerLetter"/>
      <w:lvlText w:val="%5."/>
      <w:lvlJc w:val="left"/>
      <w:pPr>
        <w:ind w:left="3300" w:hanging="360"/>
      </w:pPr>
    </w:lvl>
    <w:lvl w:ilvl="5" w:tplc="1000001B" w:tentative="1">
      <w:start w:val="1"/>
      <w:numFmt w:val="lowerRoman"/>
      <w:lvlText w:val="%6."/>
      <w:lvlJc w:val="right"/>
      <w:pPr>
        <w:ind w:left="4020" w:hanging="180"/>
      </w:pPr>
    </w:lvl>
    <w:lvl w:ilvl="6" w:tplc="1000000F" w:tentative="1">
      <w:start w:val="1"/>
      <w:numFmt w:val="decimal"/>
      <w:lvlText w:val="%7."/>
      <w:lvlJc w:val="left"/>
      <w:pPr>
        <w:ind w:left="4740" w:hanging="360"/>
      </w:pPr>
    </w:lvl>
    <w:lvl w:ilvl="7" w:tplc="10000019" w:tentative="1">
      <w:start w:val="1"/>
      <w:numFmt w:val="lowerLetter"/>
      <w:lvlText w:val="%8."/>
      <w:lvlJc w:val="left"/>
      <w:pPr>
        <w:ind w:left="5460" w:hanging="360"/>
      </w:pPr>
    </w:lvl>
    <w:lvl w:ilvl="8" w:tplc="1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6F06C28"/>
    <w:multiLevelType w:val="hybridMultilevel"/>
    <w:tmpl w:val="1174D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C475C"/>
    <w:multiLevelType w:val="hybridMultilevel"/>
    <w:tmpl w:val="E5A0DF5E"/>
    <w:lvl w:ilvl="0" w:tplc="D8420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5C4943"/>
    <w:multiLevelType w:val="hybridMultilevel"/>
    <w:tmpl w:val="AF56F7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027E7C"/>
    <w:multiLevelType w:val="hybridMultilevel"/>
    <w:tmpl w:val="4C68A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94E83"/>
    <w:multiLevelType w:val="hybridMultilevel"/>
    <w:tmpl w:val="5EEC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0F7"/>
    <w:multiLevelType w:val="hybridMultilevel"/>
    <w:tmpl w:val="BEBC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313D2"/>
    <w:multiLevelType w:val="hybridMultilevel"/>
    <w:tmpl w:val="92787A96"/>
    <w:lvl w:ilvl="0" w:tplc="3404C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B7D04"/>
    <w:multiLevelType w:val="hybridMultilevel"/>
    <w:tmpl w:val="67F47FF4"/>
    <w:lvl w:ilvl="0" w:tplc="22C2E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D478A8"/>
    <w:multiLevelType w:val="multilevel"/>
    <w:tmpl w:val="0962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D0F00"/>
    <w:multiLevelType w:val="hybridMultilevel"/>
    <w:tmpl w:val="93D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67803"/>
    <w:multiLevelType w:val="multilevel"/>
    <w:tmpl w:val="ED58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75079"/>
    <w:multiLevelType w:val="multilevel"/>
    <w:tmpl w:val="F19E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12D6E"/>
    <w:multiLevelType w:val="hybridMultilevel"/>
    <w:tmpl w:val="0AC810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763C7"/>
    <w:multiLevelType w:val="hybridMultilevel"/>
    <w:tmpl w:val="322C3226"/>
    <w:lvl w:ilvl="0" w:tplc="355C64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D62677"/>
    <w:multiLevelType w:val="hybridMultilevel"/>
    <w:tmpl w:val="DDE63CFC"/>
    <w:lvl w:ilvl="0" w:tplc="B9B29628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861CB5"/>
    <w:multiLevelType w:val="hybridMultilevel"/>
    <w:tmpl w:val="0A104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F2491"/>
    <w:multiLevelType w:val="hybridMultilevel"/>
    <w:tmpl w:val="EBE07E3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4234FD"/>
    <w:multiLevelType w:val="hybridMultilevel"/>
    <w:tmpl w:val="F72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0366"/>
    <w:multiLevelType w:val="multilevel"/>
    <w:tmpl w:val="1E46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3093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40446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640189654">
    <w:abstractNumId w:val="25"/>
  </w:num>
  <w:num w:numId="4" w16cid:durableId="695229092">
    <w:abstractNumId w:val="9"/>
  </w:num>
  <w:num w:numId="5" w16cid:durableId="1440635630">
    <w:abstractNumId w:val="12"/>
  </w:num>
  <w:num w:numId="6" w16cid:durableId="1138185024">
    <w:abstractNumId w:val="18"/>
  </w:num>
  <w:num w:numId="7" w16cid:durableId="2081557465">
    <w:abstractNumId w:val="23"/>
  </w:num>
  <w:num w:numId="8" w16cid:durableId="1615593979">
    <w:abstractNumId w:val="11"/>
  </w:num>
  <w:num w:numId="9" w16cid:durableId="745569892">
    <w:abstractNumId w:val="21"/>
  </w:num>
  <w:num w:numId="10" w16cid:durableId="100997230">
    <w:abstractNumId w:val="26"/>
  </w:num>
  <w:num w:numId="11" w16cid:durableId="1417631742">
    <w:abstractNumId w:val="24"/>
  </w:num>
  <w:num w:numId="12" w16cid:durableId="426848953">
    <w:abstractNumId w:val="5"/>
  </w:num>
  <w:num w:numId="13" w16cid:durableId="436800834">
    <w:abstractNumId w:val="10"/>
  </w:num>
  <w:num w:numId="14" w16cid:durableId="1284002749">
    <w:abstractNumId w:val="22"/>
  </w:num>
  <w:num w:numId="15" w16cid:durableId="466439027">
    <w:abstractNumId w:val="13"/>
  </w:num>
  <w:num w:numId="16" w16cid:durableId="312612044">
    <w:abstractNumId w:val="1"/>
  </w:num>
  <w:num w:numId="17" w16cid:durableId="1746488631">
    <w:abstractNumId w:val="15"/>
  </w:num>
  <w:num w:numId="18" w16cid:durableId="549536267">
    <w:abstractNumId w:val="17"/>
  </w:num>
  <w:num w:numId="19" w16cid:durableId="1447114325">
    <w:abstractNumId w:val="17"/>
  </w:num>
  <w:num w:numId="20" w16cid:durableId="1635217166">
    <w:abstractNumId w:val="17"/>
  </w:num>
  <w:num w:numId="21" w16cid:durableId="789401418">
    <w:abstractNumId w:val="20"/>
  </w:num>
  <w:num w:numId="22" w16cid:durableId="1508248401">
    <w:abstractNumId w:val="14"/>
  </w:num>
  <w:num w:numId="23" w16cid:durableId="1183280003">
    <w:abstractNumId w:val="7"/>
  </w:num>
  <w:num w:numId="24" w16cid:durableId="638998944">
    <w:abstractNumId w:val="3"/>
  </w:num>
  <w:num w:numId="25" w16cid:durableId="80808858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1525042">
    <w:abstractNumId w:val="28"/>
  </w:num>
  <w:num w:numId="27" w16cid:durableId="1505240890">
    <w:abstractNumId w:val="16"/>
  </w:num>
  <w:num w:numId="28" w16cid:durableId="1299609292">
    <w:abstractNumId w:val="2"/>
  </w:num>
  <w:num w:numId="29" w16cid:durableId="1615479186">
    <w:abstractNumId w:val="4"/>
  </w:num>
  <w:num w:numId="30" w16cid:durableId="570891025">
    <w:abstractNumId w:val="27"/>
  </w:num>
  <w:num w:numId="31" w16cid:durableId="375931595">
    <w:abstractNumId w:val="8"/>
  </w:num>
  <w:num w:numId="32" w16cid:durableId="1774127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F0"/>
    <w:rsid w:val="00003FB5"/>
    <w:rsid w:val="00010E3B"/>
    <w:rsid w:val="00016444"/>
    <w:rsid w:val="00037FAB"/>
    <w:rsid w:val="0004131A"/>
    <w:rsid w:val="000417C6"/>
    <w:rsid w:val="00057017"/>
    <w:rsid w:val="00092AD5"/>
    <w:rsid w:val="000967B3"/>
    <w:rsid w:val="000A2A39"/>
    <w:rsid w:val="000A7103"/>
    <w:rsid w:val="000B16D9"/>
    <w:rsid w:val="000B596E"/>
    <w:rsid w:val="000C0F0D"/>
    <w:rsid w:val="000C2F33"/>
    <w:rsid w:val="000D3566"/>
    <w:rsid w:val="000E5992"/>
    <w:rsid w:val="000F6EDD"/>
    <w:rsid w:val="00103E8F"/>
    <w:rsid w:val="00111CEB"/>
    <w:rsid w:val="0012084E"/>
    <w:rsid w:val="001227B0"/>
    <w:rsid w:val="00126279"/>
    <w:rsid w:val="00156944"/>
    <w:rsid w:val="001742BA"/>
    <w:rsid w:val="001745E9"/>
    <w:rsid w:val="00186F47"/>
    <w:rsid w:val="001969C3"/>
    <w:rsid w:val="001A0338"/>
    <w:rsid w:val="001B79B2"/>
    <w:rsid w:val="001B7EEE"/>
    <w:rsid w:val="001D05D3"/>
    <w:rsid w:val="001E3D85"/>
    <w:rsid w:val="001E7049"/>
    <w:rsid w:val="00206E2D"/>
    <w:rsid w:val="00207244"/>
    <w:rsid w:val="00213DA9"/>
    <w:rsid w:val="00224C7E"/>
    <w:rsid w:val="0022748E"/>
    <w:rsid w:val="00227609"/>
    <w:rsid w:val="00235A12"/>
    <w:rsid w:val="00241C74"/>
    <w:rsid w:val="00245AFB"/>
    <w:rsid w:val="00257A6C"/>
    <w:rsid w:val="0026257C"/>
    <w:rsid w:val="00270AD0"/>
    <w:rsid w:val="0028727A"/>
    <w:rsid w:val="00292BED"/>
    <w:rsid w:val="002B6FCE"/>
    <w:rsid w:val="002C5656"/>
    <w:rsid w:val="002D0ACA"/>
    <w:rsid w:val="002E452C"/>
    <w:rsid w:val="00307475"/>
    <w:rsid w:val="0032639C"/>
    <w:rsid w:val="00362C67"/>
    <w:rsid w:val="00366083"/>
    <w:rsid w:val="00386B62"/>
    <w:rsid w:val="003A2E62"/>
    <w:rsid w:val="003B168B"/>
    <w:rsid w:val="003C4840"/>
    <w:rsid w:val="003E3F12"/>
    <w:rsid w:val="003F7875"/>
    <w:rsid w:val="00424E6E"/>
    <w:rsid w:val="00433427"/>
    <w:rsid w:val="00436CB8"/>
    <w:rsid w:val="0046666F"/>
    <w:rsid w:val="0047313D"/>
    <w:rsid w:val="00483FB8"/>
    <w:rsid w:val="004844E1"/>
    <w:rsid w:val="0049441C"/>
    <w:rsid w:val="004A6481"/>
    <w:rsid w:val="004C59CB"/>
    <w:rsid w:val="004E3009"/>
    <w:rsid w:val="004F3DC0"/>
    <w:rsid w:val="00524484"/>
    <w:rsid w:val="005259A9"/>
    <w:rsid w:val="00525E3D"/>
    <w:rsid w:val="00556C31"/>
    <w:rsid w:val="005575B3"/>
    <w:rsid w:val="00557911"/>
    <w:rsid w:val="005715FE"/>
    <w:rsid w:val="00574804"/>
    <w:rsid w:val="005A1B9C"/>
    <w:rsid w:val="005A6A23"/>
    <w:rsid w:val="005B19B8"/>
    <w:rsid w:val="005C7020"/>
    <w:rsid w:val="005E22BA"/>
    <w:rsid w:val="005E44D6"/>
    <w:rsid w:val="00606CB4"/>
    <w:rsid w:val="006125F0"/>
    <w:rsid w:val="00624D04"/>
    <w:rsid w:val="00641DE2"/>
    <w:rsid w:val="00644A58"/>
    <w:rsid w:val="006464EE"/>
    <w:rsid w:val="00647CA0"/>
    <w:rsid w:val="0065205F"/>
    <w:rsid w:val="006575AD"/>
    <w:rsid w:val="00657FE5"/>
    <w:rsid w:val="00676B49"/>
    <w:rsid w:val="006A083A"/>
    <w:rsid w:val="006A33AE"/>
    <w:rsid w:val="006B58BC"/>
    <w:rsid w:val="006D28FA"/>
    <w:rsid w:val="006D7078"/>
    <w:rsid w:val="006E4983"/>
    <w:rsid w:val="006E622F"/>
    <w:rsid w:val="006F6507"/>
    <w:rsid w:val="00716A0E"/>
    <w:rsid w:val="00720312"/>
    <w:rsid w:val="0072087B"/>
    <w:rsid w:val="00742AAA"/>
    <w:rsid w:val="007662E0"/>
    <w:rsid w:val="00780AA5"/>
    <w:rsid w:val="007876CB"/>
    <w:rsid w:val="007A1B92"/>
    <w:rsid w:val="007B4A16"/>
    <w:rsid w:val="007C02D0"/>
    <w:rsid w:val="007C7A74"/>
    <w:rsid w:val="007F5BE5"/>
    <w:rsid w:val="00822D7E"/>
    <w:rsid w:val="00837A24"/>
    <w:rsid w:val="00837DE0"/>
    <w:rsid w:val="00862E82"/>
    <w:rsid w:val="00870368"/>
    <w:rsid w:val="00872C39"/>
    <w:rsid w:val="00874FBF"/>
    <w:rsid w:val="0087570B"/>
    <w:rsid w:val="00882400"/>
    <w:rsid w:val="0088261A"/>
    <w:rsid w:val="0089692E"/>
    <w:rsid w:val="008A7B9F"/>
    <w:rsid w:val="008B1718"/>
    <w:rsid w:val="008C7552"/>
    <w:rsid w:val="008D7DAF"/>
    <w:rsid w:val="008F1290"/>
    <w:rsid w:val="008F21A7"/>
    <w:rsid w:val="008F3927"/>
    <w:rsid w:val="00907479"/>
    <w:rsid w:val="0091287B"/>
    <w:rsid w:val="00920CC9"/>
    <w:rsid w:val="009249C9"/>
    <w:rsid w:val="009272E9"/>
    <w:rsid w:val="009336C5"/>
    <w:rsid w:val="00935B51"/>
    <w:rsid w:val="009367DA"/>
    <w:rsid w:val="0093768E"/>
    <w:rsid w:val="00956785"/>
    <w:rsid w:val="009B0F57"/>
    <w:rsid w:val="009F3342"/>
    <w:rsid w:val="009F5E2D"/>
    <w:rsid w:val="009F6C26"/>
    <w:rsid w:val="00A12D8E"/>
    <w:rsid w:val="00A2330F"/>
    <w:rsid w:val="00A3070A"/>
    <w:rsid w:val="00A307DB"/>
    <w:rsid w:val="00A33E80"/>
    <w:rsid w:val="00A5201B"/>
    <w:rsid w:val="00A56F37"/>
    <w:rsid w:val="00A60BAF"/>
    <w:rsid w:val="00A7710A"/>
    <w:rsid w:val="00A8099D"/>
    <w:rsid w:val="00A97D9F"/>
    <w:rsid w:val="00AA49B4"/>
    <w:rsid w:val="00AB329E"/>
    <w:rsid w:val="00AB76BD"/>
    <w:rsid w:val="00AE00AF"/>
    <w:rsid w:val="00AF76FA"/>
    <w:rsid w:val="00B0331A"/>
    <w:rsid w:val="00B059F0"/>
    <w:rsid w:val="00B32C1D"/>
    <w:rsid w:val="00B32F7B"/>
    <w:rsid w:val="00B421D6"/>
    <w:rsid w:val="00B43EF6"/>
    <w:rsid w:val="00B5734E"/>
    <w:rsid w:val="00B629F4"/>
    <w:rsid w:val="00B65F44"/>
    <w:rsid w:val="00B801B4"/>
    <w:rsid w:val="00B813F4"/>
    <w:rsid w:val="00B84274"/>
    <w:rsid w:val="00BA17CC"/>
    <w:rsid w:val="00BA248F"/>
    <w:rsid w:val="00BC2FFB"/>
    <w:rsid w:val="00BC31F7"/>
    <w:rsid w:val="00BE131F"/>
    <w:rsid w:val="00BE2E0E"/>
    <w:rsid w:val="00BE3729"/>
    <w:rsid w:val="00BE3DDD"/>
    <w:rsid w:val="00BE7882"/>
    <w:rsid w:val="00BF0233"/>
    <w:rsid w:val="00C04EC5"/>
    <w:rsid w:val="00C060BD"/>
    <w:rsid w:val="00C34002"/>
    <w:rsid w:val="00C3483E"/>
    <w:rsid w:val="00C42096"/>
    <w:rsid w:val="00C43FE1"/>
    <w:rsid w:val="00C44753"/>
    <w:rsid w:val="00C50D10"/>
    <w:rsid w:val="00C7299D"/>
    <w:rsid w:val="00C76577"/>
    <w:rsid w:val="00C97AD6"/>
    <w:rsid w:val="00CB3016"/>
    <w:rsid w:val="00CC53A0"/>
    <w:rsid w:val="00CC7F44"/>
    <w:rsid w:val="00CF1E2F"/>
    <w:rsid w:val="00D22BA2"/>
    <w:rsid w:val="00D330E9"/>
    <w:rsid w:val="00D42B44"/>
    <w:rsid w:val="00D46C85"/>
    <w:rsid w:val="00D50047"/>
    <w:rsid w:val="00D859E2"/>
    <w:rsid w:val="00DA01EA"/>
    <w:rsid w:val="00DA1D72"/>
    <w:rsid w:val="00DA535B"/>
    <w:rsid w:val="00DB3F6B"/>
    <w:rsid w:val="00DD5673"/>
    <w:rsid w:val="00DE12C2"/>
    <w:rsid w:val="00DE2FAB"/>
    <w:rsid w:val="00DE68E7"/>
    <w:rsid w:val="00DF5557"/>
    <w:rsid w:val="00E03A3F"/>
    <w:rsid w:val="00E06C6C"/>
    <w:rsid w:val="00E50F11"/>
    <w:rsid w:val="00E5169E"/>
    <w:rsid w:val="00E80AB4"/>
    <w:rsid w:val="00E843D3"/>
    <w:rsid w:val="00E875C7"/>
    <w:rsid w:val="00E901EF"/>
    <w:rsid w:val="00EA0461"/>
    <w:rsid w:val="00EC121D"/>
    <w:rsid w:val="00ED4CBA"/>
    <w:rsid w:val="00F057FA"/>
    <w:rsid w:val="00F12B7C"/>
    <w:rsid w:val="00F1608A"/>
    <w:rsid w:val="00F26297"/>
    <w:rsid w:val="00F274DA"/>
    <w:rsid w:val="00F27B2C"/>
    <w:rsid w:val="00F349C6"/>
    <w:rsid w:val="00F542E5"/>
    <w:rsid w:val="00F614F4"/>
    <w:rsid w:val="00F66D3E"/>
    <w:rsid w:val="00F71B9A"/>
    <w:rsid w:val="00F76ABB"/>
    <w:rsid w:val="00F77588"/>
    <w:rsid w:val="00F845B0"/>
    <w:rsid w:val="00F90817"/>
    <w:rsid w:val="00F9574A"/>
    <w:rsid w:val="00F979D2"/>
    <w:rsid w:val="00FA164D"/>
    <w:rsid w:val="00FA343C"/>
    <w:rsid w:val="00FA5058"/>
    <w:rsid w:val="00FB266F"/>
    <w:rsid w:val="00FD3391"/>
    <w:rsid w:val="00FE130C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25F2B"/>
  <w15:docId w15:val="{14CE7F06-0D31-4B1E-9CAB-F59EF1D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47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7B4A1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B4A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7B4A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4A16"/>
    <w:rPr>
      <w:rFonts w:ascii="Times New Roman" w:eastAsia="Times New Roman" w:hAnsi="Times New Roman" w:cs="Times New Roman"/>
      <w:sz w:val="20"/>
      <w:szCs w:val="20"/>
    </w:rPr>
  </w:style>
  <w:style w:type="character" w:styleId="HTML">
    <w:name w:val="HTML Typewriter"/>
    <w:basedOn w:val="a0"/>
    <w:rsid w:val="007B4A1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rsid w:val="007B4A16"/>
    <w:pPr>
      <w:spacing w:after="120"/>
    </w:pPr>
  </w:style>
  <w:style w:type="character" w:customStyle="1" w:styleId="a4">
    <w:name w:val="Основной текст Знак"/>
    <w:basedOn w:val="a0"/>
    <w:link w:val="a3"/>
    <w:rsid w:val="007B4A16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a"/>
    <w:basedOn w:val="a"/>
    <w:rsid w:val="007B4A16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31">
    <w:name w:val="31"/>
    <w:basedOn w:val="a"/>
    <w:rsid w:val="007B4A16"/>
    <w:rPr>
      <w:color w:val="FF0000"/>
    </w:rPr>
  </w:style>
  <w:style w:type="paragraph" w:styleId="32">
    <w:name w:val="Body Text Indent 3"/>
    <w:basedOn w:val="a"/>
    <w:link w:val="33"/>
    <w:rsid w:val="007B4A1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7B4A1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20C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CC9"/>
    <w:rPr>
      <w:rFonts w:ascii="Tahoma" w:eastAsia="Times New Roman" w:hAnsi="Tahoma" w:cs="Tahoma"/>
      <w:sz w:val="16"/>
      <w:szCs w:val="16"/>
    </w:rPr>
  </w:style>
  <w:style w:type="paragraph" w:styleId="a8">
    <w:name w:val="List Paragraph"/>
    <w:aliases w:val="List_Paragraph,Multilevel para_II,List Paragraph1,Akapit z listą BS,Bullet1,Main numbered paragraph,NumberedParas,References,Bullets,List Paragraph (numbered (a)),Numbered List Paragraph,NUMBERED PARAGRAPH,List Paragraph 1,Абзац вправо-1"/>
    <w:basedOn w:val="a"/>
    <w:link w:val="a9"/>
    <w:qFormat/>
    <w:rsid w:val="001742BA"/>
    <w:pPr>
      <w:ind w:left="720"/>
      <w:contextualSpacing/>
    </w:pPr>
  </w:style>
  <w:style w:type="paragraph" w:customStyle="1" w:styleId="11">
    <w:name w:val="Текст1"/>
    <w:rsid w:val="00E516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aa">
    <w:name w:val="Normal (Web)"/>
    <w:basedOn w:val="a"/>
    <w:uiPriority w:val="99"/>
    <w:unhideWhenUsed/>
    <w:rsid w:val="006F6507"/>
    <w:pPr>
      <w:spacing w:before="100" w:beforeAutospacing="1" w:after="100" w:afterAutospacing="1"/>
    </w:pPr>
    <w:rPr>
      <w:sz w:val="24"/>
      <w:szCs w:val="24"/>
      <w:lang w:val="ru-RU" w:eastAsia="ru-RU" w:bidi="hi-IN"/>
    </w:rPr>
  </w:style>
  <w:style w:type="character" w:styleId="ab">
    <w:name w:val="annotation reference"/>
    <w:basedOn w:val="a0"/>
    <w:uiPriority w:val="99"/>
    <w:semiHidden/>
    <w:unhideWhenUsed/>
    <w:rsid w:val="002872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727A"/>
  </w:style>
  <w:style w:type="character" w:customStyle="1" w:styleId="ad">
    <w:name w:val="Текст примечания Знак"/>
    <w:basedOn w:val="a0"/>
    <w:link w:val="ac"/>
    <w:uiPriority w:val="99"/>
    <w:semiHidden/>
    <w:rsid w:val="0028727A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72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72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4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0417C6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B0331A"/>
    <w:rPr>
      <w:color w:val="605E5C"/>
      <w:shd w:val="clear" w:color="auto" w:fill="E1DFDD"/>
    </w:rPr>
  </w:style>
  <w:style w:type="character" w:customStyle="1" w:styleId="a9">
    <w:name w:val="Абзац списка Знак"/>
    <w:aliases w:val="List_Paragraph Знак,Multilevel para_II Знак,List Paragraph1 Знак,Akapit z listą BS Знак,Bullet1 Знак,Main numbered paragraph Знак,NumberedParas Знак,References Знак,Bullets Знак,List Paragraph (numbered (a)) Знак,List Paragraph 1 Знак"/>
    <w:link w:val="a8"/>
    <w:qFormat/>
    <w:locked/>
    <w:rsid w:val="001D05D3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3483E"/>
    <w:pPr>
      <w:tabs>
        <w:tab w:val="center" w:pos="4680"/>
        <w:tab w:val="right" w:pos="9360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3483E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1B79B2"/>
    <w:pPr>
      <w:tabs>
        <w:tab w:val="center" w:pos="4680"/>
        <w:tab w:val="right" w:pos="9360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B79B2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4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979babca8f3e2980eaff3d25320474da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ebef09679f8745b46e8dcedf1dcba15a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WBDocs_Access_To_Info_Exception xmlns="3e02667f-0271-471b-bd6e-11a2e16def1d">12. Not Assessed</WBDocs_Access_To_Info_Exception>
    <WBDocs_Document_Date xmlns="3e02667f-0271-471b-bd6e-11a2e16def1d">2020-03-10T10:38:46+00:00</WBDocs_Document_Date>
    <TaxCatchAll xmlns="3e02667f-0271-471b-bd6e-11a2e16def1d">
      <Value>89</Value>
      <Value>3</Value>
      <Value>86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  <Abstract xmlns="3e02667f-0271-471b-bd6e-11a2e16def1d" xsi:nil="true"/>
  </documentManagement>
</p:properties>
</file>

<file path=customXml/item4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CF52B-5A1E-44AC-8B0A-64E6641F4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A219D-B469-41C4-9724-A55AF96A592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B442F-D6A2-469C-8918-53300A22F10C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4.xml><?xml version="1.0" encoding="utf-8"?>
<ds:datastoreItem xmlns:ds="http://schemas.openxmlformats.org/officeDocument/2006/customXml" ds:itemID="{CEE4DE15-C3E5-483C-988F-15E2601FBE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B9F3F14-06E1-46EF-B9E6-EB745B65C0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2996EB-0E90-4AA5-A705-621A02AF4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3055</Words>
  <Characters>17420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 Turcanu</dc:creator>
  <cp:keywords>procurement;ToR</cp:keywords>
  <cp:lastModifiedBy>Аида Атамбекова</cp:lastModifiedBy>
  <cp:revision>6</cp:revision>
  <cp:lastPrinted>2017-07-13T09:00:00Z</cp:lastPrinted>
  <dcterms:created xsi:type="dcterms:W3CDTF">2026-03-30T06:15:00Z</dcterms:created>
  <dcterms:modified xsi:type="dcterms:W3CDTF">2026-03-31T04:26:00Z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0x010100F4C63C3BD852AE468EAEFD0E6C57C64F0200F128E954E4CAB5489B22551CD25228B4</vt:lpwstr>
  </property>
  <property fmtid="{D5CDD505-2E9C-101B-9397-08002B2CF9AE}" pid="3" name="Order">
    <vt:r8>4400</vt:r8>
  </property>
  <property fmtid="{D5CDD505-2E9C-101B-9397-08002B2CF9AE}" pid="4" name="TaxKeyword">
    <vt:lpwstr>86;#ToR|11111111-1111-1111-1111-111111111111;#89;#procurement|11111111-1111-1111-1111-111111111111</vt:lpwstr>
  </property>
  <property fmtid="{D5CDD505-2E9C-101B-9397-08002B2CF9AE}" pid="5" name="WBDocs_Country">
    <vt:lpwstr/>
  </property>
  <property fmtid="{D5CDD505-2E9C-101B-9397-08002B2CF9AE}" pid="6" name="WBDocs_Business_Function">
    <vt:lpwstr/>
  </property>
  <property fmtid="{D5CDD505-2E9C-101B-9397-08002B2CF9AE}" pid="7" name="WBDocs_Local_Document_Type">
    <vt:lpwstr/>
  </property>
  <property fmtid="{D5CDD505-2E9C-101B-9397-08002B2CF9AE}" pid="8" name="WBDocs_Topic">
    <vt:lpwstr/>
  </property>
  <property fmtid="{D5CDD505-2E9C-101B-9397-08002B2CF9AE}" pid="9" name="WBDocs_Originating_Unit">
    <vt:lpwstr/>
  </property>
  <property fmtid="{D5CDD505-2E9C-101B-9397-08002B2CF9AE}" pid="10" name="Organization">
    <vt:lpwstr>3;#World Bank|bc205cc9-8a56-48a3-9f30-b099e7707c1b</vt:lpwstr>
  </property>
  <property fmtid="{D5CDD505-2E9C-101B-9397-08002B2CF9AE}" pid="11" name="WBDocs_Language">
    <vt:lpwstr/>
  </property>
  <property fmtid="{D5CDD505-2E9C-101B-9397-08002B2CF9AE}" pid="12" name="WBDocs_Category">
    <vt:lpwstr/>
  </property>
  <property fmtid="{D5CDD505-2E9C-101B-9397-08002B2CF9AE}" pid="13" name="hbe71f8dfd024405860d37e862f27a82">
    <vt:lpwstr/>
  </property>
  <property fmtid="{D5CDD505-2E9C-101B-9397-08002B2CF9AE}" pid="14" name="fbe16eaccf4749f086104f7c67297f76">
    <vt:lpwstr>World Bank|bc205cc9-8a56-48a3-9f30-b099e7707c1b</vt:lpwstr>
  </property>
  <property fmtid="{D5CDD505-2E9C-101B-9397-08002B2CF9AE}" pid="15" name="WBDocs_Wb_Created_By">
    <vt:lpwstr/>
  </property>
  <property fmtid="{D5CDD505-2E9C-101B-9397-08002B2CF9AE}" pid="16" name="m23003d518f743f49dcbc82909afe93a">
    <vt:lpwstr/>
  </property>
  <property fmtid="{D5CDD505-2E9C-101B-9397-08002B2CF9AE}" pid="17" name="MediaServiceImageTags">
    <vt:lpwstr/>
  </property>
  <property fmtid="{D5CDD505-2E9C-101B-9397-08002B2CF9AE}" pid="18" name="d744a75525f04a8c9e54f4ed11bfe7c0">
    <vt:lpwstr/>
  </property>
  <property fmtid="{D5CDD505-2E9C-101B-9397-08002B2CF9AE}" pid="19" name="WBDocs_Exception_Approver">
    <vt:lpwstr/>
  </property>
  <property fmtid="{D5CDD505-2E9C-101B-9397-08002B2CF9AE}" pid="20" name="TaxKeywordTaxHTField">
    <vt:lpwstr>ToR|11111111-1111-1111-1111-111111111111;procurement|11111111-1111-1111-1111-111111111111</vt:lpwstr>
  </property>
  <property fmtid="{D5CDD505-2E9C-101B-9397-08002B2CF9AE}" pid="21" name="WBDOCS_Wb_Modified_By">
    <vt:lpwstr/>
  </property>
  <property fmtid="{D5CDD505-2E9C-101B-9397-08002B2CF9AE}" pid="22" name="n51c50147e554be9a5479ee6e2785bf7">
    <vt:lpwstr/>
  </property>
  <property fmtid="{D5CDD505-2E9C-101B-9397-08002B2CF9AE}" pid="23" name="pf1bc08d06b541998378c6b8090400d8">
    <vt:lpwstr/>
  </property>
  <property fmtid="{D5CDD505-2E9C-101B-9397-08002B2CF9AE}" pid="24" name="WBDocs_Public_Classification_Approver_Alternate">
    <vt:lpwstr/>
  </property>
  <property fmtid="{D5CDD505-2E9C-101B-9397-08002B2CF9AE}" pid="25" name="WBDocs_Public_Classification_Approver">
    <vt:lpwstr/>
  </property>
  <property fmtid="{D5CDD505-2E9C-101B-9397-08002B2CF9AE}" pid="26" name="WBDocs_Who_Has_Read_Access">
    <vt:lpwstr/>
  </property>
  <property fmtid="{D5CDD505-2E9C-101B-9397-08002B2CF9AE}" pid="27" name="WBDocs_Author_or_Sender">
    <vt:lpwstr/>
  </property>
  <property fmtid="{D5CDD505-2E9C-101B-9397-08002B2CF9AE}" pid="28" name="lcf76f155ced4ddcb4097134ff3c332f">
    <vt:lpwstr/>
  </property>
  <property fmtid="{D5CDD505-2E9C-101B-9397-08002B2CF9AE}" pid="29" name="WBDocs_Who_Has_Edit_Access">
    <vt:lpwstr/>
  </property>
  <property fmtid="{D5CDD505-2E9C-101B-9397-08002B2CF9AE}" pid="30" name="WBDocs_Profile_Template">
    <vt:lpwstr>Admin</vt:lpwstr>
  </property>
  <property fmtid="{D5CDD505-2E9C-101B-9397-08002B2CF9AE}" pid="31" name="GrammarlyDocumentId">
    <vt:lpwstr>945569b9-a766-4c89-a991-df911f8c8156</vt:lpwstr>
  </property>
  <property fmtid="{D5CDD505-2E9C-101B-9397-08002B2CF9AE}" pid="32" name="ClassificationContentMarkingFooterShapeIds">
    <vt:lpwstr>2e1a297,224954,3d4a100c</vt:lpwstr>
  </property>
  <property fmtid="{D5CDD505-2E9C-101B-9397-08002B2CF9AE}" pid="33" name="ClassificationContentMarkingFooterFontProps">
    <vt:lpwstr>#000000,10,Calibri</vt:lpwstr>
  </property>
  <property fmtid="{D5CDD505-2E9C-101B-9397-08002B2CF9AE}" pid="34" name="ClassificationContentMarkingFooterText">
    <vt:lpwstr>Official Use Only</vt:lpwstr>
  </property>
  <property fmtid="{D5CDD505-2E9C-101B-9397-08002B2CF9AE}" pid="35" name="MSIP_Label_f1bf45b6-5649-4236-82a3-f45024cd282e_Enabled">
    <vt:lpwstr>true</vt:lpwstr>
  </property>
  <property fmtid="{D5CDD505-2E9C-101B-9397-08002B2CF9AE}" pid="36" name="MSIP_Label_f1bf45b6-5649-4236-82a3-f45024cd282e_SetDate">
    <vt:lpwstr>2025-09-12T02:45:52Z</vt:lpwstr>
  </property>
  <property fmtid="{D5CDD505-2E9C-101B-9397-08002B2CF9AE}" pid="37" name="MSIP_Label_f1bf45b6-5649-4236-82a3-f45024cd282e_Method">
    <vt:lpwstr>Standard</vt:lpwstr>
  </property>
  <property fmtid="{D5CDD505-2E9C-101B-9397-08002B2CF9AE}" pid="38" name="MSIP_Label_f1bf45b6-5649-4236-82a3-f45024cd282e_Name">
    <vt:lpwstr>Official Use Only</vt:lpwstr>
  </property>
  <property fmtid="{D5CDD505-2E9C-101B-9397-08002B2CF9AE}" pid="39" name="MSIP_Label_f1bf45b6-5649-4236-82a3-f45024cd282e_SiteId">
    <vt:lpwstr>31a2fec0-266b-4c67-b56e-2796d8f59c36</vt:lpwstr>
  </property>
  <property fmtid="{D5CDD505-2E9C-101B-9397-08002B2CF9AE}" pid="40" name="MSIP_Label_f1bf45b6-5649-4236-82a3-f45024cd282e_ActionId">
    <vt:lpwstr>790d0ae6-529f-4054-b69c-43bbadab4875</vt:lpwstr>
  </property>
  <property fmtid="{D5CDD505-2E9C-101B-9397-08002B2CF9AE}" pid="41" name="MSIP_Label_f1bf45b6-5649-4236-82a3-f45024cd282e_ContentBits">
    <vt:lpwstr>2</vt:lpwstr>
  </property>
  <property fmtid="{D5CDD505-2E9C-101B-9397-08002B2CF9AE}" pid="42" name="MSIP_Label_f1bf45b6-5649-4236-82a3-f45024cd282e_Tag">
    <vt:lpwstr>10, 3, 0, 1</vt:lpwstr>
  </property>
  <property fmtid="{D5CDD505-2E9C-101B-9397-08002B2CF9AE}" pid="43" name="docLang">
    <vt:lpwstr>en</vt:lpwstr>
  </property>
</Properties>
</file>