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BACD3" w14:textId="77777777" w:rsidR="006F7F85" w:rsidRPr="000D1CFD" w:rsidRDefault="001C5736" w:rsidP="001C573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1CFD">
        <w:rPr>
          <w:rFonts w:ascii="Times New Roman" w:hAnsi="Times New Roman"/>
          <w:b/>
          <w:bCs/>
          <w:sz w:val="24"/>
          <w:szCs w:val="24"/>
        </w:rPr>
        <w:t xml:space="preserve">Департамент </w:t>
      </w:r>
      <w:r w:rsidR="00E613C0" w:rsidRPr="000D1CFD">
        <w:rPr>
          <w:rFonts w:ascii="Times New Roman" w:hAnsi="Times New Roman"/>
          <w:b/>
          <w:bCs/>
          <w:sz w:val="24"/>
          <w:szCs w:val="24"/>
          <w:lang w:val="ky-KG"/>
        </w:rPr>
        <w:t xml:space="preserve">развития </w:t>
      </w:r>
      <w:r w:rsidRPr="000D1CFD">
        <w:rPr>
          <w:rFonts w:ascii="Times New Roman" w:hAnsi="Times New Roman"/>
          <w:b/>
          <w:bCs/>
          <w:sz w:val="24"/>
          <w:szCs w:val="24"/>
        </w:rPr>
        <w:t xml:space="preserve">питьевого водоснабжения и водоотведения </w:t>
      </w:r>
    </w:p>
    <w:p w14:paraId="495BE545" w14:textId="7DC6B286" w:rsidR="001C5736" w:rsidRPr="000D1CFD" w:rsidRDefault="001C5736" w:rsidP="001C573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1CFD">
        <w:rPr>
          <w:rFonts w:ascii="Times New Roman" w:hAnsi="Times New Roman"/>
          <w:b/>
          <w:bCs/>
          <w:sz w:val="24"/>
          <w:szCs w:val="24"/>
        </w:rPr>
        <w:t xml:space="preserve">при </w:t>
      </w:r>
      <w:r w:rsidR="006F7F85" w:rsidRPr="000D1CFD">
        <w:rPr>
          <w:rFonts w:ascii="Times New Roman" w:hAnsi="Times New Roman"/>
          <w:b/>
          <w:bCs/>
          <w:sz w:val="24"/>
          <w:szCs w:val="24"/>
        </w:rPr>
        <w:t>Министерстве водных ресурсов, сельского хозяйства и перерабатывающей промышленности</w:t>
      </w:r>
      <w:r w:rsidRPr="000D1CFD">
        <w:rPr>
          <w:rFonts w:ascii="Times New Roman" w:hAnsi="Times New Roman"/>
          <w:b/>
          <w:bCs/>
          <w:sz w:val="24"/>
          <w:szCs w:val="24"/>
        </w:rPr>
        <w:t xml:space="preserve"> Кыргызской Республики</w:t>
      </w:r>
    </w:p>
    <w:p w14:paraId="6D195224" w14:textId="2B497DDB" w:rsidR="00B03DE2" w:rsidRPr="000D1CFD" w:rsidRDefault="2EE827D7" w:rsidP="2EE827D7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bCs/>
          <w:sz w:val="24"/>
          <w:szCs w:val="24"/>
          <w:lang w:val="ky-KG"/>
        </w:rPr>
      </w:pPr>
      <w:r w:rsidRPr="000D1CFD">
        <w:rPr>
          <w:rFonts w:ascii="Times New Roman" w:hAnsi="Times New Roman"/>
          <w:b/>
          <w:bCs/>
          <w:sz w:val="24"/>
          <w:szCs w:val="24"/>
        </w:rPr>
        <w:t>ТЕХНИЧЕСКОЕ ЗАДАНИЕ</w:t>
      </w:r>
      <w:r w:rsidRPr="000D1CFD">
        <w:rPr>
          <w:rFonts w:ascii="Times New Roman" w:hAnsi="Times New Roman"/>
          <w:b/>
          <w:bCs/>
          <w:sz w:val="24"/>
          <w:szCs w:val="24"/>
          <w:lang w:val="ky-KG"/>
        </w:rPr>
        <w:t xml:space="preserve"> ДЛЯ ИНДИВИДАУЛЬНОГО КОНСУЛЬТАНТА ПО РАЗРАБОТКЕ </w:t>
      </w:r>
      <w:r w:rsidR="00B40A61" w:rsidRPr="000D1CFD">
        <w:rPr>
          <w:rFonts w:ascii="Times New Roman" w:hAnsi="Times New Roman"/>
          <w:b/>
          <w:bCs/>
          <w:sz w:val="24"/>
          <w:szCs w:val="24"/>
          <w:lang w:val="ky-KG"/>
        </w:rPr>
        <w:t>И СОПРОВОЖДЕНИЮ</w:t>
      </w:r>
      <w:r w:rsidRPr="000D1CFD">
        <w:rPr>
          <w:rFonts w:ascii="Times New Roman" w:hAnsi="Times New Roman"/>
          <w:b/>
          <w:bCs/>
          <w:sz w:val="24"/>
          <w:szCs w:val="24"/>
          <w:lang w:val="ky-KG"/>
        </w:rPr>
        <w:t xml:space="preserve"> ПРОГРАММНОГО ОБЕСПЕЧЕНИЯ</w:t>
      </w:r>
    </w:p>
    <w:p w14:paraId="1689037B" w14:textId="783056A2" w:rsidR="00B03DE2" w:rsidRPr="000D1CFD" w:rsidRDefault="00B03DE2" w:rsidP="000C5B55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sz w:val="24"/>
          <w:lang w:val="ky-KG"/>
        </w:rPr>
      </w:pPr>
      <w:r w:rsidRPr="000D1CFD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>БУХГАЛТЕРСКО</w:t>
      </w:r>
      <w:r w:rsidR="00E613C0" w:rsidRPr="000D1CFD">
        <w:rPr>
          <w:rFonts w:ascii="Times New Roman" w:eastAsia="Times New Roman" w:hAnsi="Times New Roman" w:cs="Times New Roman"/>
          <w:b/>
          <w:iCs/>
          <w:sz w:val="24"/>
          <w:szCs w:val="20"/>
          <w:lang w:val="ky-KG" w:eastAsia="ru-RU"/>
        </w:rPr>
        <w:t>ГО УЧЕТА</w:t>
      </w:r>
      <w:r w:rsidRPr="000D1CFD">
        <w:rPr>
          <w:rFonts w:ascii="Times New Roman" w:eastAsia="Times New Roman" w:hAnsi="Times New Roman" w:cs="Times New Roman"/>
          <w:b/>
          <w:iCs/>
          <w:sz w:val="24"/>
          <w:szCs w:val="20"/>
          <w:lang w:eastAsia="ru-RU"/>
        </w:rPr>
        <w:t xml:space="preserve"> </w:t>
      </w:r>
      <w:r w:rsidRPr="000D1CFD">
        <w:rPr>
          <w:rFonts w:ascii="Times New Roman" w:eastAsia="Times New Roman" w:hAnsi="Times New Roman" w:cs="Times New Roman"/>
          <w:b/>
          <w:sz w:val="24"/>
          <w:szCs w:val="24"/>
        </w:rPr>
        <w:t>ПРОГРАММЫ 1С</w:t>
      </w:r>
      <w:r w:rsidRPr="000D1CFD">
        <w:rPr>
          <w:rFonts w:ascii="Times New Roman" w:hAnsi="Times New Roman"/>
          <w:b/>
          <w:sz w:val="24"/>
        </w:rPr>
        <w:t xml:space="preserve"> </w:t>
      </w:r>
      <w:r w:rsidR="000F0B5E" w:rsidRPr="000D1CFD">
        <w:rPr>
          <w:rFonts w:ascii="Times New Roman" w:hAnsi="Times New Roman"/>
          <w:b/>
          <w:sz w:val="24"/>
          <w:lang w:val="ky-KG"/>
        </w:rPr>
        <w:t>БУХГАЛТЕРИЯ</w:t>
      </w:r>
    </w:p>
    <w:p w14:paraId="21573364" w14:textId="77777777" w:rsidR="00B03DE2" w:rsidRPr="000D1CFD" w:rsidRDefault="00B03DE2" w:rsidP="006D13A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95B5587" w14:textId="4E96462F" w:rsidR="00B03DE2" w:rsidRPr="000D1CFD" w:rsidRDefault="000C5B55" w:rsidP="006D13A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4"/>
          <w:lang w:val="en-US"/>
        </w:rPr>
      </w:pPr>
      <w:r w:rsidRPr="000D1CFD">
        <w:rPr>
          <w:rFonts w:ascii="Times New Roman" w:hAnsi="Times New Roman"/>
          <w:b/>
          <w:sz w:val="24"/>
        </w:rPr>
        <w:t>Общая информация</w:t>
      </w:r>
    </w:p>
    <w:p w14:paraId="76F0587E" w14:textId="77777777" w:rsidR="000C5B55" w:rsidRPr="000D1CFD" w:rsidRDefault="000C5B55" w:rsidP="000C5B55">
      <w:pPr>
        <w:pStyle w:val="a3"/>
        <w:spacing w:after="0" w:line="240" w:lineRule="auto"/>
        <w:ind w:left="502"/>
        <w:jc w:val="both"/>
        <w:rPr>
          <w:rFonts w:ascii="Times New Roman" w:hAnsi="Times New Roman"/>
          <w:b/>
          <w:sz w:val="24"/>
          <w:lang w:val="en-US"/>
        </w:rPr>
      </w:pPr>
    </w:p>
    <w:p w14:paraId="450C3D21" w14:textId="584C4A6F" w:rsidR="2EE827D7" w:rsidRPr="000D1CFD" w:rsidRDefault="2EE827D7" w:rsidP="2EE827D7">
      <w:pPr>
        <w:tabs>
          <w:tab w:val="left" w:pos="29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Кыргызская Республика продолжает сталкиваться с многочисленными проблемами в секторе водоснабжения и канализации, включая ухудшение климатических условий, недостаточную устойчивость коммунальных предприятий и ограниченный институциональный потенциал, особенно в сельских районах. В ответ на эти проблемы была запущена Программа всеобщего доступа к водоснабжению и канализации (WASUAP) при поддержке Всемирного банка, Азиатского банка инфраструктурных инвестиций (АБИИ), Швейцарского агентства по развитию и сотрудничеству (СДК) и Фонда Организации стран-экспортеров нефти (ОПЕК).</w:t>
      </w:r>
    </w:p>
    <w:p w14:paraId="2AEB7DDE" w14:textId="4AF749AE" w:rsidR="2EE827D7" w:rsidRPr="000D1CFD" w:rsidRDefault="2EE827D7" w:rsidP="00B40A61">
      <w:pPr>
        <w:tabs>
          <w:tab w:val="left" w:pos="29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Программа структурирована в соответствии с многоэтапным программным подходом (МПП) на общую сумму 400 миллионов долларов США и рассчитана на 10 лет. Первый этап Программы (Проект) на сумму 200 миллионов долларов США был утвержден Советом директоров Всемирного банка 18 апреля 2025 года. Целью реализации Проекта является расширение доступа к услугам водоснабжения и канализации и повышение потенциала предоставления услуг в отдельных районах Кыргызской Республики.</w:t>
      </w:r>
    </w:p>
    <w:p w14:paraId="3DD4D1D9" w14:textId="6550504C" w:rsidR="2EE827D7" w:rsidRPr="000D1CFD" w:rsidRDefault="2EE827D7" w:rsidP="00B40A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AFABD5" w14:textId="3AB06A35" w:rsidR="2EE827D7" w:rsidRPr="000D1CFD" w:rsidRDefault="2EE827D7" w:rsidP="00B40A6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1. Компонент 1 – Инвестиции в водоснабжение</w:t>
      </w:r>
    </w:p>
    <w:p w14:paraId="46633971" w14:textId="4623A1F8" w:rsidR="2EE827D7" w:rsidRPr="000D1CFD" w:rsidRDefault="2EE827D7" w:rsidP="00B40A6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 Подкомпонент 1.1 – Доступ к водоснабжению для тех, кто его не имеет</w:t>
      </w:r>
    </w:p>
    <w:p w14:paraId="544E20CD" w14:textId="04763E12" w:rsidR="2EE827D7" w:rsidRPr="000D1CFD" w:rsidRDefault="2EE827D7" w:rsidP="00B40A6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 Подкомпонент 1.2 – Модернизация водоснабжения</w:t>
      </w:r>
    </w:p>
    <w:p w14:paraId="54301CCC" w14:textId="19F8980C" w:rsidR="2EE827D7" w:rsidRPr="000D1CFD" w:rsidRDefault="2EE827D7" w:rsidP="00B40A6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2. Компонент 2 – Развитие санитарных систем</w:t>
      </w:r>
    </w:p>
    <w:p w14:paraId="5FC37E10" w14:textId="626E0AEE" w:rsidR="2EE827D7" w:rsidRPr="000D1CFD" w:rsidRDefault="2EE827D7" w:rsidP="00B40A6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 Подкомпонент 2.1 – Улучшение санитарных условий на местах</w:t>
      </w:r>
    </w:p>
    <w:p w14:paraId="52BBC3F2" w14:textId="7CF9D1C5" w:rsidR="2EE827D7" w:rsidRPr="000D1CFD" w:rsidRDefault="2EE827D7" w:rsidP="00B40A6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3. Компонент 3 – Программа повышения качества обслуживания на основе показателей эффективности (PBG)</w:t>
      </w:r>
    </w:p>
    <w:p w14:paraId="786A229F" w14:textId="17659B5E" w:rsidR="2EE827D7" w:rsidRPr="000D1CFD" w:rsidRDefault="2EE827D7" w:rsidP="00B40A6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 Подкомпонент 3.1 – Улучшение предоставления услуг</w:t>
      </w:r>
    </w:p>
    <w:p w14:paraId="139F5E8D" w14:textId="2CFD88EB" w:rsidR="2EE827D7" w:rsidRPr="000D1CFD" w:rsidRDefault="2EE827D7" w:rsidP="00B40A6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 Подкомпонент 3.2 – Программа профессионального и профессионального развития (PVDP)</w:t>
      </w:r>
    </w:p>
    <w:p w14:paraId="0141590F" w14:textId="0B7B36ED" w:rsidR="2EE827D7" w:rsidRPr="000D1CFD" w:rsidRDefault="2EE827D7" w:rsidP="00B40A6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4. Компонент 4 – Структурирование программы, управление и институциональное развитие</w:t>
      </w:r>
    </w:p>
    <w:p w14:paraId="5FE75AD5" w14:textId="63B93061" w:rsidR="2EE827D7" w:rsidRPr="000D1CFD" w:rsidRDefault="2EE827D7" w:rsidP="00B40A6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5. Компонент 5 – Реагирование на чрезвычайные ситуации (CERC)</w:t>
      </w:r>
    </w:p>
    <w:p w14:paraId="6D6538FA" w14:textId="0637019A" w:rsidR="2EE827D7" w:rsidRPr="000D1CFD" w:rsidRDefault="2EE827D7" w:rsidP="00B40A61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4D8215C" w14:textId="296250A6" w:rsidR="00B03DE2" w:rsidRPr="000D1CFD" w:rsidRDefault="00B03DE2" w:rsidP="00E02F8F">
      <w:pPr>
        <w:pStyle w:val="a3"/>
        <w:keepNext/>
        <w:numPr>
          <w:ilvl w:val="0"/>
          <w:numId w:val="10"/>
        </w:numPr>
        <w:spacing w:after="0" w:line="240" w:lineRule="auto"/>
        <w:jc w:val="both"/>
        <w:outlineLvl w:val="4"/>
      </w:pPr>
      <w:r w:rsidRPr="000D1CFD">
        <w:rPr>
          <w:rFonts w:ascii="Times New Roman" w:hAnsi="Times New Roman"/>
          <w:b/>
          <w:sz w:val="24"/>
        </w:rPr>
        <w:t>Объем работ</w:t>
      </w:r>
    </w:p>
    <w:p w14:paraId="128481B1" w14:textId="77777777" w:rsidR="00B03DE2" w:rsidRPr="000D1CFD" w:rsidRDefault="00B03DE2" w:rsidP="006D13AD">
      <w:pPr>
        <w:spacing w:after="0" w:line="240" w:lineRule="auto"/>
        <w:ind w:left="180"/>
        <w:jc w:val="both"/>
        <w:rPr>
          <w:rFonts w:ascii="Times New Roman" w:hAnsi="Times New Roman"/>
          <w:sz w:val="24"/>
          <w:lang w:val="en-US"/>
        </w:rPr>
      </w:pPr>
    </w:p>
    <w:p w14:paraId="007030C8" w14:textId="176191CA" w:rsidR="00B03DE2" w:rsidRPr="000D1CFD" w:rsidRDefault="2EE827D7" w:rsidP="2EE827D7">
      <w:pPr>
        <w:pStyle w:val="21"/>
        <w:spacing w:after="0"/>
        <w:ind w:firstLine="851"/>
        <w:rPr>
          <w:rFonts w:eastAsiaTheme="minorEastAsia"/>
        </w:rPr>
      </w:pPr>
      <w:r w:rsidRPr="000D1CFD">
        <w:rPr>
          <w:rFonts w:eastAsiaTheme="minorEastAsia"/>
          <w:lang w:val="ru-RU"/>
        </w:rPr>
        <w:lastRenderedPageBreak/>
        <w:t xml:space="preserve">Консультант должен выполнить </w:t>
      </w:r>
      <w:r w:rsidRPr="000D1CFD">
        <w:rPr>
          <w:lang w:val="ru-RU"/>
        </w:rPr>
        <w:t xml:space="preserve">разработку пакета бухгалтерского программного обеспечения с «нуля», а именно программу «1С Предприятие» (последняя версия 8.3). </w:t>
      </w:r>
      <w:r w:rsidRPr="000D1CFD">
        <w:rPr>
          <w:rFonts w:eastAsiaTheme="minorEastAsia"/>
          <w:lang w:val="ru-RU"/>
        </w:rPr>
        <w:t xml:space="preserve">Консультант </w:t>
      </w:r>
      <w:r w:rsidRPr="000D1CFD">
        <w:rPr>
          <w:lang w:val="ru-RU"/>
        </w:rPr>
        <w:t xml:space="preserve">должен выполнить </w:t>
      </w:r>
      <w:r w:rsidRPr="000D1CFD">
        <w:rPr>
          <w:rFonts w:eastAsiaTheme="minorEastAsia"/>
          <w:lang w:val="ru-RU"/>
        </w:rPr>
        <w:t xml:space="preserve">следующие действия, чтобы  обеспечить  функционирования надежной </w:t>
      </w:r>
      <w:r w:rsidRPr="000D1CFD">
        <w:rPr>
          <w:lang w:val="ru-RU"/>
        </w:rPr>
        <w:t xml:space="preserve"> бухгалтерской системы учета </w:t>
      </w:r>
      <w:r w:rsidRPr="000D1CFD">
        <w:rPr>
          <w:rFonts w:eastAsiaTheme="minorEastAsia"/>
          <w:lang w:val="ru-RU"/>
        </w:rPr>
        <w:t xml:space="preserve">полностью компьютеризированной системы обработки финансовых и других данных Проекта  и </w:t>
      </w:r>
      <w:r w:rsidRPr="000D1CFD">
        <w:rPr>
          <w:lang w:val="ru-RU"/>
        </w:rPr>
        <w:t>администрирования контрактов, способной обрабатывать, анализировать, подсчитывать, классифицировать, периодически регистрировать, генерировать различные формы отчетов и администрирования контрактов</w:t>
      </w:r>
      <w:r w:rsidRPr="000D1CFD">
        <w:rPr>
          <w:rFonts w:eastAsiaTheme="minorEastAsia"/>
          <w:lang w:val="ru-RU"/>
        </w:rPr>
        <w:t xml:space="preserve">, </w:t>
      </w:r>
      <w:r w:rsidRPr="000D1CFD">
        <w:rPr>
          <w:lang w:val="ru-RU"/>
        </w:rPr>
        <w:t xml:space="preserve"> </w:t>
      </w:r>
      <w:r w:rsidRPr="000D1CFD">
        <w:rPr>
          <w:rFonts w:eastAsiaTheme="minorEastAsia"/>
          <w:lang w:val="ru-RU"/>
        </w:rPr>
        <w:t xml:space="preserve"> </w:t>
      </w:r>
      <w:r w:rsidRPr="000D1CFD">
        <w:rPr>
          <w:lang w:val="ru-RU"/>
        </w:rPr>
        <w:t xml:space="preserve"> </w:t>
      </w:r>
      <w:r w:rsidRPr="000D1CFD">
        <w:rPr>
          <w:rFonts w:eastAsiaTheme="minorEastAsia"/>
          <w:lang w:val="ru-RU"/>
        </w:rPr>
        <w:t xml:space="preserve">загружать все необходимое </w:t>
      </w:r>
      <w:r w:rsidRPr="000D1CFD">
        <w:rPr>
          <w:lang w:val="ru-RU"/>
        </w:rPr>
        <w:t xml:space="preserve">файлы, </w:t>
      </w:r>
      <w:r w:rsidRPr="000D1CFD">
        <w:rPr>
          <w:rFonts w:eastAsiaTheme="minorEastAsia"/>
          <w:lang w:val="ru-RU"/>
        </w:rPr>
        <w:t>отчеты и разбивки</w:t>
      </w:r>
      <w:r w:rsidRPr="000D1CFD">
        <w:rPr>
          <w:lang w:val="ru-RU"/>
        </w:rPr>
        <w:t xml:space="preserve">. </w:t>
      </w:r>
      <w:proofErr w:type="spellStart"/>
      <w:r w:rsidRPr="000D1CFD">
        <w:t>Список</w:t>
      </w:r>
      <w:proofErr w:type="spellEnd"/>
      <w:r w:rsidRPr="000D1CFD">
        <w:t xml:space="preserve"> </w:t>
      </w:r>
      <w:proofErr w:type="spellStart"/>
      <w:r w:rsidRPr="000D1CFD">
        <w:t>должен</w:t>
      </w:r>
      <w:proofErr w:type="spellEnd"/>
      <w:r w:rsidRPr="000D1CFD">
        <w:t xml:space="preserve"> </w:t>
      </w:r>
      <w:proofErr w:type="spellStart"/>
      <w:r w:rsidRPr="000D1CFD">
        <w:t>включать</w:t>
      </w:r>
      <w:proofErr w:type="spellEnd"/>
      <w:r w:rsidRPr="000D1CFD">
        <w:t xml:space="preserve"> </w:t>
      </w:r>
      <w:proofErr w:type="spellStart"/>
      <w:r w:rsidRPr="000D1CFD">
        <w:t>как</w:t>
      </w:r>
      <w:proofErr w:type="spellEnd"/>
      <w:r w:rsidRPr="000D1CFD">
        <w:t xml:space="preserve"> </w:t>
      </w:r>
      <w:proofErr w:type="spellStart"/>
      <w:r w:rsidRPr="000D1CFD">
        <w:t>минимум</w:t>
      </w:r>
      <w:proofErr w:type="spellEnd"/>
      <w:r w:rsidRPr="000D1CFD">
        <w:t xml:space="preserve"> </w:t>
      </w:r>
      <w:proofErr w:type="spellStart"/>
      <w:r w:rsidRPr="000D1CFD">
        <w:t>следующие</w:t>
      </w:r>
      <w:proofErr w:type="spellEnd"/>
      <w:r w:rsidRPr="000D1CFD">
        <w:t xml:space="preserve"> </w:t>
      </w:r>
      <w:proofErr w:type="spellStart"/>
      <w:r w:rsidRPr="000D1CFD">
        <w:t>функции</w:t>
      </w:r>
      <w:proofErr w:type="spellEnd"/>
      <w:r w:rsidRPr="000D1CFD">
        <w:t>:</w:t>
      </w:r>
    </w:p>
    <w:p w14:paraId="771F9149" w14:textId="02E95482" w:rsidR="00B03DE2" w:rsidRPr="000D1CFD" w:rsidRDefault="0065548B" w:rsidP="0037372E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П</w:t>
      </w:r>
      <w:r w:rsidR="000B4010" w:rsidRPr="000D1CFD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рограммное</w:t>
      </w:r>
      <w:r w:rsidR="00B03DE2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обеспечение </w:t>
      </w:r>
      <w:r w:rsidRPr="000D1CFD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для б</w:t>
      </w:r>
      <w:r w:rsidR="000B4010" w:rsidRPr="000D1CFD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ухгалтерского</w:t>
      </w:r>
      <w:r w:rsidRPr="000D1CFD">
        <w:rPr>
          <w:rFonts w:ascii="Times New Roman" w:hAnsi="Times New Roman" w:cs="Times New Roman"/>
          <w:bCs/>
          <w:iCs/>
          <w:sz w:val="24"/>
          <w:szCs w:val="24"/>
          <w:lang w:val="ky-KG"/>
        </w:rPr>
        <w:t xml:space="preserve"> учета</w:t>
      </w:r>
      <w:r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03DE2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>должно обрабатывать</w:t>
      </w:r>
      <w:r w:rsidR="00B03DE2" w:rsidRPr="000D1CFD">
        <w:rPr>
          <w:rFonts w:ascii="Times New Roman" w:hAnsi="Times New Roman" w:cs="Times New Roman"/>
          <w:bCs/>
          <w:iCs/>
          <w:sz w:val="24"/>
          <w:szCs w:val="24"/>
        </w:rPr>
        <w:t xml:space="preserve">,  загружать  и </w:t>
      </w:r>
      <w:r w:rsidR="00B03DE2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формировать </w:t>
      </w:r>
      <w:r w:rsidR="00B03DE2" w:rsidRPr="000D1CFD">
        <w:rPr>
          <w:rFonts w:ascii="Times New Roman" w:hAnsi="Times New Roman" w:cs="Times New Roman"/>
          <w:bCs/>
          <w:iCs/>
          <w:sz w:val="24"/>
          <w:szCs w:val="24"/>
        </w:rPr>
        <w:t>необходимые</w:t>
      </w:r>
      <w:r w:rsidR="00B03DE2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бухгалтерские книги, промежуточные </w:t>
      </w:r>
      <w:r w:rsidR="00B03DE2" w:rsidRPr="000D1CFD">
        <w:rPr>
          <w:rFonts w:ascii="Times New Roman" w:hAnsi="Times New Roman" w:cs="Times New Roman"/>
          <w:bCs/>
          <w:iCs/>
          <w:sz w:val="24"/>
          <w:szCs w:val="24"/>
        </w:rPr>
        <w:t xml:space="preserve"> и годовые </w:t>
      </w:r>
      <w:r w:rsidR="00B03DE2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отчеты, </w:t>
      </w:r>
      <w:r w:rsidR="00B03DE2" w:rsidRPr="000D1CFD">
        <w:rPr>
          <w:rFonts w:ascii="Times New Roman" w:hAnsi="Times New Roman" w:cs="Times New Roman"/>
          <w:bCs/>
          <w:iCs/>
          <w:sz w:val="24"/>
          <w:szCs w:val="24"/>
        </w:rPr>
        <w:t xml:space="preserve"> финансовые таблицы </w:t>
      </w:r>
      <w:r w:rsidR="00B03DE2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отчеты о доходах и</w:t>
      </w:r>
      <w:r w:rsidR="00B03DE2" w:rsidRPr="000D1CFD">
        <w:rPr>
          <w:rFonts w:ascii="Times New Roman" w:hAnsi="Times New Roman" w:cs="Times New Roman"/>
          <w:bCs/>
          <w:iCs/>
          <w:sz w:val="24"/>
          <w:szCs w:val="24"/>
        </w:rPr>
        <w:t xml:space="preserve"> расходах Проекта</w:t>
      </w:r>
      <w:r w:rsidR="00B03DE2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 а  также обрабатывать операции, связанные с администрированием контрактов, </w:t>
      </w:r>
      <w:r w:rsidR="00B03DE2" w:rsidRPr="000D1CFD">
        <w:rPr>
          <w:rFonts w:ascii="Times New Roman" w:hAnsi="Times New Roman" w:cs="Times New Roman"/>
          <w:bCs/>
          <w:iCs/>
          <w:sz w:val="24"/>
          <w:szCs w:val="24"/>
        </w:rPr>
        <w:t xml:space="preserve"> такие как: регистрация контрактов, соответствующих дополнений и поправок, обрабатывать платежи в соответствии с зарегистрированные договоры, отчетность</w:t>
      </w:r>
      <w:r w:rsidR="003965AB" w:rsidRPr="000D1CFD">
        <w:rPr>
          <w:rFonts w:ascii="Times New Roman" w:hAnsi="Times New Roman" w:cs="Times New Roman"/>
          <w:bCs/>
          <w:iCs/>
          <w:sz w:val="24"/>
          <w:szCs w:val="24"/>
          <w:lang w:val="ky-KG"/>
        </w:rPr>
        <w:t>;</w:t>
      </w:r>
    </w:p>
    <w:p w14:paraId="111592EF" w14:textId="6F5CB522" w:rsidR="00B03DE2" w:rsidRPr="000D1CFD" w:rsidRDefault="00B03DE2" w:rsidP="00E02F8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>План</w:t>
      </w:r>
      <w:r w:rsidRPr="000D1CFD">
        <w:rPr>
          <w:rFonts w:ascii="Times New Roman" w:hAnsi="Times New Roman" w:cs="Times New Roman"/>
          <w:bCs/>
          <w:iCs/>
          <w:sz w:val="24"/>
          <w:szCs w:val="24"/>
        </w:rPr>
        <w:t xml:space="preserve"> счетов</w:t>
      </w:r>
      <w:r w:rsidR="003965AB" w:rsidRPr="000D1CFD">
        <w:rPr>
          <w:rFonts w:ascii="Times New Roman" w:hAnsi="Times New Roman" w:cs="Times New Roman"/>
          <w:bCs/>
          <w:iCs/>
          <w:sz w:val="24"/>
          <w:szCs w:val="24"/>
          <w:lang w:val="ky-KG"/>
        </w:rPr>
        <w:t>;</w:t>
      </w:r>
    </w:p>
    <w:p w14:paraId="6A7C06AD" w14:textId="7544B124" w:rsidR="0037372E" w:rsidRPr="000D1CFD" w:rsidRDefault="00A62C82" w:rsidP="00E02F8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D1CFD">
        <w:rPr>
          <w:rFonts w:ascii="Times New Roman" w:hAnsi="Times New Roman" w:cs="Times New Roman"/>
          <w:bCs/>
          <w:iCs/>
          <w:sz w:val="24"/>
          <w:szCs w:val="24"/>
        </w:rPr>
        <w:t>Модуль закупок</w:t>
      </w:r>
      <w:r w:rsidR="007D68B7" w:rsidRPr="000D1CFD">
        <w:rPr>
          <w:rFonts w:ascii="Times New Roman" w:hAnsi="Times New Roman" w:cs="Times New Roman"/>
          <w:bCs/>
          <w:iCs/>
          <w:sz w:val="24"/>
          <w:szCs w:val="24"/>
        </w:rPr>
        <w:t xml:space="preserve"> и администрирования контрактов</w:t>
      </w:r>
      <w:r w:rsidRPr="000D1CFD">
        <w:rPr>
          <w:rFonts w:ascii="Times New Roman" w:hAnsi="Times New Roman" w:cs="Times New Roman"/>
          <w:bCs/>
          <w:iCs/>
          <w:sz w:val="24"/>
          <w:szCs w:val="24"/>
        </w:rPr>
        <w:t xml:space="preserve">, способный обрабатывать операции, связанные с администрированием контрактов, соответствующими дополнениями и изменениями, </w:t>
      </w:r>
      <w:r w:rsidR="003965AB" w:rsidRPr="000D1CFD">
        <w:rPr>
          <w:rFonts w:ascii="Times New Roman" w:hAnsi="Times New Roman" w:cs="Times New Roman"/>
          <w:bCs/>
          <w:iCs/>
          <w:sz w:val="24"/>
          <w:szCs w:val="24"/>
          <w:lang w:val="ky-KG"/>
        </w:rPr>
        <w:t>обработку</w:t>
      </w:r>
      <w:r w:rsidRPr="000D1CFD">
        <w:rPr>
          <w:rFonts w:ascii="Times New Roman" w:hAnsi="Times New Roman" w:cs="Times New Roman"/>
          <w:bCs/>
          <w:iCs/>
          <w:sz w:val="24"/>
          <w:szCs w:val="24"/>
        </w:rPr>
        <w:t xml:space="preserve"> платеж</w:t>
      </w:r>
      <w:r w:rsidR="003965AB" w:rsidRPr="000D1CFD">
        <w:rPr>
          <w:rFonts w:ascii="Times New Roman" w:hAnsi="Times New Roman" w:cs="Times New Roman"/>
          <w:bCs/>
          <w:iCs/>
          <w:sz w:val="24"/>
          <w:szCs w:val="24"/>
          <w:lang w:val="ky-KG"/>
        </w:rPr>
        <w:t>ей</w:t>
      </w:r>
      <w:r w:rsidRPr="000D1CF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965AB" w:rsidRPr="000D1CFD">
        <w:rPr>
          <w:rFonts w:ascii="Times New Roman" w:hAnsi="Times New Roman" w:cs="Times New Roman"/>
          <w:bCs/>
          <w:iCs/>
          <w:sz w:val="24"/>
          <w:szCs w:val="24"/>
          <w:lang w:val="ky-KG"/>
        </w:rPr>
        <w:t xml:space="preserve">по </w:t>
      </w:r>
      <w:r w:rsidRPr="000D1CFD">
        <w:rPr>
          <w:rFonts w:ascii="Times New Roman" w:hAnsi="Times New Roman" w:cs="Times New Roman"/>
          <w:bCs/>
          <w:iCs/>
          <w:sz w:val="24"/>
          <w:szCs w:val="24"/>
        </w:rPr>
        <w:t>зарегистрированным контрактам</w:t>
      </w:r>
      <w:r w:rsidR="003965AB" w:rsidRPr="000D1CFD">
        <w:rPr>
          <w:rFonts w:ascii="Times New Roman" w:hAnsi="Times New Roman" w:cs="Times New Roman"/>
          <w:bCs/>
          <w:iCs/>
          <w:sz w:val="24"/>
          <w:szCs w:val="24"/>
          <w:lang w:val="ky-KG"/>
        </w:rPr>
        <w:t>,</w:t>
      </w:r>
      <w:r w:rsidRPr="000D1CFD">
        <w:rPr>
          <w:rFonts w:ascii="Times New Roman" w:hAnsi="Times New Roman" w:cs="Times New Roman"/>
          <w:bCs/>
          <w:iCs/>
          <w:sz w:val="24"/>
          <w:szCs w:val="24"/>
        </w:rPr>
        <w:t xml:space="preserve"> отчетность; </w:t>
      </w:r>
    </w:p>
    <w:p w14:paraId="764A2586" w14:textId="3D154656" w:rsidR="00A62C82" w:rsidRPr="000D1CFD" w:rsidRDefault="003523D0" w:rsidP="00E02F8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>Инженерно-технический</w:t>
      </w:r>
      <w:r w:rsidR="003965AB" w:rsidRPr="000D1CFD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 xml:space="preserve"> </w:t>
      </w:r>
      <w:r w:rsidR="00C60A26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(включая </w:t>
      </w:r>
      <w:r w:rsidR="003965AB" w:rsidRPr="000D1CFD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 xml:space="preserve">мониторинг </w:t>
      </w:r>
      <w:r w:rsidR="00C60A26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>B</w:t>
      </w:r>
      <w:r w:rsidR="003965AB" w:rsidRPr="000D1CFD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ОР</w:t>
      </w:r>
      <w:r w:rsidR="00C60A26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</w:t>
      </w:r>
      <w:r w:rsidR="003965AB" w:rsidRPr="000D1CFD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АВР</w:t>
      </w:r>
      <w:r w:rsidR="00C60A26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="003965AB" w:rsidRPr="000D1CFD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;</w:t>
      </w:r>
    </w:p>
    <w:p w14:paraId="08F64A11" w14:textId="7E048898" w:rsidR="00A62C82" w:rsidRPr="000D1CFD" w:rsidRDefault="00A62C82" w:rsidP="00E02F8F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Модуль </w:t>
      </w:r>
      <w:r w:rsidR="003965AB" w:rsidRPr="000D1CFD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 xml:space="preserve">по </w:t>
      </w:r>
      <w:r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>мониторинг</w:t>
      </w:r>
      <w:r w:rsidR="003965AB" w:rsidRPr="000D1CFD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у</w:t>
      </w:r>
      <w:r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 отчетности проекта, </w:t>
      </w:r>
      <w:r w:rsidR="003965AB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>включая</w:t>
      </w:r>
      <w:r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модуль </w:t>
      </w:r>
      <w:r w:rsidR="00260890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>по анализу достижению индикаторов</w:t>
      </w:r>
      <w:r w:rsidR="008F1FF2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(плановые и актуальные значения, </w:t>
      </w:r>
      <w:r w:rsidR="00B40A61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>отклонения) и</w:t>
      </w:r>
      <w:r w:rsidR="00260890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отображения данных из</w:t>
      </w:r>
      <w:r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онлайн-анкет</w:t>
      </w:r>
      <w:r w:rsidR="00104E1F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(связь с данными из </w:t>
      </w:r>
      <w:proofErr w:type="spellStart"/>
      <w:r w:rsidR="00104E1F" w:rsidRPr="000D1CFD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Kobotoolbox</w:t>
      </w:r>
      <w:proofErr w:type="spellEnd"/>
      <w:r w:rsidR="00104E1F"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="003965AB" w:rsidRPr="000D1CFD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;</w:t>
      </w:r>
      <w:r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6773DE22" w14:textId="0BD3699C" w:rsidR="00A62C82" w:rsidRPr="000D1CFD" w:rsidRDefault="2EE827D7" w:rsidP="2EE827D7">
      <w:pPr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Модуль </w:t>
      </w:r>
      <w:r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по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институциональному развитию должен включать в себя соглашения между АО и ГРП, между АО и РПУ, и т.д. Также информацию о проводимых мероприятиях по повышению потенциала бенефициаров (тренинги, семинары, обменные визиты и т.д.) и о проводимых проектом информационных кампаний по продвижению всеобщей политики проекта</w:t>
      </w:r>
      <w:r w:rsidRPr="000D1CFD">
        <w:rPr>
          <w:rFonts w:ascii="Times New Roman" w:hAnsi="Times New Roman" w:cs="Times New Roman"/>
          <w:sz w:val="24"/>
          <w:szCs w:val="24"/>
        </w:rPr>
        <w:t>.</w:t>
      </w:r>
      <w:r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</w:p>
    <w:p w14:paraId="5FC37795" w14:textId="467F86FC" w:rsidR="003523D0" w:rsidRPr="000D1CFD" w:rsidRDefault="003523D0" w:rsidP="00E02F8F">
      <w:pPr>
        <w:numPr>
          <w:ilvl w:val="0"/>
          <w:numId w:val="28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>Модуль по экологическим и социальным мерам безопасности</w:t>
      </w:r>
    </w:p>
    <w:p w14:paraId="6E7D0776" w14:textId="13E10D22" w:rsidR="00CF3AD4" w:rsidRPr="000D1CFD" w:rsidRDefault="00CF3AD4" w:rsidP="00E02F8F">
      <w:pPr>
        <w:pStyle w:val="a3"/>
        <w:numPr>
          <w:ilvl w:val="0"/>
          <w:numId w:val="10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Подробное описание объема услуг по разделам  </w:t>
      </w:r>
    </w:p>
    <w:p w14:paraId="76DF9471" w14:textId="77777777" w:rsidR="00E02F8F" w:rsidRPr="000D1CFD" w:rsidRDefault="00E02F8F" w:rsidP="00E02F8F">
      <w:pPr>
        <w:pStyle w:val="a3"/>
        <w:spacing w:before="240" w:after="120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063BB5" w14:textId="2BC963B1" w:rsidR="00CF3AD4" w:rsidRPr="000D1CFD" w:rsidRDefault="00A44DAF" w:rsidP="00CF3AD4">
      <w:pPr>
        <w:pStyle w:val="a3"/>
        <w:numPr>
          <w:ilvl w:val="0"/>
          <w:numId w:val="29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Программное</w:t>
      </w:r>
      <w:r w:rsidR="00CF3AD4"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обеспечение</w:t>
      </w: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 xml:space="preserve">для бухгалтерского учета </w:t>
      </w:r>
      <w:r w:rsidR="00CF3AD4"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0C9D47D" w14:textId="40B93D5A" w:rsidR="00CF3AD4" w:rsidRPr="000D1CFD" w:rsidRDefault="00CF3AD4" w:rsidP="00CF3AD4">
      <w:pPr>
        <w:spacing w:before="240"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</w:t>
      </w:r>
      <w:r w:rsidR="00A44DAF" w:rsidRPr="000D1CFD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A44DAF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а </w:t>
      </w:r>
      <w:r w:rsidR="00A44DAF" w:rsidRPr="000D1CFD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финансироваться</w:t>
      </w:r>
      <w:r w:rsidR="00A44DAF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из средств </w:t>
      </w:r>
      <w:r w:rsidR="00A44DAF" w:rsidRPr="000D1CFD">
        <w:rPr>
          <w:rFonts w:ascii="Times New Roman" w:eastAsia="Times New Roman" w:hAnsi="Times New Roman" w:cs="Times New Roman"/>
          <w:sz w:val="24"/>
          <w:szCs w:val="24"/>
        </w:rPr>
        <w:t>Международной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ассоциацией развития.  </w:t>
      </w:r>
      <w:r w:rsidR="00A44DAF" w:rsidRPr="000D1CFD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фактор</w:t>
      </w:r>
      <w:r w:rsidR="00A44DAF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ы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, которые </w:t>
      </w:r>
      <w:r w:rsidR="00A44DAF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сле</w:t>
      </w:r>
      <w:r w:rsidR="00185B32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дует принимать во внимание при разработке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системы движения средств, являют</w:t>
      </w:r>
      <w:r w:rsidR="00185B32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ся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: i) обеспечение </w:t>
      </w:r>
      <w:r w:rsidR="00185B32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беспебойного движения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средств </w:t>
      </w:r>
      <w:r w:rsidR="00185B32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исполнительным агент</w:t>
      </w:r>
      <w:r w:rsidR="00C51D6A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с</w:t>
      </w:r>
      <w:r w:rsidR="00185B32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твом для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содействия </w:t>
      </w:r>
      <w:r w:rsidR="00185B32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в реализации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185B32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,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D1CFD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) обеспечение </w:t>
      </w:r>
      <w:r w:rsidR="00185B32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мер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внутреннего контроля за надлежащим использованием, управлением, бухгалтерским учетом и отчетностью по средствам </w:t>
      </w:r>
      <w:r w:rsidR="00185B32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исполняющим агентством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F72D0A" w14:textId="0D182302" w:rsidR="00CF3AD4" w:rsidRPr="000D1CFD" w:rsidRDefault="00185B32" w:rsidP="00CF3AD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  <w:lang w:val="ky-KG"/>
        </w:rPr>
        <w:t>Центры ведения бухгалтерского учета.</w:t>
      </w:r>
    </w:p>
    <w:p w14:paraId="25ECBC32" w14:textId="35807587" w:rsidR="00CF3AD4" w:rsidRPr="000D1CFD" w:rsidRDefault="00CF3AD4" w:rsidP="00CF3AD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ab/>
      </w:r>
      <w:r w:rsidR="007C11D5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Определение офиса, где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будут вестись бухгалтерские книги, информация о расходах и механизмы консолидации счетов в объединенный счет проекта. </w:t>
      </w:r>
      <w:proofErr w:type="spellStart"/>
      <w:r w:rsidRPr="000D1CFD">
        <w:rPr>
          <w:rFonts w:ascii="Times New Roman" w:eastAsia="Times New Roman" w:hAnsi="Times New Roman" w:cs="Times New Roman"/>
          <w:sz w:val="24"/>
          <w:szCs w:val="24"/>
        </w:rPr>
        <w:t>Эт</w:t>
      </w:r>
      <w:proofErr w:type="spellEnd"/>
      <w:r w:rsidR="00C51D6A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и мероприятия будут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lastRenderedPageBreak/>
        <w:t>тесно связан</w:t>
      </w:r>
      <w:r w:rsidR="00C51D6A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ы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C51D6A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мероприятиями </w:t>
      </w:r>
      <w:r w:rsidR="00C51D6A" w:rsidRPr="000D1CFD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51D6A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потоку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денежных средств (для обеспечения того, чтобы </w:t>
      </w:r>
      <w:r w:rsidR="00C51D6A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субьекты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, которым предоставляются средства, </w:t>
      </w:r>
      <w:r w:rsidR="00C51D6A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должным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образом </w:t>
      </w:r>
      <w:r w:rsidR="00C51D6A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вели учет средств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4A8D484" w14:textId="532F20F5" w:rsidR="00CF3AD4" w:rsidRPr="000D1CFD" w:rsidRDefault="00CF3AD4" w:rsidP="00CF3AD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Финансовая отчетность</w:t>
      </w:r>
    </w:p>
    <w:p w14:paraId="36D08AAB" w14:textId="1529E24D" w:rsidR="00CF3AD4" w:rsidRPr="000D1CFD" w:rsidRDefault="00CF3AD4" w:rsidP="00CF3AD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ab/>
        <w:t>Программное обеспечение учета проект</w:t>
      </w:r>
      <w:r w:rsidR="006B6236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а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должно будет отражать: i) </w:t>
      </w:r>
      <w:r w:rsidR="006B6236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записи транзакций,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связанных с проект</w:t>
      </w:r>
      <w:r w:rsidR="00B74948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ом,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отдельно по каждому источнику финансирования, </w:t>
      </w:r>
      <w:proofErr w:type="spellStart"/>
      <w:r w:rsidRPr="000D1CFD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0D1CFD">
        <w:rPr>
          <w:rFonts w:ascii="Times New Roman" w:eastAsia="Times New Roman" w:hAnsi="Times New Roman" w:cs="Times New Roman"/>
          <w:sz w:val="24"/>
          <w:szCs w:val="24"/>
        </w:rPr>
        <w:t>) источник</w:t>
      </w:r>
      <w:r w:rsidR="00B74948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ам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финансирования и их использование для </w:t>
      </w:r>
      <w:r w:rsidR="00B74948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средств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 w:rsidR="00B74948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а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0D1CFD"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) обменные курсы </w:t>
      </w:r>
      <w:r w:rsidR="00B74948" w:rsidRPr="000D1CFD">
        <w:rPr>
          <w:rFonts w:ascii="Times New Roman" w:eastAsia="Times New Roman" w:hAnsi="Times New Roman" w:cs="Times New Roman"/>
          <w:sz w:val="24"/>
          <w:szCs w:val="24"/>
        </w:rPr>
        <w:t>национальной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валют</w:t>
      </w:r>
      <w:r w:rsidR="00B74948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ы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по отношению к валюте источников средств и валюте </w:t>
      </w:r>
      <w:r w:rsidR="00B74948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транзакции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; (</w:t>
      </w:r>
      <w:proofErr w:type="spellStart"/>
      <w:r w:rsidRPr="000D1CFD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spellEnd"/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) подготовка промежуточных </w:t>
      </w:r>
      <w:proofErr w:type="spellStart"/>
      <w:r w:rsidRPr="000D1CFD">
        <w:rPr>
          <w:rFonts w:ascii="Times New Roman" w:eastAsia="Times New Roman" w:hAnsi="Times New Roman" w:cs="Times New Roman"/>
          <w:sz w:val="24"/>
          <w:szCs w:val="24"/>
        </w:rPr>
        <w:t>неаудированных</w:t>
      </w:r>
      <w:proofErr w:type="spellEnd"/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финансовых отчетов (</w:t>
      </w:r>
      <w:r w:rsidR="00B74948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П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ФО) и годов</w:t>
      </w:r>
      <w:r w:rsidR="00B74948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ой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финансов</w:t>
      </w:r>
      <w:r w:rsidR="00B74948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ой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отчет</w:t>
      </w:r>
      <w:r w:rsidR="00B74948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ности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проекта, приемлем</w:t>
      </w:r>
      <w:r w:rsidR="00B74948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ой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для финансовых учреждений и стран-доноров; v) </w:t>
      </w:r>
      <w:r w:rsidR="00B74948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мониторинг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закуп</w:t>
      </w:r>
      <w:r w:rsidR="00B74948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о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к и управление контрактами, в</w:t>
      </w:r>
      <w:r w:rsidR="00B74948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том числе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возможность </w:t>
      </w:r>
      <w:r w:rsidR="00B74948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отслеживания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все</w:t>
      </w:r>
      <w:r w:rsidR="00B74948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х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 w:rsidR="00B72BA2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ов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процесса закупок, выполнение всех работ и платеж</w:t>
      </w:r>
      <w:r w:rsidR="00B72BA2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ей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по конкретному контракту; (</w:t>
      </w:r>
      <w:proofErr w:type="spellStart"/>
      <w:r w:rsidRPr="000D1CFD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spellEnd"/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72BA2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мониторинг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BA2" w:rsidRPr="000D1CFD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BA2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строительных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контрактов </w:t>
      </w:r>
      <w:r w:rsidR="00B72BA2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согласно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B</w:t>
      </w:r>
      <w:r w:rsidR="00B72BA2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ОР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72BA2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АВР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0D1CFD">
        <w:rPr>
          <w:rFonts w:ascii="Times New Roman" w:eastAsia="Times New Roman" w:hAnsi="Times New Roman" w:cs="Times New Roman"/>
          <w:sz w:val="24"/>
          <w:szCs w:val="24"/>
        </w:rPr>
        <w:t>vii</w:t>
      </w:r>
      <w:proofErr w:type="spellEnd"/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B72BA2" w:rsidRPr="000D1CFD">
        <w:rPr>
          <w:rFonts w:ascii="Times New Roman" w:eastAsia="Times New Roman" w:hAnsi="Times New Roman" w:cs="Times New Roman"/>
          <w:sz w:val="24"/>
          <w:szCs w:val="24"/>
        </w:rPr>
        <w:t>отчётность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B72BA2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матрице индикаторов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14:paraId="11E5E819" w14:textId="0398C1BF" w:rsidR="00D53635" w:rsidRPr="000D1CFD" w:rsidRDefault="00D53635" w:rsidP="00CF3AD4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ab/>
        <w:t>Все транзакции будут регистрироваться с соответствующими характеристиками, включая категории/подкатегории и компоненты/подкомпоненты.</w:t>
      </w:r>
    </w:p>
    <w:p w14:paraId="31D7F955" w14:textId="06C5A932" w:rsidR="00D53635" w:rsidRPr="000D1CFD" w:rsidRDefault="00D53635" w:rsidP="002D0B50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ab/>
        <w:t xml:space="preserve">Формы различных периодических отчетов, которые будут автоматически генерироваться </w:t>
      </w:r>
      <w:r w:rsidR="002D0B50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из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компьютеризированной системы </w:t>
      </w:r>
      <w:r w:rsidR="002D0B50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финансового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управления, должны быть разработаны на основе требований </w:t>
      </w:r>
      <w:r w:rsidR="006F7F85" w:rsidRPr="000D1CFD">
        <w:rPr>
          <w:rFonts w:ascii="Times New Roman" w:eastAsia="Times New Roman" w:hAnsi="Times New Roman" w:cs="Times New Roman"/>
          <w:sz w:val="24"/>
          <w:szCs w:val="24"/>
        </w:rPr>
        <w:t>АБИИ</w:t>
      </w:r>
      <w:r w:rsidR="00B40A61" w:rsidRPr="000D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к финансовой отчетности. Следовательно, должна существовать четкая связь между информацией, содержащейся в этих отчетах, и планом счетов. Финансовые отчеты должны содержать качественную и своевременную информацию для </w:t>
      </w:r>
      <w:r w:rsidR="002D0B50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управления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 w:rsidR="002D0B50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ом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2D0B50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испол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D0B50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ительным агентством</w:t>
      </w:r>
      <w:r w:rsidR="00BF2775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проекта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. Консолидированная финансовая отчетность должна быть подготовлена по всему проекту. Финансовые отчеты, представляемые</w:t>
      </w:r>
      <w:r w:rsidR="00B40A61" w:rsidRPr="000D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F85" w:rsidRPr="000D1CFD">
        <w:rPr>
          <w:rFonts w:ascii="Times New Roman" w:eastAsia="Times New Roman" w:hAnsi="Times New Roman" w:cs="Times New Roman"/>
          <w:sz w:val="24"/>
          <w:szCs w:val="24"/>
        </w:rPr>
        <w:t>АБИИ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, включают, но не ограничиваются: (i) </w:t>
      </w:r>
      <w:r w:rsidR="00BF2775" w:rsidRPr="000D1CFD">
        <w:rPr>
          <w:rFonts w:ascii="Times New Roman" w:eastAsia="Times New Roman" w:hAnsi="Times New Roman" w:cs="Times New Roman"/>
          <w:sz w:val="24"/>
          <w:szCs w:val="24"/>
        </w:rPr>
        <w:t>специальный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775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отчет о сверке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счетов и </w:t>
      </w:r>
      <w:r w:rsidR="00BF2775" w:rsidRPr="000D1CFD">
        <w:rPr>
          <w:rFonts w:ascii="Times New Roman" w:eastAsia="Times New Roman" w:hAnsi="Times New Roman" w:cs="Times New Roman"/>
          <w:sz w:val="24"/>
          <w:szCs w:val="24"/>
          <w:lang w:val="ky-KG"/>
        </w:rPr>
        <w:t>ведомости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расходах (</w:t>
      </w:r>
      <w:r w:rsidR="00BF2775" w:rsidRPr="000D1CFD">
        <w:rPr>
          <w:rFonts w:ascii="Times New Roman" w:eastAsia="Times New Roman" w:hAnsi="Times New Roman" w:cs="Times New Roman"/>
          <w:sz w:val="24"/>
          <w:szCs w:val="24"/>
          <w:lang w:val="en-US"/>
        </w:rPr>
        <w:t>SOE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) для подготовки заявок на </w:t>
      </w:r>
      <w:r w:rsidR="00BF2775" w:rsidRPr="000D1CFD">
        <w:rPr>
          <w:rFonts w:ascii="Times New Roman" w:eastAsia="Times New Roman" w:hAnsi="Times New Roman" w:cs="Times New Roman"/>
          <w:sz w:val="24"/>
          <w:szCs w:val="24"/>
        </w:rPr>
        <w:t>снятие средств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775" w:rsidRPr="000D1CF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форм</w:t>
      </w:r>
      <w:r w:rsidR="00BF2775" w:rsidRPr="000D1CFD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, подлежащих представлению во </w:t>
      </w:r>
      <w:r w:rsidR="006F7F85" w:rsidRPr="000D1CFD">
        <w:rPr>
          <w:rFonts w:ascii="Times New Roman" w:eastAsia="Times New Roman" w:hAnsi="Times New Roman" w:cs="Times New Roman"/>
          <w:sz w:val="24"/>
          <w:szCs w:val="24"/>
        </w:rPr>
        <w:t>АБИИ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0D1CFD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) периодические </w:t>
      </w:r>
      <w:r w:rsidR="00BF2775" w:rsidRPr="000D1CFD">
        <w:rPr>
          <w:rFonts w:ascii="Times New Roman" w:eastAsia="Times New Roman" w:hAnsi="Times New Roman" w:cs="Times New Roman"/>
          <w:sz w:val="24"/>
          <w:szCs w:val="24"/>
        </w:rPr>
        <w:t>ПФО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; и </w:t>
      </w:r>
      <w:proofErr w:type="spellStart"/>
      <w:r w:rsidRPr="000D1CFD"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spellEnd"/>
      <w:r w:rsidRPr="000D1CFD">
        <w:rPr>
          <w:rFonts w:ascii="Times New Roman" w:eastAsia="Times New Roman" w:hAnsi="Times New Roman" w:cs="Times New Roman"/>
          <w:sz w:val="24"/>
          <w:szCs w:val="24"/>
        </w:rPr>
        <w:t>) годовые финансовые ведомости. Эт</w:t>
      </w:r>
      <w:r w:rsidR="00BF2775" w:rsidRPr="000D1CF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BF2775" w:rsidRPr="000D1CFD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финансов</w:t>
      </w:r>
      <w:r w:rsidR="00BF2775" w:rsidRPr="000D1CFD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отчет</w:t>
      </w:r>
      <w:r w:rsidR="00BF2775" w:rsidRPr="000D1CFD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должн</w:t>
      </w:r>
      <w:r w:rsidR="00BF2775" w:rsidRPr="000D1CF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включать следующие отчеты:</w:t>
      </w:r>
    </w:p>
    <w:p w14:paraId="1C2F19EE" w14:textId="67F88E78" w:rsidR="00D53635" w:rsidRPr="000D1CFD" w:rsidRDefault="00D53635" w:rsidP="00D53635">
      <w:pPr>
        <w:pStyle w:val="a3"/>
        <w:numPr>
          <w:ilvl w:val="0"/>
          <w:numId w:val="30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Сводная информация о полученных средствах с указанием средств </w:t>
      </w:r>
      <w:r w:rsidR="006F7F85" w:rsidRPr="000D1CFD">
        <w:rPr>
          <w:rFonts w:ascii="Times New Roman" w:eastAsia="Times New Roman" w:hAnsi="Times New Roman" w:cs="Times New Roman"/>
          <w:sz w:val="24"/>
          <w:szCs w:val="24"/>
        </w:rPr>
        <w:t>АБИИ</w:t>
      </w:r>
      <w:r w:rsidR="00B40A61" w:rsidRPr="000D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561F" w:rsidRPr="000D1CFD">
        <w:rPr>
          <w:rFonts w:ascii="Times New Roman" w:eastAsia="Times New Roman" w:hAnsi="Times New Roman" w:cs="Times New Roman"/>
          <w:sz w:val="24"/>
          <w:szCs w:val="24"/>
        </w:rPr>
        <w:t xml:space="preserve">средств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="00D6561F" w:rsidRPr="000D1CF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от других доноров и </w:t>
      </w:r>
      <w:r w:rsidR="00D6561F" w:rsidRPr="000D1CFD">
        <w:rPr>
          <w:rFonts w:ascii="Times New Roman" w:eastAsia="Times New Roman" w:hAnsi="Times New Roman" w:cs="Times New Roman"/>
          <w:sz w:val="24"/>
          <w:szCs w:val="24"/>
        </w:rPr>
        <w:t xml:space="preserve">средств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партнер</w:t>
      </w:r>
      <w:r w:rsidR="00D6561F" w:rsidRPr="000D1CF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отдельно;</w:t>
      </w:r>
    </w:p>
    <w:p w14:paraId="43AAF741" w14:textId="673243EB" w:rsidR="00D53635" w:rsidRPr="000D1CFD" w:rsidRDefault="00D6561F" w:rsidP="00D53635">
      <w:pPr>
        <w:pStyle w:val="a3"/>
        <w:numPr>
          <w:ilvl w:val="0"/>
          <w:numId w:val="30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53635" w:rsidRPr="000D1CFD">
        <w:rPr>
          <w:rFonts w:ascii="Times New Roman" w:eastAsia="Times New Roman" w:hAnsi="Times New Roman" w:cs="Times New Roman"/>
          <w:sz w:val="24"/>
          <w:szCs w:val="24"/>
        </w:rPr>
        <w:t>водная информация о расходах, выплаченных, в разбивке по основным разделам проект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53635" w:rsidRPr="000D1CFD">
        <w:rPr>
          <w:rFonts w:ascii="Times New Roman" w:eastAsia="Times New Roman" w:hAnsi="Times New Roman" w:cs="Times New Roman"/>
          <w:sz w:val="24"/>
          <w:szCs w:val="24"/>
        </w:rPr>
        <w:t xml:space="preserve"> (компоненты/подкомпоненты) и по категориям расходов как за текущий квартал, финансовый год, так и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нарастающим итогом</w:t>
      </w:r>
      <w:r w:rsidR="00D53635" w:rsidRPr="000D1C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B5D3F1" w14:textId="39507470" w:rsidR="00D53635" w:rsidRPr="000D1CFD" w:rsidRDefault="00D53635" w:rsidP="00D53635">
      <w:pPr>
        <w:pStyle w:val="a3"/>
        <w:numPr>
          <w:ilvl w:val="0"/>
          <w:numId w:val="30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Учетная политика и пояснительные </w:t>
      </w:r>
      <w:r w:rsidR="00D6561F" w:rsidRPr="000D1CFD">
        <w:rPr>
          <w:rFonts w:ascii="Times New Roman" w:eastAsia="Times New Roman" w:hAnsi="Times New Roman" w:cs="Times New Roman"/>
          <w:sz w:val="24"/>
          <w:szCs w:val="24"/>
        </w:rPr>
        <w:t>примечания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(включая дополнительн</w:t>
      </w:r>
      <w:r w:rsidR="00D6561F" w:rsidRPr="000D1CFD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учетн</w:t>
      </w:r>
      <w:r w:rsidR="00D6561F" w:rsidRPr="000D1CFD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политик</w:t>
      </w:r>
      <w:r w:rsidR="00D6561F" w:rsidRPr="000D1CF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и раскрыти</w:t>
      </w:r>
      <w:r w:rsidR="00D6561F" w:rsidRPr="000D1CF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), охватывающие:</w:t>
      </w:r>
    </w:p>
    <w:p w14:paraId="0C1983A5" w14:textId="02489BF5" w:rsidR="00D53635" w:rsidRPr="000D1CFD" w:rsidRDefault="00D53635" w:rsidP="00D53635">
      <w:pPr>
        <w:pStyle w:val="a3"/>
        <w:numPr>
          <w:ilvl w:val="0"/>
          <w:numId w:val="31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краткое </w:t>
      </w:r>
      <w:r w:rsidR="00D6561F" w:rsidRPr="000D1CFD">
        <w:rPr>
          <w:rFonts w:ascii="Times New Roman" w:eastAsia="Times New Roman" w:hAnsi="Times New Roman" w:cs="Times New Roman"/>
          <w:sz w:val="24"/>
          <w:szCs w:val="24"/>
        </w:rPr>
        <w:t>изложение сводных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отчетов, использованных в качестве основы для подачи заявок на </w:t>
      </w:r>
      <w:r w:rsidR="00D6561F" w:rsidRPr="000D1CFD">
        <w:rPr>
          <w:rFonts w:ascii="Times New Roman" w:eastAsia="Times New Roman" w:hAnsi="Times New Roman" w:cs="Times New Roman"/>
          <w:sz w:val="24"/>
          <w:szCs w:val="24"/>
        </w:rPr>
        <w:t>снятие средств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в примечаниях, в зависимости от </w:t>
      </w:r>
      <w:r w:rsidR="00D6561F" w:rsidRPr="000D1CFD">
        <w:rPr>
          <w:rFonts w:ascii="Times New Roman" w:eastAsia="Times New Roman" w:hAnsi="Times New Roman" w:cs="Times New Roman"/>
          <w:sz w:val="24"/>
          <w:szCs w:val="24"/>
        </w:rPr>
        <w:t>случая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C54E6D" w14:textId="19F072B4" w:rsidR="00D53635" w:rsidRPr="000D1CFD" w:rsidRDefault="00D6561F" w:rsidP="00D53635">
      <w:pPr>
        <w:pStyle w:val="a3"/>
        <w:numPr>
          <w:ilvl w:val="0"/>
          <w:numId w:val="31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выписка о </w:t>
      </w:r>
      <w:r w:rsidR="0045083C" w:rsidRPr="000D1CFD">
        <w:rPr>
          <w:rFonts w:ascii="Times New Roman" w:eastAsia="Times New Roman" w:hAnsi="Times New Roman" w:cs="Times New Roman"/>
          <w:sz w:val="24"/>
          <w:szCs w:val="24"/>
        </w:rPr>
        <w:t>указанном счет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е в примечаниях</w:t>
      </w:r>
      <w:r w:rsidR="0045083C" w:rsidRPr="000D1CFD">
        <w:rPr>
          <w:rFonts w:ascii="Times New Roman" w:eastAsia="Times New Roman" w:hAnsi="Times New Roman" w:cs="Times New Roman"/>
          <w:sz w:val="24"/>
          <w:szCs w:val="24"/>
        </w:rPr>
        <w:t xml:space="preserve">, в зависимости от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случая</w:t>
      </w:r>
      <w:r w:rsidR="0045083C" w:rsidRPr="000D1C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98A4A7" w14:textId="7B6BE3AD" w:rsidR="00D53635" w:rsidRPr="000D1CFD" w:rsidRDefault="000268EE" w:rsidP="00D53635">
      <w:pPr>
        <w:pStyle w:val="a3"/>
        <w:numPr>
          <w:ilvl w:val="0"/>
          <w:numId w:val="31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отчет о финансовом положении</w:t>
      </w:r>
      <w:r w:rsidR="008150BA" w:rsidRPr="000D1CF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0BA" w:rsidRPr="000D1CFD">
        <w:rPr>
          <w:rFonts w:ascii="Times New Roman" w:eastAsia="Times New Roman" w:hAnsi="Times New Roman" w:cs="Times New Roman"/>
          <w:sz w:val="24"/>
          <w:szCs w:val="24"/>
        </w:rPr>
        <w:t xml:space="preserve">показывающий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накопленны</w:t>
      </w:r>
      <w:r w:rsidR="008150BA" w:rsidRPr="000D1CF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средств</w:t>
      </w:r>
      <w:r w:rsidR="008150BA" w:rsidRPr="000D1CF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по проекту, остатков на банковских счетах, </w:t>
      </w:r>
      <w:r w:rsidR="008150BA" w:rsidRPr="000D1CFD">
        <w:rPr>
          <w:rFonts w:ascii="Times New Roman" w:eastAsia="Times New Roman" w:hAnsi="Times New Roman" w:cs="Times New Roman"/>
          <w:sz w:val="24"/>
          <w:szCs w:val="24"/>
        </w:rPr>
        <w:t>прочие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актив</w:t>
      </w:r>
      <w:r w:rsidR="008150BA" w:rsidRPr="000D1CF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проекта и обязательств</w:t>
      </w:r>
      <w:r w:rsidR="008150BA" w:rsidRPr="000D1CF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, если таковые имеются; и</w:t>
      </w:r>
    </w:p>
    <w:p w14:paraId="0D264032" w14:textId="02942F06" w:rsidR="00D53635" w:rsidRPr="000D1CFD" w:rsidRDefault="008150BA" w:rsidP="00D53635">
      <w:pPr>
        <w:pStyle w:val="a3"/>
        <w:numPr>
          <w:ilvl w:val="0"/>
          <w:numId w:val="31"/>
        </w:num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сравнение</w:t>
      </w:r>
      <w:r w:rsidR="000268EE" w:rsidRPr="000D1CFD">
        <w:rPr>
          <w:rFonts w:ascii="Times New Roman" w:eastAsia="Times New Roman" w:hAnsi="Times New Roman" w:cs="Times New Roman"/>
          <w:sz w:val="24"/>
          <w:szCs w:val="24"/>
        </w:rPr>
        <w:t xml:space="preserve"> бюджетных и фактических сумм в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виде столбца</w:t>
      </w:r>
      <w:r w:rsidR="000268EE" w:rsidRPr="000D1CFD">
        <w:rPr>
          <w:rFonts w:ascii="Times New Roman" w:eastAsia="Times New Roman" w:hAnsi="Times New Roman" w:cs="Times New Roman"/>
          <w:sz w:val="24"/>
          <w:szCs w:val="24"/>
        </w:rPr>
        <w:t xml:space="preserve"> бюджета в отчете о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денежных </w:t>
      </w:r>
      <w:r w:rsidR="000268EE" w:rsidRPr="000D1CFD">
        <w:rPr>
          <w:rFonts w:ascii="Times New Roman" w:eastAsia="Times New Roman" w:hAnsi="Times New Roman" w:cs="Times New Roman"/>
          <w:sz w:val="24"/>
          <w:szCs w:val="24"/>
        </w:rPr>
        <w:t>поступлениях и платежах.</w:t>
      </w:r>
    </w:p>
    <w:p w14:paraId="29C39936" w14:textId="61FD3AA3" w:rsidR="00357757" w:rsidRPr="000D1CFD" w:rsidRDefault="00357757" w:rsidP="00357757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Система финансового </w:t>
      </w:r>
      <w:r w:rsidR="00606415" w:rsidRPr="000D1CFD"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должна соответствовать соответствующ</w:t>
      </w:r>
      <w:r w:rsidR="00606415" w:rsidRPr="000D1CF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политик</w:t>
      </w:r>
      <w:r w:rsidR="00606415" w:rsidRPr="000D1CF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Кыргызской Республики, а также соответствующим руководящим принципам и политике </w:t>
      </w:r>
      <w:r w:rsidR="006F7F85" w:rsidRPr="000D1CFD">
        <w:rPr>
          <w:rFonts w:ascii="Times New Roman" w:eastAsia="Times New Roman" w:hAnsi="Times New Roman" w:cs="Times New Roman"/>
          <w:sz w:val="24"/>
          <w:szCs w:val="24"/>
        </w:rPr>
        <w:t>АБИИ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. Система финансового управления документально изложена в </w:t>
      </w:r>
      <w:r w:rsidR="00C64124" w:rsidRPr="000D1CFD">
        <w:rPr>
          <w:rFonts w:ascii="Times New Roman" w:eastAsia="Times New Roman" w:hAnsi="Times New Roman" w:cs="Times New Roman"/>
          <w:sz w:val="24"/>
          <w:szCs w:val="24"/>
        </w:rPr>
        <w:t xml:space="preserve">Операционном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Руководстве проекта. Это </w:t>
      </w:r>
      <w:r w:rsidR="00C64124" w:rsidRPr="000D1CFD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будет служить справочным документом для всех сотрудников проекта, а также </w:t>
      </w:r>
      <w:r w:rsidR="00C64124" w:rsidRPr="000D1CFD">
        <w:rPr>
          <w:rFonts w:ascii="Times New Roman" w:eastAsia="Times New Roman" w:hAnsi="Times New Roman" w:cs="Times New Roman"/>
          <w:sz w:val="24"/>
          <w:szCs w:val="24"/>
        </w:rPr>
        <w:t xml:space="preserve">поможет </w:t>
      </w:r>
      <w:r w:rsidR="00D2614A" w:rsidRPr="000D1CFD">
        <w:rPr>
          <w:rFonts w:ascii="Times New Roman" w:eastAsia="Times New Roman" w:hAnsi="Times New Roman" w:cs="Times New Roman"/>
          <w:sz w:val="24"/>
          <w:szCs w:val="24"/>
        </w:rPr>
        <w:t>в компьютеризации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системы финансового управления.</w:t>
      </w:r>
    </w:p>
    <w:p w14:paraId="600872FA" w14:textId="519BD679" w:rsidR="000268EE" w:rsidRPr="000D1CFD" w:rsidRDefault="000268EE" w:rsidP="00580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Система «Бухгалтер</w:t>
      </w:r>
      <w:r w:rsidR="00D2614A" w:rsidRPr="000D1CF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ский учет</w:t>
      </w:r>
      <w:r w:rsidRPr="000D1CF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»</w:t>
      </w:r>
    </w:p>
    <w:p w14:paraId="4AC6FCEB" w14:textId="14E8CBCB" w:rsidR="000268EE" w:rsidRPr="000D1CFD" w:rsidRDefault="000268EE" w:rsidP="00580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Основные процессы:</w:t>
      </w:r>
    </w:p>
    <w:p w14:paraId="7EC285A7" w14:textId="77777777" w:rsidR="000268EE" w:rsidRPr="000D1CFD" w:rsidRDefault="000268EE" w:rsidP="00E02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денежных средств и документов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8E4DD5" w14:textId="5BE1683E" w:rsidR="000268EE" w:rsidRPr="000D1CFD" w:rsidRDefault="000268EE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2614A" w:rsidRPr="000D1CFD">
        <w:rPr>
          <w:rFonts w:ascii="Times New Roman" w:eastAsia="Times New Roman" w:hAnsi="Times New Roman" w:cs="Times New Roman"/>
          <w:sz w:val="24"/>
          <w:szCs w:val="24"/>
        </w:rPr>
        <w:t>Учет б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езналичны</w:t>
      </w:r>
      <w:r w:rsidR="00D2614A" w:rsidRPr="000D1CFD">
        <w:rPr>
          <w:rFonts w:ascii="Times New Roman" w:eastAsia="Times New Roman" w:hAnsi="Times New Roman" w:cs="Times New Roman"/>
          <w:sz w:val="24"/>
          <w:szCs w:val="24"/>
        </w:rPr>
        <w:t>х денежных средств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4CA916" w14:textId="2592116E" w:rsidR="000268EE" w:rsidRPr="000D1CFD" w:rsidRDefault="000268EE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2614A" w:rsidRPr="000D1CFD">
        <w:rPr>
          <w:rFonts w:ascii="Times New Roman" w:eastAsia="Times New Roman" w:hAnsi="Times New Roman" w:cs="Times New Roman"/>
          <w:sz w:val="24"/>
          <w:szCs w:val="24"/>
        </w:rPr>
        <w:t>Учет наличных денежных средств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CFFA07D" w14:textId="77777777" w:rsidR="000268EE" w:rsidRPr="000D1CFD" w:rsidRDefault="000268EE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Учет валютных операций,</w:t>
      </w:r>
    </w:p>
    <w:p w14:paraId="45BC99AD" w14:textId="2B4E421E" w:rsidR="000268EE" w:rsidRPr="000D1CFD" w:rsidRDefault="000268EE" w:rsidP="00026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Инвентаризация денежн</w:t>
      </w:r>
      <w:r w:rsidR="00D2614A" w:rsidRPr="000D1CFD">
        <w:rPr>
          <w:rFonts w:ascii="Times New Roman" w:eastAsia="Times New Roman" w:hAnsi="Times New Roman" w:cs="Times New Roman"/>
          <w:sz w:val="24"/>
          <w:szCs w:val="24"/>
        </w:rPr>
        <w:t>ых средств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6080F6D" w14:textId="6F605983" w:rsidR="000268EE" w:rsidRPr="000D1CFD" w:rsidRDefault="000268EE" w:rsidP="000268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Формирование печатных форм документов и специализированных отчетов.</w:t>
      </w:r>
    </w:p>
    <w:p w14:paraId="220AD3D3" w14:textId="77777777" w:rsidR="000268EE" w:rsidRPr="000D1CFD" w:rsidRDefault="000268EE" w:rsidP="000268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B67828" w14:textId="632C655B" w:rsidR="0045083C" w:rsidRPr="000D1CFD" w:rsidRDefault="0045083C" w:rsidP="00E02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Расчеты с подотчетными лицами:</w:t>
      </w:r>
    </w:p>
    <w:p w14:paraId="4326980E" w14:textId="77777777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Учет выданных/выплаченных денежных средств,</w:t>
      </w:r>
    </w:p>
    <w:p w14:paraId="3AA4314B" w14:textId="77777777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Учет товарно-материальных ценностей, приобретенных подотчетным лицом,</w:t>
      </w:r>
    </w:p>
    <w:p w14:paraId="356FE3B6" w14:textId="4803ECC7" w:rsidR="000268EE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Формирование печатных форм документов и специализированных отчетов.</w:t>
      </w:r>
    </w:p>
    <w:p w14:paraId="4B12D704" w14:textId="77777777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FD5ED" w14:textId="77777777" w:rsidR="0045083C" w:rsidRPr="000D1CFD" w:rsidRDefault="0045083C" w:rsidP="00E02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расчетов с контрагентами:</w:t>
      </w:r>
    </w:p>
    <w:p w14:paraId="12CEDD70" w14:textId="677D5E5B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2315C" w:rsidRPr="000D1CFD">
        <w:rPr>
          <w:rFonts w:ascii="Times New Roman" w:eastAsia="Times New Roman" w:hAnsi="Times New Roman" w:cs="Times New Roman"/>
          <w:sz w:val="24"/>
          <w:szCs w:val="24"/>
        </w:rPr>
        <w:t>Покупка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услуг и товаров, </w:t>
      </w:r>
    </w:p>
    <w:p w14:paraId="2511BA60" w14:textId="77777777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Учет расчетов с поставщиками и покупателями,</w:t>
      </w:r>
    </w:p>
    <w:p w14:paraId="3427C08E" w14:textId="6674AE52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Расчеты, акты сверки с раз</w:t>
      </w:r>
      <w:r w:rsidR="0022315C" w:rsidRPr="000D1CFD">
        <w:rPr>
          <w:rFonts w:ascii="Times New Roman" w:eastAsia="Times New Roman" w:hAnsi="Times New Roman" w:cs="Times New Roman"/>
          <w:sz w:val="24"/>
          <w:szCs w:val="24"/>
        </w:rPr>
        <w:t xml:space="preserve">ными дебиторами и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кредиторами, </w:t>
      </w:r>
    </w:p>
    <w:p w14:paraId="7412CC98" w14:textId="5BBFBB34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- Учет </w:t>
      </w:r>
      <w:r w:rsidR="00155827" w:rsidRPr="000D1CFD">
        <w:rPr>
          <w:rFonts w:ascii="Times New Roman" w:eastAsia="Times New Roman" w:hAnsi="Times New Roman" w:cs="Times New Roman"/>
          <w:sz w:val="24"/>
          <w:szCs w:val="24"/>
        </w:rPr>
        <w:t xml:space="preserve">ГСМ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(бензина) по карте, списание по норме и пробегу (км),</w:t>
      </w:r>
    </w:p>
    <w:p w14:paraId="33FF88FC" w14:textId="103FC83A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Формирование печатных форм документов и специализированных отчетов.</w:t>
      </w:r>
    </w:p>
    <w:p w14:paraId="556277AA" w14:textId="77777777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151725" w14:textId="09259E7E" w:rsidR="0045083C" w:rsidRPr="000D1CFD" w:rsidRDefault="0045083C" w:rsidP="00E02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основных средств и нематериальных активов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6571B9" w14:textId="77777777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Учет поступления основных средств, внутреннего перемещения, выбытия основных средств и нематериальных активов,</w:t>
      </w:r>
    </w:p>
    <w:p w14:paraId="73C8C788" w14:textId="5A34B97B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Классификация основных средств (</w:t>
      </w:r>
      <w:r w:rsidR="00155827" w:rsidRPr="000D1CFD">
        <w:rPr>
          <w:rFonts w:ascii="Times New Roman" w:eastAsia="Times New Roman" w:hAnsi="Times New Roman" w:cs="Times New Roman"/>
          <w:sz w:val="24"/>
          <w:szCs w:val="24"/>
        </w:rPr>
        <w:t>офисное оборудование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, компьютерн</w:t>
      </w:r>
      <w:r w:rsidR="00155827" w:rsidRPr="000D1CFD">
        <w:rPr>
          <w:rFonts w:ascii="Times New Roman" w:eastAsia="Times New Roman" w:hAnsi="Times New Roman" w:cs="Times New Roman"/>
          <w:sz w:val="24"/>
          <w:szCs w:val="24"/>
        </w:rPr>
        <w:t>ое оборудование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, программное обеспечение, мебель, транспортные средства),</w:t>
      </w:r>
    </w:p>
    <w:p w14:paraId="789B99E0" w14:textId="721411A6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- Реестр основных средств, включая присвоение </w:t>
      </w:r>
      <w:r w:rsidR="00155827" w:rsidRPr="000D1CFD">
        <w:rPr>
          <w:rFonts w:ascii="Times New Roman" w:eastAsia="Times New Roman" w:hAnsi="Times New Roman" w:cs="Times New Roman"/>
          <w:sz w:val="24"/>
          <w:szCs w:val="24"/>
        </w:rPr>
        <w:t>серийных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и инвентарных номеров, а также ответственное лицо, </w:t>
      </w:r>
    </w:p>
    <w:p w14:paraId="046B0EC1" w14:textId="77777777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Инвентаризация основных средств и нематериальных активов,</w:t>
      </w:r>
    </w:p>
    <w:p w14:paraId="1A21B6A4" w14:textId="77777777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- Учет безвозмездного поступления и передачи основных средств и нематериальных активов, </w:t>
      </w:r>
    </w:p>
    <w:p w14:paraId="1A6871B8" w14:textId="77777777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- Учет операций по списанию основных средств, </w:t>
      </w:r>
    </w:p>
    <w:p w14:paraId="319446D4" w14:textId="33DF65E7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Формирование печатных форм документов и специализированных отчетов.</w:t>
      </w:r>
    </w:p>
    <w:p w14:paraId="7D969E13" w14:textId="77777777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952E29" w14:textId="77777777" w:rsidR="0045083C" w:rsidRPr="000D1CFD" w:rsidRDefault="0045083C" w:rsidP="00E02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товарно-материальных запасов:</w:t>
      </w:r>
    </w:p>
    <w:p w14:paraId="301881C9" w14:textId="0BBC5261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5827" w:rsidRPr="000D1CFD">
        <w:rPr>
          <w:rFonts w:ascii="Times New Roman" w:eastAsia="Times New Roman" w:hAnsi="Times New Roman" w:cs="Times New Roman"/>
          <w:sz w:val="24"/>
          <w:szCs w:val="24"/>
        </w:rPr>
        <w:t>Ведение бухгалтерского учета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в денежном выражении в разрезе номеров, мест хранения/</w:t>
      </w:r>
      <w:r w:rsidR="00155827" w:rsidRPr="000D1CFD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, материально ответственных лиц, </w:t>
      </w:r>
    </w:p>
    <w:p w14:paraId="3737B9EA" w14:textId="7621A5DE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-Инвентар</w:t>
      </w:r>
      <w:r w:rsidR="00155827" w:rsidRPr="000D1CFD">
        <w:rPr>
          <w:rFonts w:ascii="Times New Roman" w:eastAsia="Times New Roman" w:hAnsi="Times New Roman" w:cs="Times New Roman"/>
          <w:sz w:val="24"/>
          <w:szCs w:val="24"/>
        </w:rPr>
        <w:t>изация,</w:t>
      </w:r>
    </w:p>
    <w:p w14:paraId="3D8B4735" w14:textId="6061AA98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Создание печатных форм документов и специализированных отчетов.</w:t>
      </w:r>
    </w:p>
    <w:p w14:paraId="0228B867" w14:textId="77777777" w:rsidR="00155827" w:rsidRPr="000D1CFD" w:rsidRDefault="00155827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661286" w14:textId="1976EB2C" w:rsidR="0045083C" w:rsidRPr="000D1CFD" w:rsidRDefault="0058018B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Управление персоналом и расчет заработной платы</w:t>
      </w:r>
    </w:p>
    <w:p w14:paraId="036BB664" w14:textId="77777777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EE2209" w14:textId="77777777" w:rsidR="0045083C" w:rsidRPr="000D1CFD" w:rsidRDefault="0045083C" w:rsidP="00E02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ведению штатного расписания:</w:t>
      </w:r>
    </w:p>
    <w:p w14:paraId="659C858B" w14:textId="77A86AA8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Ведение справочника должностей с</w:t>
      </w:r>
      <w:r w:rsidR="00155827" w:rsidRPr="000D1CFD">
        <w:rPr>
          <w:rFonts w:ascii="Times New Roman" w:eastAsia="Times New Roman" w:hAnsi="Times New Roman" w:cs="Times New Roman"/>
          <w:sz w:val="24"/>
          <w:szCs w:val="24"/>
        </w:rPr>
        <w:t xml:space="preserve"> указанием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категории;</w:t>
      </w:r>
    </w:p>
    <w:p w14:paraId="7D046F33" w14:textId="1FA62570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- Ведение учета трудового стажа в проектах </w:t>
      </w:r>
      <w:r w:rsidR="00155827" w:rsidRPr="000D1CFD">
        <w:rPr>
          <w:rFonts w:ascii="Times New Roman" w:eastAsia="Times New Roman" w:hAnsi="Times New Roman" w:cs="Times New Roman"/>
          <w:sz w:val="24"/>
          <w:szCs w:val="24"/>
        </w:rPr>
        <w:t>для начисления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надбавок к </w:t>
      </w:r>
      <w:r w:rsidR="00155827" w:rsidRPr="000D1CFD">
        <w:rPr>
          <w:rFonts w:ascii="Times New Roman" w:eastAsia="Times New Roman" w:hAnsi="Times New Roman" w:cs="Times New Roman"/>
          <w:sz w:val="24"/>
          <w:szCs w:val="24"/>
        </w:rPr>
        <w:t xml:space="preserve">должностному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окладу;</w:t>
      </w:r>
    </w:p>
    <w:p w14:paraId="5ECE5407" w14:textId="77777777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E2B8E" w14:textId="77777777" w:rsidR="0045083C" w:rsidRPr="000D1CFD" w:rsidRDefault="0045083C" w:rsidP="00E02F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ведению кадрового учета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49C299" w14:textId="6F9355B7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Ведение личных карточек сотрудников;</w:t>
      </w:r>
    </w:p>
    <w:p w14:paraId="38BB4385" w14:textId="459F626F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- Учет </w:t>
      </w:r>
      <w:r w:rsidR="00155827" w:rsidRPr="000D1CFD">
        <w:rPr>
          <w:rFonts w:ascii="Times New Roman" w:eastAsia="Times New Roman" w:hAnsi="Times New Roman" w:cs="Times New Roman"/>
          <w:sz w:val="24"/>
          <w:szCs w:val="24"/>
        </w:rPr>
        <w:t>движения кадров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(найм, увольнение, пере</w:t>
      </w:r>
      <w:r w:rsidR="00155827" w:rsidRPr="000D1CFD">
        <w:rPr>
          <w:rFonts w:ascii="Times New Roman" w:eastAsia="Times New Roman" w:hAnsi="Times New Roman" w:cs="Times New Roman"/>
          <w:sz w:val="24"/>
          <w:szCs w:val="24"/>
        </w:rPr>
        <w:t>мещение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31A1A4A" w14:textId="31509B3A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Оформление и учет отпусков (трудовых, неоплачиваемых);</w:t>
      </w:r>
    </w:p>
    <w:p w14:paraId="1B6F3B9D" w14:textId="3E985CB9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- Оформление и учет отсутствий на работе (больничные, командировки, </w:t>
      </w:r>
      <w:r w:rsidR="00155827" w:rsidRPr="000D1CFD">
        <w:rPr>
          <w:rFonts w:ascii="Times New Roman" w:eastAsia="Times New Roman" w:hAnsi="Times New Roman" w:cs="Times New Roman"/>
          <w:sz w:val="24"/>
          <w:szCs w:val="24"/>
        </w:rPr>
        <w:t>прогулы, отсутствия по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непонятным причинам и т.д.);</w:t>
      </w:r>
    </w:p>
    <w:p w14:paraId="154EA864" w14:textId="004D9F36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- Ведение </w:t>
      </w:r>
      <w:r w:rsidR="00155827" w:rsidRPr="000D1CFD">
        <w:rPr>
          <w:rFonts w:ascii="Times New Roman" w:eastAsia="Times New Roman" w:hAnsi="Times New Roman" w:cs="Times New Roman"/>
          <w:sz w:val="24"/>
          <w:szCs w:val="24"/>
        </w:rPr>
        <w:t>учета приказов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77BEEE" w14:textId="1D162C8E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Формирование регламентированной отчетности.</w:t>
      </w:r>
    </w:p>
    <w:p w14:paraId="408A0F92" w14:textId="77777777" w:rsidR="0045083C" w:rsidRPr="000D1CFD" w:rsidRDefault="0045083C" w:rsidP="0045083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435C2" w14:textId="6D2FC710" w:rsidR="0045083C" w:rsidRPr="000D1CFD" w:rsidRDefault="0045083C" w:rsidP="00E02F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Требования к </w:t>
      </w:r>
      <w:r w:rsidR="00721BE8"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ведению табельного </w:t>
      </w: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>учет</w:t>
      </w:r>
      <w:r w:rsidR="00721BE8"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рабочего времени:</w:t>
      </w:r>
    </w:p>
    <w:p w14:paraId="56EF036E" w14:textId="349781CE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Автоматическ</w:t>
      </w:r>
      <w:r w:rsidR="00721BE8" w:rsidRPr="000D1CFD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заполн</w:t>
      </w:r>
      <w:r w:rsidR="00721BE8" w:rsidRPr="000D1CFD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табел</w:t>
      </w:r>
      <w:r w:rsidR="00721BE8" w:rsidRPr="000D1CF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учета рабочего времени каждого сотрудника, отпусков, предпраздничных и </w:t>
      </w:r>
      <w:r w:rsidR="00721BE8" w:rsidRPr="000D1CFD">
        <w:rPr>
          <w:rFonts w:ascii="Times New Roman" w:eastAsia="Times New Roman" w:hAnsi="Times New Roman" w:cs="Times New Roman"/>
          <w:sz w:val="24"/>
          <w:szCs w:val="24"/>
        </w:rPr>
        <w:t>переносах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, используя информацию из различных </w:t>
      </w:r>
      <w:r w:rsidR="00721BE8" w:rsidRPr="000D1CFD">
        <w:rPr>
          <w:rFonts w:ascii="Times New Roman" w:eastAsia="Times New Roman" w:hAnsi="Times New Roman" w:cs="Times New Roman"/>
          <w:sz w:val="24"/>
          <w:szCs w:val="24"/>
        </w:rPr>
        <w:t>журналов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(больничные, командировки, </w:t>
      </w:r>
      <w:r w:rsidR="009C28E5" w:rsidRPr="000D1CFD">
        <w:rPr>
          <w:rFonts w:ascii="Times New Roman" w:eastAsia="Times New Roman" w:hAnsi="Times New Roman" w:cs="Times New Roman"/>
          <w:sz w:val="24"/>
          <w:szCs w:val="24"/>
        </w:rPr>
        <w:t>трудовые и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неоплачиваемые отпуска, </w:t>
      </w:r>
      <w:r w:rsidR="009C28E5" w:rsidRPr="000D1CFD">
        <w:rPr>
          <w:rFonts w:ascii="Times New Roman" w:eastAsia="Times New Roman" w:hAnsi="Times New Roman" w:cs="Times New Roman"/>
          <w:sz w:val="24"/>
          <w:szCs w:val="24"/>
        </w:rPr>
        <w:t>прогулы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, и т.д. на основании приказов);</w:t>
      </w:r>
    </w:p>
    <w:p w14:paraId="2A637664" w14:textId="17CE1798" w:rsidR="0045083C" w:rsidRPr="000D1CFD" w:rsidRDefault="0045083C" w:rsidP="004508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Просмотр записей в табелях учета рабочего времени по всем сотрудникам на нужную дату, а также по конкретному сотруднику за выбранный месяц;</w:t>
      </w:r>
    </w:p>
    <w:p w14:paraId="68BB9B18" w14:textId="65B7A754" w:rsidR="0045083C" w:rsidRPr="000D1CFD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Отчетность о фактическом использовании рабочего времени.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FEE681" w14:textId="77777777" w:rsidR="0045083C" w:rsidRPr="000D1CFD" w:rsidRDefault="0045083C" w:rsidP="0045083C">
      <w:pPr>
        <w:tabs>
          <w:tab w:val="left" w:pos="55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1FD900" w14:textId="77777777" w:rsidR="0045083C" w:rsidRPr="000D1CFD" w:rsidRDefault="0045083C" w:rsidP="00E02F8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расчету заработной платы:</w:t>
      </w:r>
    </w:p>
    <w:p w14:paraId="3ED4CBFD" w14:textId="37D72796" w:rsidR="0045083C" w:rsidRPr="000D1CFD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Начисление заработной платы;</w:t>
      </w:r>
    </w:p>
    <w:p w14:paraId="04A26D79" w14:textId="66F1EAF5" w:rsidR="0045083C" w:rsidRPr="000D1CFD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Начисление</w:t>
      </w:r>
      <w:r w:rsidR="009C28E5" w:rsidRPr="000D1CFD">
        <w:rPr>
          <w:rFonts w:ascii="Times New Roman" w:eastAsia="Times New Roman" w:hAnsi="Times New Roman" w:cs="Times New Roman"/>
          <w:sz w:val="24"/>
          <w:szCs w:val="24"/>
        </w:rPr>
        <w:t xml:space="preserve"> по больничному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лист</w:t>
      </w:r>
      <w:r w:rsidR="009C28E5" w:rsidRPr="000D1CF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4E7626" w14:textId="2FEBB08C" w:rsidR="0045083C" w:rsidRPr="000D1CFD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Начисление отпуск</w:t>
      </w:r>
      <w:r w:rsidR="009C28E5" w:rsidRPr="000D1CF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177CAC" w14:textId="1BDBB5A4" w:rsidR="0045083C" w:rsidRPr="000D1CFD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- Удержание </w:t>
      </w:r>
      <w:r w:rsidR="009C28E5" w:rsidRPr="000D1CF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исполнительны</w:t>
      </w:r>
      <w:r w:rsidR="009C28E5" w:rsidRPr="000D1CF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лист</w:t>
      </w:r>
      <w:r w:rsidR="009C28E5" w:rsidRPr="000D1CFD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F16CFC3" w14:textId="473D8D60" w:rsidR="0045083C" w:rsidRPr="000D1CFD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Удержание подоходного налога с заработной платы работника;</w:t>
      </w:r>
    </w:p>
    <w:p w14:paraId="292D60A8" w14:textId="1081B4C1" w:rsidR="0045083C" w:rsidRPr="000D1CFD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Удержание страховых взносов из заработной платы работника;</w:t>
      </w:r>
    </w:p>
    <w:p w14:paraId="4CE1C766" w14:textId="2A2C2E50" w:rsidR="0045083C" w:rsidRPr="000D1CFD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Выплата заработной платы на лицевые счета работника;</w:t>
      </w:r>
    </w:p>
    <w:p w14:paraId="0CAB8101" w14:textId="2F68AE0C" w:rsidR="0045083C" w:rsidRPr="000D1CFD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- Формирование платежных ведомостей;</w:t>
      </w:r>
    </w:p>
    <w:p w14:paraId="2A80BAE3" w14:textId="360CCC37" w:rsidR="0045083C" w:rsidRPr="000D1CFD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</w:t>
      </w:r>
      <w:r w:rsidR="009C28E5" w:rsidRPr="000D1CFD">
        <w:rPr>
          <w:rFonts w:ascii="Times New Roman" w:eastAsia="Times New Roman" w:hAnsi="Times New Roman" w:cs="Times New Roman"/>
          <w:sz w:val="24"/>
          <w:szCs w:val="24"/>
        </w:rPr>
        <w:t>проводок по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заработной плат</w:t>
      </w:r>
      <w:r w:rsidR="009C28E5" w:rsidRPr="000D1CF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78E60CC" w14:textId="2C1B84A2" w:rsidR="0045083C" w:rsidRPr="000D1CFD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</w:t>
      </w:r>
      <w:r w:rsidR="009C28E5" w:rsidRPr="000D1CFD">
        <w:rPr>
          <w:rFonts w:ascii="Times New Roman" w:eastAsia="Times New Roman" w:hAnsi="Times New Roman" w:cs="Times New Roman"/>
          <w:sz w:val="24"/>
          <w:szCs w:val="24"/>
        </w:rPr>
        <w:t xml:space="preserve">расчетных листов с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описанием расчета на адрес электронной почты сотрудника;</w:t>
      </w:r>
    </w:p>
    <w:p w14:paraId="54F3AA34" w14:textId="3FAC563E" w:rsidR="0045083C" w:rsidRPr="000D1CFD" w:rsidRDefault="0045083C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типовых </w:t>
      </w:r>
      <w:r w:rsidR="009C28E5" w:rsidRPr="000D1CFD">
        <w:rPr>
          <w:rFonts w:ascii="Times New Roman" w:eastAsia="Times New Roman" w:hAnsi="Times New Roman" w:cs="Times New Roman"/>
          <w:sz w:val="24"/>
          <w:szCs w:val="24"/>
        </w:rPr>
        <w:t>справок о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заработной плат</w:t>
      </w:r>
      <w:r w:rsidR="009C28E5" w:rsidRPr="000D1CF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сотрудника.</w:t>
      </w:r>
    </w:p>
    <w:p w14:paraId="7D1DD62F" w14:textId="77777777" w:rsidR="00812DF7" w:rsidRPr="000D1CFD" w:rsidRDefault="00812DF7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EE47B" w14:textId="1DA4E00A" w:rsidR="00812DF7" w:rsidRPr="000D1CFD" w:rsidRDefault="00812DF7" w:rsidP="0045083C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Первичные </w:t>
      </w:r>
      <w:r w:rsidR="00A336AB"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бухгалтерские </w:t>
      </w: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8A8162" w14:textId="4F7BB5E5" w:rsidR="00812DF7" w:rsidRPr="000D1CFD" w:rsidRDefault="00A336AB" w:rsidP="00812DF7">
      <w:pPr>
        <w:pStyle w:val="a3"/>
        <w:numPr>
          <w:ilvl w:val="0"/>
          <w:numId w:val="3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12DF7" w:rsidRPr="000D1CFD">
        <w:rPr>
          <w:rFonts w:ascii="Times New Roman" w:eastAsia="Times New Roman" w:hAnsi="Times New Roman" w:cs="Times New Roman"/>
          <w:sz w:val="24"/>
          <w:szCs w:val="24"/>
        </w:rPr>
        <w:t>риходн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ый кассовый</w:t>
      </w:r>
      <w:r w:rsidR="00812DF7" w:rsidRPr="000D1CFD">
        <w:rPr>
          <w:rFonts w:ascii="Times New Roman" w:eastAsia="Times New Roman" w:hAnsi="Times New Roman" w:cs="Times New Roman"/>
          <w:sz w:val="24"/>
          <w:szCs w:val="24"/>
        </w:rPr>
        <w:t xml:space="preserve"> ордер;</w:t>
      </w:r>
    </w:p>
    <w:p w14:paraId="71923CDA" w14:textId="5D936546" w:rsidR="00812DF7" w:rsidRPr="000D1CFD" w:rsidRDefault="00A336AB" w:rsidP="00812DF7">
      <w:pPr>
        <w:pStyle w:val="a3"/>
        <w:numPr>
          <w:ilvl w:val="0"/>
          <w:numId w:val="3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12DF7" w:rsidRPr="000D1CFD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812DF7" w:rsidRPr="000D1CF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дн</w:t>
      </w:r>
      <w:r w:rsidR="00812DF7" w:rsidRPr="000D1CFD">
        <w:rPr>
          <w:rFonts w:ascii="Times New Roman" w:eastAsia="Times New Roman" w:hAnsi="Times New Roman" w:cs="Times New Roman"/>
          <w:sz w:val="24"/>
          <w:szCs w:val="24"/>
        </w:rPr>
        <w:t xml:space="preserve">ый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кассовый о</w:t>
      </w:r>
      <w:r w:rsidR="00812DF7" w:rsidRPr="000D1CFD">
        <w:rPr>
          <w:rFonts w:ascii="Times New Roman" w:eastAsia="Times New Roman" w:hAnsi="Times New Roman" w:cs="Times New Roman"/>
          <w:sz w:val="24"/>
          <w:szCs w:val="24"/>
        </w:rPr>
        <w:t>рдер;</w:t>
      </w:r>
    </w:p>
    <w:p w14:paraId="12357680" w14:textId="77777777" w:rsidR="00812DF7" w:rsidRPr="000D1CFD" w:rsidRDefault="00812DF7" w:rsidP="00812DF7">
      <w:pPr>
        <w:pStyle w:val="a3"/>
        <w:numPr>
          <w:ilvl w:val="0"/>
          <w:numId w:val="3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Платежное поручение;</w:t>
      </w:r>
    </w:p>
    <w:p w14:paraId="280FD75B" w14:textId="2842B306" w:rsidR="00812DF7" w:rsidRPr="000D1CFD" w:rsidRDefault="00A336AB" w:rsidP="00812DF7">
      <w:pPr>
        <w:pStyle w:val="a3"/>
        <w:numPr>
          <w:ilvl w:val="0"/>
          <w:numId w:val="3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Платежная ведомость по </w:t>
      </w:r>
      <w:r w:rsidR="00812DF7" w:rsidRPr="000D1CFD">
        <w:rPr>
          <w:rFonts w:ascii="Times New Roman" w:eastAsia="Times New Roman" w:hAnsi="Times New Roman" w:cs="Times New Roman"/>
          <w:sz w:val="24"/>
          <w:szCs w:val="24"/>
        </w:rPr>
        <w:t>выплат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812DF7" w:rsidRPr="000D1CFD">
        <w:rPr>
          <w:rFonts w:ascii="Times New Roman" w:eastAsia="Times New Roman" w:hAnsi="Times New Roman" w:cs="Times New Roman"/>
          <w:sz w:val="24"/>
          <w:szCs w:val="24"/>
        </w:rPr>
        <w:t>заработной платы сотрудникам, консультантам и другим работникам;</w:t>
      </w:r>
    </w:p>
    <w:p w14:paraId="02C58326" w14:textId="798C5737" w:rsidR="00812DF7" w:rsidRPr="000D1CFD" w:rsidRDefault="00A336AB" w:rsidP="00812DF7">
      <w:pPr>
        <w:pStyle w:val="a3"/>
        <w:numPr>
          <w:ilvl w:val="0"/>
          <w:numId w:val="3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Начисление </w:t>
      </w:r>
      <w:r w:rsidR="00812DF7" w:rsidRPr="000D1CFD">
        <w:rPr>
          <w:rFonts w:ascii="Times New Roman" w:eastAsia="Times New Roman" w:hAnsi="Times New Roman" w:cs="Times New Roman"/>
          <w:sz w:val="24"/>
          <w:szCs w:val="24"/>
        </w:rPr>
        <w:t>заработной платы;</w:t>
      </w:r>
    </w:p>
    <w:p w14:paraId="6E44E80C" w14:textId="77777777" w:rsidR="00812DF7" w:rsidRPr="000D1CFD" w:rsidRDefault="00812DF7" w:rsidP="00812DF7">
      <w:pPr>
        <w:pStyle w:val="a3"/>
        <w:numPr>
          <w:ilvl w:val="0"/>
          <w:numId w:val="3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lastRenderedPageBreak/>
        <w:t>Авансовые отчеты;</w:t>
      </w:r>
    </w:p>
    <w:p w14:paraId="64870ABF" w14:textId="77777777" w:rsidR="00812DF7" w:rsidRPr="000D1CFD" w:rsidRDefault="00812DF7" w:rsidP="00812DF7">
      <w:pPr>
        <w:pStyle w:val="a3"/>
        <w:numPr>
          <w:ilvl w:val="0"/>
          <w:numId w:val="3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Конвертация валюты;</w:t>
      </w:r>
    </w:p>
    <w:p w14:paraId="2BB43201" w14:textId="2B929652" w:rsidR="00812DF7" w:rsidRPr="000D1CFD" w:rsidRDefault="00812DF7" w:rsidP="00812DF7">
      <w:pPr>
        <w:pStyle w:val="a3"/>
        <w:numPr>
          <w:ilvl w:val="0"/>
          <w:numId w:val="3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Переоценка сумм на валютных счетах в момент изменения </w:t>
      </w:r>
      <w:r w:rsidR="00A336AB" w:rsidRPr="000D1CFD">
        <w:rPr>
          <w:rFonts w:ascii="Times New Roman" w:eastAsia="Times New Roman" w:hAnsi="Times New Roman" w:cs="Times New Roman"/>
          <w:sz w:val="24"/>
          <w:szCs w:val="24"/>
        </w:rPr>
        <w:t xml:space="preserve">курса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валют;</w:t>
      </w:r>
    </w:p>
    <w:p w14:paraId="3AEF2A6D" w14:textId="3EA2AF1A" w:rsidR="00812DF7" w:rsidRPr="000D1CFD" w:rsidRDefault="00A57E78" w:rsidP="00812DF7">
      <w:pPr>
        <w:pStyle w:val="a3"/>
        <w:numPr>
          <w:ilvl w:val="0"/>
          <w:numId w:val="3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Список платежей </w:t>
      </w:r>
      <w:r w:rsidR="00812DF7" w:rsidRPr="000D1CFD">
        <w:rPr>
          <w:rFonts w:ascii="Times New Roman" w:eastAsia="Times New Roman" w:hAnsi="Times New Roman" w:cs="Times New Roman"/>
          <w:sz w:val="24"/>
          <w:szCs w:val="24"/>
        </w:rPr>
        <w:t>по источникам финансирования;</w:t>
      </w:r>
    </w:p>
    <w:p w14:paraId="043B7E2E" w14:textId="1C209150" w:rsidR="00812DF7" w:rsidRPr="000D1CFD" w:rsidRDefault="00812DF7" w:rsidP="00812DF7">
      <w:pPr>
        <w:pStyle w:val="a3"/>
        <w:numPr>
          <w:ilvl w:val="0"/>
          <w:numId w:val="3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Перечень расходов по </w:t>
      </w:r>
      <w:r w:rsidR="00A57E78" w:rsidRPr="000D1CFD">
        <w:rPr>
          <w:rFonts w:ascii="Times New Roman" w:eastAsia="Times New Roman" w:hAnsi="Times New Roman" w:cs="Times New Roman"/>
          <w:sz w:val="24"/>
          <w:szCs w:val="24"/>
        </w:rPr>
        <w:t>компонентам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/подкомпонентам, по статьям и группам расходов;  </w:t>
      </w:r>
    </w:p>
    <w:p w14:paraId="7964515F" w14:textId="77777777" w:rsidR="00812DF7" w:rsidRPr="000D1CFD" w:rsidRDefault="00812DF7" w:rsidP="00812DF7">
      <w:pPr>
        <w:pStyle w:val="a3"/>
        <w:numPr>
          <w:ilvl w:val="0"/>
          <w:numId w:val="3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Учет основных средств, товарно-материальных ценностей Проекта и т.д.;</w:t>
      </w:r>
    </w:p>
    <w:p w14:paraId="18929F3A" w14:textId="77777777" w:rsidR="00812DF7" w:rsidRPr="000D1CFD" w:rsidRDefault="00812DF7" w:rsidP="00812DF7">
      <w:pPr>
        <w:pStyle w:val="a3"/>
        <w:numPr>
          <w:ilvl w:val="0"/>
          <w:numId w:val="3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Список всех контактов, разделенных на товары, работы и услуги, операционные расходы, суммы контрактов; и</w:t>
      </w:r>
    </w:p>
    <w:p w14:paraId="4BF33555" w14:textId="2C7B0CD0" w:rsidR="00812DF7" w:rsidRPr="000D1CFD" w:rsidRDefault="00812DF7" w:rsidP="00812DF7">
      <w:pPr>
        <w:pStyle w:val="a3"/>
        <w:numPr>
          <w:ilvl w:val="0"/>
          <w:numId w:val="3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Любые другие документы, необходимые для </w:t>
      </w:r>
      <w:r w:rsidR="00A57E78" w:rsidRPr="000D1CFD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системы бухгалтерского учета и обеспечения эффективного контроля над финансовыми ресурсами;</w:t>
      </w:r>
    </w:p>
    <w:p w14:paraId="4C51DFBC" w14:textId="4A2F30BA" w:rsidR="00812DF7" w:rsidRPr="000D1CFD" w:rsidRDefault="00812DF7" w:rsidP="00812DF7">
      <w:pPr>
        <w:pStyle w:val="a3"/>
        <w:numPr>
          <w:ilvl w:val="0"/>
          <w:numId w:val="32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Журнал регистрации, учета и выдачи банковских гарантий (</w:t>
      </w:r>
      <w:r w:rsidR="00A57E78" w:rsidRPr="000D1CF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авансово</w:t>
      </w:r>
      <w:r w:rsidR="00A57E78" w:rsidRPr="000D1CFD">
        <w:rPr>
          <w:rFonts w:ascii="Times New Roman" w:eastAsia="Times New Roman" w:hAnsi="Times New Roman" w:cs="Times New Roman"/>
          <w:sz w:val="24"/>
          <w:szCs w:val="24"/>
        </w:rPr>
        <w:t>е обеспечение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57E78" w:rsidRPr="000D1CFD">
        <w:rPr>
          <w:rFonts w:ascii="Times New Roman" w:eastAsia="Times New Roman" w:hAnsi="Times New Roman" w:cs="Times New Roman"/>
          <w:sz w:val="24"/>
          <w:szCs w:val="24"/>
        </w:rPr>
        <w:t>исполнения контракта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, устранения дефектного периода).</w:t>
      </w:r>
    </w:p>
    <w:p w14:paraId="21B9FFE2" w14:textId="77777777" w:rsidR="00812DF7" w:rsidRPr="000D1CFD" w:rsidRDefault="00812DF7" w:rsidP="00812DF7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6B5810" w14:textId="688C6ED8" w:rsidR="00812DF7" w:rsidRPr="000D1CFD" w:rsidRDefault="00812DF7" w:rsidP="00812DF7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Финансовые отчеты:</w:t>
      </w:r>
    </w:p>
    <w:p w14:paraId="3BACB284" w14:textId="002797C4" w:rsidR="00812DF7" w:rsidRPr="000D1CFD" w:rsidRDefault="00C31E3B" w:rsidP="00812DF7">
      <w:pPr>
        <w:pStyle w:val="a3"/>
        <w:numPr>
          <w:ilvl w:val="0"/>
          <w:numId w:val="33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Оборотно-сальдовая ведомость </w:t>
      </w:r>
      <w:r w:rsidR="00812DF7" w:rsidRPr="000D1CFD">
        <w:rPr>
          <w:rFonts w:ascii="Times New Roman" w:eastAsia="Times New Roman" w:hAnsi="Times New Roman" w:cs="Times New Roman"/>
          <w:sz w:val="24"/>
          <w:szCs w:val="24"/>
        </w:rPr>
        <w:t>(по компонентам, подкомпонентам, категориям/подкатегориям проекта);</w:t>
      </w:r>
    </w:p>
    <w:p w14:paraId="6B493B61" w14:textId="6D8736AA" w:rsidR="00812DF7" w:rsidRPr="000D1CFD" w:rsidRDefault="00C31E3B" w:rsidP="00812DF7">
      <w:pPr>
        <w:pStyle w:val="a3"/>
        <w:numPr>
          <w:ilvl w:val="0"/>
          <w:numId w:val="33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Оборотно-сальдовая ведомость</w:t>
      </w:r>
      <w:r w:rsidR="00812DF7" w:rsidRPr="000D1CFD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отдельным </w:t>
      </w:r>
      <w:r w:rsidR="00812DF7" w:rsidRPr="000D1CFD">
        <w:rPr>
          <w:rFonts w:ascii="Times New Roman" w:eastAsia="Times New Roman" w:hAnsi="Times New Roman" w:cs="Times New Roman"/>
          <w:sz w:val="24"/>
          <w:szCs w:val="24"/>
        </w:rPr>
        <w:t>счетам;</w:t>
      </w:r>
    </w:p>
    <w:p w14:paraId="7377F8BD" w14:textId="0479C342" w:rsidR="00812DF7" w:rsidRPr="000D1CFD" w:rsidRDefault="00812DF7" w:rsidP="00812DF7">
      <w:pPr>
        <w:pStyle w:val="a3"/>
        <w:numPr>
          <w:ilvl w:val="0"/>
          <w:numId w:val="33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Журналы-</w:t>
      </w:r>
      <w:r w:rsidR="00C31E3B" w:rsidRPr="000D1CFD">
        <w:rPr>
          <w:rFonts w:ascii="Times New Roman" w:eastAsia="Times New Roman" w:hAnsi="Times New Roman" w:cs="Times New Roman"/>
          <w:sz w:val="24"/>
          <w:szCs w:val="24"/>
        </w:rPr>
        <w:t>ордера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и в</w:t>
      </w:r>
      <w:r w:rsidR="00C31E3B" w:rsidRPr="000D1CFD">
        <w:rPr>
          <w:rFonts w:ascii="Times New Roman" w:eastAsia="Times New Roman" w:hAnsi="Times New Roman" w:cs="Times New Roman"/>
          <w:sz w:val="24"/>
          <w:szCs w:val="24"/>
        </w:rPr>
        <w:t>едомости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по счетам;</w:t>
      </w:r>
    </w:p>
    <w:p w14:paraId="5C8E5847" w14:textId="77777777" w:rsidR="00812DF7" w:rsidRPr="000D1CFD" w:rsidRDefault="00812DF7" w:rsidP="00812DF7">
      <w:pPr>
        <w:pStyle w:val="a3"/>
        <w:numPr>
          <w:ilvl w:val="0"/>
          <w:numId w:val="33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Главная книга;</w:t>
      </w:r>
    </w:p>
    <w:p w14:paraId="5BDD921A" w14:textId="28B0E263" w:rsidR="00812DF7" w:rsidRPr="000D1CFD" w:rsidRDefault="00812DF7" w:rsidP="00812DF7">
      <w:pPr>
        <w:pStyle w:val="a3"/>
        <w:numPr>
          <w:ilvl w:val="0"/>
          <w:numId w:val="33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Сверка счетов (</w:t>
      </w:r>
      <w:proofErr w:type="spellStart"/>
      <w:r w:rsidR="00C31E3B" w:rsidRPr="000D1CFD">
        <w:rPr>
          <w:rFonts w:ascii="Times New Roman" w:eastAsia="Times New Roman" w:hAnsi="Times New Roman" w:cs="Times New Roman"/>
          <w:sz w:val="24"/>
          <w:szCs w:val="24"/>
        </w:rPr>
        <w:t>Шахматка</w:t>
      </w:r>
      <w:proofErr w:type="spellEnd"/>
      <w:r w:rsidRPr="000D1CFD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E3AE861" w14:textId="77777777" w:rsidR="00812DF7" w:rsidRPr="000D1CFD" w:rsidRDefault="00812DF7" w:rsidP="00812DF7">
      <w:pPr>
        <w:pStyle w:val="a3"/>
        <w:numPr>
          <w:ilvl w:val="0"/>
          <w:numId w:val="33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Анализ счетов;</w:t>
      </w:r>
    </w:p>
    <w:p w14:paraId="14F1B186" w14:textId="77777777" w:rsidR="00812DF7" w:rsidRPr="000D1CFD" w:rsidRDefault="00812DF7" w:rsidP="00812DF7">
      <w:pPr>
        <w:pStyle w:val="a3"/>
        <w:numPr>
          <w:ilvl w:val="0"/>
          <w:numId w:val="33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Анализ субподрядчиков;</w:t>
      </w:r>
    </w:p>
    <w:p w14:paraId="173424D1" w14:textId="77777777" w:rsidR="00812DF7" w:rsidRPr="000D1CFD" w:rsidRDefault="00812DF7" w:rsidP="00812DF7">
      <w:pPr>
        <w:pStyle w:val="a3"/>
        <w:numPr>
          <w:ilvl w:val="0"/>
          <w:numId w:val="33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Пробный баланс;</w:t>
      </w:r>
    </w:p>
    <w:p w14:paraId="4675362D" w14:textId="77777777" w:rsidR="00812DF7" w:rsidRPr="000D1CFD" w:rsidRDefault="00812DF7" w:rsidP="00812DF7">
      <w:pPr>
        <w:pStyle w:val="a3"/>
        <w:numPr>
          <w:ilvl w:val="0"/>
          <w:numId w:val="33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Бюджет проекта (квартал, год);</w:t>
      </w:r>
    </w:p>
    <w:p w14:paraId="19AC246E" w14:textId="77777777" w:rsidR="00812DF7" w:rsidRPr="000D1CFD" w:rsidRDefault="00812DF7" w:rsidP="00812DF7">
      <w:pPr>
        <w:pStyle w:val="a3"/>
        <w:numPr>
          <w:ilvl w:val="0"/>
          <w:numId w:val="33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Бюджет и выплаты по операционным расходам;</w:t>
      </w:r>
    </w:p>
    <w:p w14:paraId="7BFE5FC2" w14:textId="1739E559" w:rsidR="00812DF7" w:rsidRPr="000D1CFD" w:rsidRDefault="00C31E3B" w:rsidP="00812DF7">
      <w:pPr>
        <w:pStyle w:val="a3"/>
        <w:numPr>
          <w:ilvl w:val="0"/>
          <w:numId w:val="33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12DF7" w:rsidRPr="000D1CFD">
        <w:rPr>
          <w:rFonts w:ascii="Times New Roman" w:eastAsia="Times New Roman" w:hAnsi="Times New Roman" w:cs="Times New Roman"/>
          <w:sz w:val="24"/>
          <w:szCs w:val="24"/>
        </w:rPr>
        <w:t xml:space="preserve">юджет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и выплаты по Тренингам</w:t>
      </w:r>
      <w:r w:rsidR="00812DF7" w:rsidRPr="000D1C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AC8079" w14:textId="77777777" w:rsidR="00812DF7" w:rsidRPr="000D1CFD" w:rsidRDefault="00812DF7" w:rsidP="00812DF7">
      <w:pPr>
        <w:pStyle w:val="a3"/>
        <w:numPr>
          <w:ilvl w:val="0"/>
          <w:numId w:val="33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Консолидированный отчет о прибылях и убытках (формат: квартальный, годовой и нарастающий).</w:t>
      </w:r>
    </w:p>
    <w:p w14:paraId="156497B4" w14:textId="77777777" w:rsidR="00C81C56" w:rsidRPr="000D1CFD" w:rsidRDefault="00C81C56" w:rsidP="00C81C56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696084" w14:textId="5A41B269" w:rsidR="00C81C56" w:rsidRPr="000D1CFD" w:rsidRDefault="00C81C56" w:rsidP="00C81C56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Специальные репортажи:</w:t>
      </w:r>
    </w:p>
    <w:p w14:paraId="374E7710" w14:textId="3ED00AC3" w:rsidR="00C81C56" w:rsidRPr="000D1CFD" w:rsidRDefault="00C31E3B" w:rsidP="00C81C56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Внедряемое п</w:t>
      </w:r>
      <w:r w:rsidR="00C81C56" w:rsidRPr="000D1CFD">
        <w:rPr>
          <w:rFonts w:ascii="Times New Roman" w:eastAsia="Times New Roman" w:hAnsi="Times New Roman" w:cs="Times New Roman"/>
          <w:sz w:val="24"/>
          <w:szCs w:val="24"/>
        </w:rPr>
        <w:t>рограммное обеспечение должно быть разработано таким образом, чтобы можно было экспортировать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данные в</w:t>
      </w:r>
      <w:r w:rsidR="00C81C56" w:rsidRPr="000D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таблицы </w:t>
      </w:r>
      <w:r w:rsidR="00C81C56" w:rsidRPr="000D1CFD">
        <w:rPr>
          <w:rFonts w:ascii="Times New Roman" w:eastAsia="Times New Roman" w:hAnsi="Times New Roman" w:cs="Times New Roman"/>
          <w:sz w:val="24"/>
          <w:szCs w:val="24"/>
        </w:rPr>
        <w:t>Microsoft Excel для автоматическо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81C56" w:rsidRPr="000D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генерации </w:t>
      </w:r>
      <w:r w:rsidR="00C81C56" w:rsidRPr="000D1CFD">
        <w:rPr>
          <w:rFonts w:ascii="Times New Roman" w:eastAsia="Times New Roman" w:hAnsi="Times New Roman" w:cs="Times New Roman"/>
          <w:sz w:val="24"/>
          <w:szCs w:val="24"/>
        </w:rPr>
        <w:t>периодических отчетов как в местной валюте, так и в долларах США:</w:t>
      </w:r>
    </w:p>
    <w:p w14:paraId="734A3FC5" w14:textId="4ABF75AD" w:rsidR="00C81C56" w:rsidRPr="000D1CFD" w:rsidRDefault="00C81C56" w:rsidP="00C81C56">
      <w:pPr>
        <w:pStyle w:val="a3"/>
        <w:numPr>
          <w:ilvl w:val="0"/>
          <w:numId w:val="34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="00C31E3B" w:rsidRPr="000D1CFD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, требуемы</w:t>
      </w:r>
      <w:r w:rsidR="00C31E3B" w:rsidRPr="000D1CF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209" w:rsidRPr="000D1CFD">
        <w:rPr>
          <w:rFonts w:ascii="Times New Roman" w:eastAsia="Times New Roman" w:hAnsi="Times New Roman" w:cs="Times New Roman"/>
          <w:sz w:val="24"/>
          <w:szCs w:val="24"/>
        </w:rPr>
        <w:t>АБИИ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1CFD">
        <w:rPr>
          <w:rFonts w:ascii="Times New Roman" w:eastAsia="Times New Roman" w:hAnsi="Times New Roman" w:cs="Times New Roman"/>
          <w:sz w:val="24"/>
          <w:szCs w:val="24"/>
        </w:rPr>
        <w:t>неаудированные</w:t>
      </w:r>
      <w:proofErr w:type="spellEnd"/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финансовые отчеты (IFR), на ежеквартальной основе, а также годовые финансовые отчеты с</w:t>
      </w:r>
      <w:r w:rsidR="00C31E3B" w:rsidRPr="000D1CFD">
        <w:rPr>
          <w:rFonts w:ascii="Times New Roman" w:eastAsia="Times New Roman" w:hAnsi="Times New Roman" w:cs="Times New Roman"/>
          <w:sz w:val="24"/>
          <w:szCs w:val="24"/>
        </w:rPr>
        <w:t xml:space="preserve"> нарастающим учетом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7D4FD2" w14:textId="77777777" w:rsidR="00C81C56" w:rsidRPr="000D1CFD" w:rsidRDefault="00C81C56" w:rsidP="00C81C56">
      <w:pPr>
        <w:pStyle w:val="a3"/>
        <w:numPr>
          <w:ilvl w:val="0"/>
          <w:numId w:val="34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Отчетность, требуемая Министерством финансов Кыргызской Республики (ежемесячные, ежеквартальные отчеты в соответствии с Постановлением Правительства Кыргызской Республики No 232 от 28 мая 2019 года (Положение об управлении государственными инвестициями);</w:t>
      </w:r>
    </w:p>
    <w:p w14:paraId="12E144E7" w14:textId="04444EA0" w:rsidR="00C81C56" w:rsidRPr="000D1CFD" w:rsidRDefault="00C81C56" w:rsidP="00C81C56">
      <w:pPr>
        <w:pStyle w:val="a3"/>
        <w:numPr>
          <w:ilvl w:val="0"/>
          <w:numId w:val="34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Составление </w:t>
      </w:r>
      <w:r w:rsidR="00C31E3B" w:rsidRPr="000D1CFD">
        <w:rPr>
          <w:rFonts w:ascii="Times New Roman" w:eastAsia="Times New Roman" w:hAnsi="Times New Roman" w:cs="Times New Roman"/>
          <w:sz w:val="24"/>
          <w:szCs w:val="24"/>
        </w:rPr>
        <w:t xml:space="preserve">сальдо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бюджета с приложениями, а также отчетность для</w:t>
      </w:r>
      <w:r w:rsidR="00C31E3B" w:rsidRPr="000D1CFD">
        <w:rPr>
          <w:rFonts w:ascii="Times New Roman" w:eastAsia="Times New Roman" w:hAnsi="Times New Roman" w:cs="Times New Roman"/>
          <w:sz w:val="24"/>
          <w:szCs w:val="24"/>
        </w:rPr>
        <w:t xml:space="preserve"> проведения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аудита счетов Проекта;</w:t>
      </w:r>
    </w:p>
    <w:p w14:paraId="551BEB5B" w14:textId="09041327" w:rsidR="00C81C56" w:rsidRPr="000D1CFD" w:rsidRDefault="00C81C56" w:rsidP="00C81C56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Образцы форм отчетности будут предоставлены ОРП. Система должна быть многопользовательской (</w:t>
      </w:r>
      <w:r w:rsidR="00C31E3B" w:rsidRPr="000D1CF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сетевой</w:t>
      </w:r>
      <w:r w:rsidR="00C31E3B" w:rsidRPr="000D1CFD">
        <w:rPr>
          <w:rFonts w:ascii="Times New Roman" w:eastAsia="Times New Roman" w:hAnsi="Times New Roman" w:cs="Times New Roman"/>
          <w:sz w:val="24"/>
          <w:szCs w:val="24"/>
        </w:rPr>
        <w:t xml:space="preserve"> структурой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) с соответствующим профилированием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безопасности и </w:t>
      </w:r>
      <w:r w:rsidR="00C31E3B" w:rsidRPr="000D1CFD">
        <w:rPr>
          <w:rFonts w:ascii="Times New Roman" w:eastAsia="Times New Roman" w:hAnsi="Times New Roman" w:cs="Times New Roman"/>
          <w:sz w:val="24"/>
          <w:szCs w:val="24"/>
        </w:rPr>
        <w:t xml:space="preserve">способностью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отслеживания транзакций и операций (</w:t>
      </w:r>
      <w:r w:rsidR="00C31E3B" w:rsidRPr="000D1CFD">
        <w:rPr>
          <w:rFonts w:ascii="Times New Roman" w:eastAsia="Times New Roman" w:hAnsi="Times New Roman" w:cs="Times New Roman"/>
          <w:sz w:val="24"/>
          <w:szCs w:val="24"/>
        </w:rPr>
        <w:t>аудиторское отслеживание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DD047DF" w14:textId="77777777" w:rsidR="00C81C56" w:rsidRPr="000D1CFD" w:rsidRDefault="00C81C56" w:rsidP="00C81C56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E7783" w14:textId="5C024A99" w:rsidR="00C81C56" w:rsidRPr="000D1CFD" w:rsidRDefault="00C81C56" w:rsidP="00C81C56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>Некоторые отчеты по конкретным проектам:</w:t>
      </w:r>
    </w:p>
    <w:p w14:paraId="4DA9FC20" w14:textId="77777777" w:rsidR="00C81C56" w:rsidRPr="000D1CFD" w:rsidRDefault="00C81C56" w:rsidP="00C81C56">
      <w:pPr>
        <w:pStyle w:val="a3"/>
        <w:numPr>
          <w:ilvl w:val="0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Документ «Заявка на пополнение выделенного счета»;</w:t>
      </w:r>
    </w:p>
    <w:p w14:paraId="0D3A3284" w14:textId="3F9CD4B4" w:rsidR="00C81C56" w:rsidRPr="000D1CFD" w:rsidRDefault="00C81C56" w:rsidP="00C81C56">
      <w:pPr>
        <w:pStyle w:val="a3"/>
        <w:numPr>
          <w:ilvl w:val="0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Документ «Заявка на </w:t>
      </w:r>
      <w:r w:rsidR="00B5362E" w:rsidRPr="000D1CFD">
        <w:rPr>
          <w:rFonts w:ascii="Times New Roman" w:eastAsia="Times New Roman" w:hAnsi="Times New Roman" w:cs="Times New Roman"/>
          <w:sz w:val="24"/>
          <w:szCs w:val="24"/>
        </w:rPr>
        <w:t>снятие средств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0CB0B218" w14:textId="70D05A1F" w:rsidR="00C81C56" w:rsidRPr="000D1CFD" w:rsidRDefault="00C81C56" w:rsidP="00C81C56">
      <w:pPr>
        <w:pStyle w:val="a3"/>
        <w:numPr>
          <w:ilvl w:val="0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Документ «Прям</w:t>
      </w:r>
      <w:r w:rsidR="00B5362E" w:rsidRPr="000D1CFD">
        <w:rPr>
          <w:rFonts w:ascii="Times New Roman" w:eastAsia="Times New Roman" w:hAnsi="Times New Roman" w:cs="Times New Roman"/>
          <w:sz w:val="24"/>
          <w:szCs w:val="24"/>
        </w:rPr>
        <w:t>ой платеж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71AD08C6" w14:textId="42E8B681" w:rsidR="00C81C56" w:rsidRPr="000D1CFD" w:rsidRDefault="00C81C56" w:rsidP="00C81C56">
      <w:pPr>
        <w:pStyle w:val="a3"/>
        <w:numPr>
          <w:ilvl w:val="0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Документ начисление иностранным консультантам, включая налоговые удержания нерезидента и отчисления в Социальный фонд;</w:t>
      </w:r>
    </w:p>
    <w:p w14:paraId="16368DC4" w14:textId="77777777" w:rsidR="00C81C56" w:rsidRPr="000D1CFD" w:rsidRDefault="00C81C56" w:rsidP="00C81C56">
      <w:pPr>
        <w:pStyle w:val="a3"/>
        <w:numPr>
          <w:ilvl w:val="0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Курсы валют (История курсов валют);</w:t>
      </w:r>
    </w:p>
    <w:p w14:paraId="45E9592A" w14:textId="77777777" w:rsidR="00C81C56" w:rsidRPr="000D1CFD" w:rsidRDefault="00C81C56" w:rsidP="00C81C56">
      <w:pPr>
        <w:pStyle w:val="a3"/>
        <w:numPr>
          <w:ilvl w:val="0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Документ «Пересчет курсовой разницы»;</w:t>
      </w:r>
    </w:p>
    <w:p w14:paraId="240E8C9B" w14:textId="32ABBD49" w:rsidR="00C81C56" w:rsidRPr="000D1CFD" w:rsidRDefault="00C81C56" w:rsidP="00C81C56">
      <w:pPr>
        <w:pStyle w:val="a3"/>
        <w:numPr>
          <w:ilvl w:val="0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Таблица выполненных работ и задолженностей в раз</w:t>
      </w:r>
      <w:r w:rsidR="00B5362E" w:rsidRPr="000D1CFD">
        <w:rPr>
          <w:rFonts w:ascii="Times New Roman" w:eastAsia="Times New Roman" w:hAnsi="Times New Roman" w:cs="Times New Roman"/>
          <w:sz w:val="24"/>
          <w:szCs w:val="24"/>
        </w:rPr>
        <w:t>резах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: «Финансирование», «Контрагент», «</w:t>
      </w:r>
      <w:r w:rsidR="00B5362E" w:rsidRPr="000D1CFD">
        <w:rPr>
          <w:rFonts w:ascii="Times New Roman" w:eastAsia="Times New Roman" w:hAnsi="Times New Roman" w:cs="Times New Roman"/>
          <w:sz w:val="24"/>
          <w:szCs w:val="24"/>
        </w:rPr>
        <w:t>Основание»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(договоры, контракты);</w:t>
      </w:r>
    </w:p>
    <w:p w14:paraId="5D34E2CF" w14:textId="0AFF04AB" w:rsidR="00C81C56" w:rsidRPr="000D1CFD" w:rsidRDefault="00C81C56" w:rsidP="00C81C56">
      <w:pPr>
        <w:pStyle w:val="a3"/>
        <w:numPr>
          <w:ilvl w:val="0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AF56AC" w:rsidRPr="000D1CFD">
        <w:rPr>
          <w:rFonts w:ascii="Times New Roman" w:eastAsia="Times New Roman" w:hAnsi="Times New Roman" w:cs="Times New Roman"/>
          <w:sz w:val="24"/>
          <w:szCs w:val="24"/>
        </w:rPr>
        <w:t xml:space="preserve">выплаты по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контрагентам, </w:t>
      </w:r>
      <w:r w:rsidR="00AF56AC" w:rsidRPr="000D1CFD">
        <w:rPr>
          <w:rFonts w:ascii="Times New Roman" w:eastAsia="Times New Roman" w:hAnsi="Times New Roman" w:cs="Times New Roman"/>
          <w:sz w:val="24"/>
          <w:szCs w:val="24"/>
        </w:rPr>
        <w:t>контрактам в разрезе - компонент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и категори</w:t>
      </w:r>
      <w:r w:rsidR="00AF56AC" w:rsidRPr="000D1CF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0EE0A7F" w14:textId="26CCBE90" w:rsidR="00C81C56" w:rsidRPr="000D1CFD" w:rsidRDefault="00C81C56" w:rsidP="00C81C56">
      <w:pPr>
        <w:pStyle w:val="a3"/>
        <w:numPr>
          <w:ilvl w:val="0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Таблица план</w:t>
      </w:r>
      <w:r w:rsidR="00AF56AC" w:rsidRPr="000D1CFD">
        <w:rPr>
          <w:rFonts w:ascii="Times New Roman" w:eastAsia="Times New Roman" w:hAnsi="Times New Roman" w:cs="Times New Roman"/>
          <w:sz w:val="24"/>
          <w:szCs w:val="24"/>
        </w:rPr>
        <w:t>ируемые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и фактически</w:t>
      </w:r>
      <w:r w:rsidR="00AF56AC" w:rsidRPr="000D1CF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расход</w:t>
      </w:r>
      <w:r w:rsidR="00AF56AC" w:rsidRPr="000D1CF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по компонентам, по </w:t>
      </w:r>
      <w:r w:rsidR="00AF56AC" w:rsidRPr="000D1CFD">
        <w:rPr>
          <w:rFonts w:ascii="Times New Roman" w:eastAsia="Times New Roman" w:hAnsi="Times New Roman" w:cs="Times New Roman"/>
          <w:sz w:val="24"/>
          <w:szCs w:val="24"/>
        </w:rPr>
        <w:t>подписанным контрактам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15882C" w14:textId="0D87CB4D" w:rsidR="00C81C56" w:rsidRPr="000D1CFD" w:rsidRDefault="00C81C56" w:rsidP="00C81C56">
      <w:pPr>
        <w:pStyle w:val="a3"/>
        <w:numPr>
          <w:ilvl w:val="0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Таблица план</w:t>
      </w:r>
      <w:r w:rsidR="00AF56AC" w:rsidRPr="000D1CFD">
        <w:rPr>
          <w:rFonts w:ascii="Times New Roman" w:eastAsia="Times New Roman" w:hAnsi="Times New Roman" w:cs="Times New Roman"/>
          <w:sz w:val="24"/>
          <w:szCs w:val="24"/>
        </w:rPr>
        <w:t xml:space="preserve">ируемые и фактические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расход</w:t>
      </w:r>
      <w:r w:rsidR="00AF56AC" w:rsidRPr="000D1CF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AF56AC" w:rsidRPr="000D1CFD">
        <w:rPr>
          <w:rFonts w:ascii="Times New Roman" w:eastAsia="Times New Roman" w:hAnsi="Times New Roman" w:cs="Times New Roman"/>
          <w:sz w:val="24"/>
          <w:szCs w:val="24"/>
        </w:rPr>
        <w:t>контрактам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в разрезе </w:t>
      </w:r>
      <w:r w:rsidR="00AF56AC" w:rsidRPr="000D1CFD">
        <w:rPr>
          <w:rFonts w:ascii="Times New Roman" w:eastAsia="Times New Roman" w:hAnsi="Times New Roman" w:cs="Times New Roman"/>
          <w:sz w:val="24"/>
          <w:szCs w:val="24"/>
        </w:rPr>
        <w:t xml:space="preserve">компонент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и категорий расходов;</w:t>
      </w:r>
    </w:p>
    <w:p w14:paraId="7015D83F" w14:textId="779DB30B" w:rsidR="00C81C56" w:rsidRPr="000D1CFD" w:rsidRDefault="00C81C56" w:rsidP="00C81C56">
      <w:pPr>
        <w:pStyle w:val="a3"/>
        <w:numPr>
          <w:ilvl w:val="0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Таблица Бюджет и выплаты по контрактам на строитель</w:t>
      </w:r>
      <w:r w:rsidR="00AF56AC" w:rsidRPr="000D1CFD">
        <w:rPr>
          <w:rFonts w:ascii="Times New Roman" w:eastAsia="Times New Roman" w:hAnsi="Times New Roman" w:cs="Times New Roman"/>
          <w:sz w:val="24"/>
          <w:szCs w:val="24"/>
        </w:rPr>
        <w:t>ные работы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15E80B" w14:textId="02847DF3" w:rsidR="00C81C56" w:rsidRPr="000D1CFD" w:rsidRDefault="00C81C56" w:rsidP="00C81C56">
      <w:pPr>
        <w:pStyle w:val="a3"/>
        <w:numPr>
          <w:ilvl w:val="0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Табличный отчет об уплаченной и погашенной сумме аванса за строительные работы;</w:t>
      </w:r>
    </w:p>
    <w:p w14:paraId="1073AAEB" w14:textId="7C536856" w:rsidR="00C81C56" w:rsidRPr="000D1CFD" w:rsidRDefault="00AF56AC" w:rsidP="00C81C56">
      <w:pPr>
        <w:pStyle w:val="a3"/>
        <w:numPr>
          <w:ilvl w:val="0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81C56" w:rsidRPr="000D1CFD">
        <w:rPr>
          <w:rFonts w:ascii="Times New Roman" w:eastAsia="Times New Roman" w:hAnsi="Times New Roman" w:cs="Times New Roman"/>
          <w:sz w:val="24"/>
          <w:szCs w:val="24"/>
        </w:rPr>
        <w:t>едомости расходов;</w:t>
      </w:r>
    </w:p>
    <w:p w14:paraId="4070A056" w14:textId="2E124E5B" w:rsidR="00C81C56" w:rsidRPr="000D1CFD" w:rsidRDefault="00C81C56" w:rsidP="00C81C56">
      <w:pPr>
        <w:pStyle w:val="a3"/>
        <w:numPr>
          <w:ilvl w:val="0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r w:rsidR="00AF56AC" w:rsidRPr="000D1CFD">
        <w:rPr>
          <w:rFonts w:ascii="Times New Roman" w:eastAsia="Times New Roman" w:hAnsi="Times New Roman" w:cs="Times New Roman"/>
          <w:sz w:val="24"/>
          <w:szCs w:val="24"/>
        </w:rPr>
        <w:t>ежемесячная/ежеквартальная (произвольный период)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сверки бюджета, расходов и резерв</w:t>
      </w:r>
      <w:r w:rsidR="00AF56AC" w:rsidRPr="000D1CFD">
        <w:rPr>
          <w:rFonts w:ascii="Times New Roman" w:eastAsia="Times New Roman" w:hAnsi="Times New Roman" w:cs="Times New Roman"/>
          <w:sz w:val="24"/>
          <w:szCs w:val="24"/>
        </w:rPr>
        <w:t xml:space="preserve">ирование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сумм по</w:t>
      </w:r>
      <w:r w:rsidR="00260890" w:rsidRPr="000D1CFD" w:rsidDel="00260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/USD/KGS;</w:t>
      </w:r>
    </w:p>
    <w:p w14:paraId="3BC3C81A" w14:textId="55D47093" w:rsidR="00C81C56" w:rsidRPr="000D1CFD" w:rsidRDefault="00C81C56" w:rsidP="00C81C56">
      <w:pPr>
        <w:pStyle w:val="a3"/>
        <w:numPr>
          <w:ilvl w:val="0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Вс</w:t>
      </w:r>
      <w:r w:rsidR="00003FA7" w:rsidRPr="000D1CF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консолидированн</w:t>
      </w:r>
      <w:r w:rsidR="00003FA7" w:rsidRPr="000D1CFD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промежуточн</w:t>
      </w:r>
      <w:r w:rsidR="00003FA7" w:rsidRPr="000D1CFD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финансов</w:t>
      </w:r>
      <w:r w:rsidR="00003FA7" w:rsidRPr="000D1CFD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отчетност</w:t>
      </w:r>
      <w:r w:rsidR="00003FA7" w:rsidRPr="000D1CF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, ранее </w:t>
      </w:r>
      <w:r w:rsidR="00003FA7" w:rsidRPr="000D1CFD">
        <w:rPr>
          <w:rFonts w:ascii="Times New Roman" w:eastAsia="Times New Roman" w:hAnsi="Times New Roman" w:cs="Times New Roman"/>
          <w:sz w:val="24"/>
          <w:szCs w:val="24"/>
        </w:rPr>
        <w:t>называемая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отчетность, требуем</w:t>
      </w:r>
      <w:r w:rsidR="00003FA7" w:rsidRPr="000D1CFD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Министерством финансов Кыргызской Республики, в том числе:</w:t>
      </w:r>
    </w:p>
    <w:p w14:paraId="533E9A4E" w14:textId="6A8AE467" w:rsidR="00C81C56" w:rsidRPr="000D1CFD" w:rsidRDefault="00C81C56" w:rsidP="00C81C56">
      <w:pPr>
        <w:pStyle w:val="a3"/>
        <w:numPr>
          <w:ilvl w:val="1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Источники и использование средств;</w:t>
      </w:r>
    </w:p>
    <w:p w14:paraId="11B7377F" w14:textId="2427F39C" w:rsidR="00C81C56" w:rsidRPr="000D1CFD" w:rsidRDefault="00C81C56" w:rsidP="00D76201">
      <w:pPr>
        <w:pStyle w:val="a3"/>
        <w:numPr>
          <w:ilvl w:val="1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r w:rsidR="00003FA7" w:rsidRPr="000D1CFD">
        <w:rPr>
          <w:rFonts w:ascii="Times New Roman" w:eastAsia="Times New Roman" w:hAnsi="Times New Roman" w:cs="Times New Roman"/>
          <w:sz w:val="24"/>
          <w:szCs w:val="24"/>
        </w:rPr>
        <w:t xml:space="preserve">финансовых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средств по проектной деятельности (</w:t>
      </w:r>
      <w:r w:rsidR="00003FA7" w:rsidRPr="000D1CFD">
        <w:rPr>
          <w:rFonts w:ascii="Times New Roman" w:eastAsia="Times New Roman" w:hAnsi="Times New Roman" w:cs="Times New Roman"/>
          <w:sz w:val="24"/>
          <w:szCs w:val="24"/>
        </w:rPr>
        <w:t>поддержание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источников финансирования);</w:t>
      </w:r>
    </w:p>
    <w:p w14:paraId="3CD8BF61" w14:textId="300F731C" w:rsidR="00C81C56" w:rsidRPr="000D1CFD" w:rsidRDefault="00C81C56" w:rsidP="00C81C56">
      <w:pPr>
        <w:pStyle w:val="a3"/>
        <w:numPr>
          <w:ilvl w:val="1"/>
          <w:numId w:val="35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Выписки сверки по выделенному счету;</w:t>
      </w:r>
    </w:p>
    <w:p w14:paraId="789FAC4F" w14:textId="77777777" w:rsidR="00590D5F" w:rsidRPr="000D1CFD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A2BC9" w14:textId="682C9537" w:rsidR="00590D5F" w:rsidRPr="000D1CFD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Разработка и внедрение в проект программного обеспечения специального функционала </w:t>
      </w:r>
      <w:r w:rsidR="008435B4" w:rsidRPr="000D1CFD">
        <w:rPr>
          <w:rFonts w:ascii="Times New Roman" w:eastAsia="Times New Roman" w:hAnsi="Times New Roman" w:cs="Times New Roman"/>
          <w:sz w:val="24"/>
          <w:szCs w:val="24"/>
        </w:rPr>
        <w:t xml:space="preserve">бухгалтерского учета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1-С - Алгоритм получения отчет</w:t>
      </w:r>
      <w:r w:rsidR="008435B4" w:rsidRPr="000D1CF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в другой (национальной) валюте.</w:t>
      </w:r>
    </w:p>
    <w:p w14:paraId="00ED184D" w14:textId="77777777" w:rsidR="00590D5F" w:rsidRPr="000D1CFD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2216BA" w14:textId="6FDB0D1E" w:rsidR="00590D5F" w:rsidRPr="000D1CFD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Донорская отчетность включает в себя кумулятивные данные за весь период реализации Проекта. И эти кумулятивные данные должны быть представлены в разных разделах с подробными расходами по каждому платежному документу. Следовательно, полный учет должен вестись с самого начала проекта, без использования процедур сверки в начале следующего финансового года.</w:t>
      </w:r>
    </w:p>
    <w:p w14:paraId="6595BB2B" w14:textId="77777777" w:rsidR="00590D5F" w:rsidRPr="000D1CFD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70BD1" w14:textId="77231B3C" w:rsidR="00590D5F" w:rsidRPr="000D1CFD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Для решения этой задачи программное обеспечение 1С (последняя версия 8.3) должно включать в себя дополнительный План счетов для ведения бухгалтерского учета в национальной валюте. При этом программное обеспечение должно автоматически поддерживать как План счетов – основной План счетов для учета в валюте гранта, так и дополнительный План счетов для учета в национальной валюте.</w:t>
      </w:r>
    </w:p>
    <w:p w14:paraId="230E157B" w14:textId="77777777" w:rsidR="00590D5F" w:rsidRPr="000D1CFD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46B1C" w14:textId="6BE2E71F" w:rsidR="00590D5F" w:rsidRPr="000D1CFD" w:rsidRDefault="00590D5F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Отчеты, подлежащие включению в разработку функций: все отчеты, за исключением специальных отчетов для доноров, ежеквартальные </w:t>
      </w:r>
      <w:proofErr w:type="spellStart"/>
      <w:r w:rsidRPr="000D1CFD">
        <w:rPr>
          <w:rFonts w:ascii="Times New Roman" w:eastAsia="Times New Roman" w:hAnsi="Times New Roman" w:cs="Times New Roman"/>
          <w:sz w:val="24"/>
          <w:szCs w:val="24"/>
        </w:rPr>
        <w:t>неаудированные</w:t>
      </w:r>
      <w:proofErr w:type="spellEnd"/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промежуточные отчеты (IFR) доноров.</w:t>
      </w:r>
    </w:p>
    <w:p w14:paraId="019461D1" w14:textId="77777777" w:rsidR="00553101" w:rsidRPr="000D1CFD" w:rsidRDefault="00553101" w:rsidP="00590D5F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79FAB" w14:textId="6F97FAF2" w:rsidR="00CF3AD4" w:rsidRPr="000D1CFD" w:rsidRDefault="00553101" w:rsidP="00553101">
      <w:pPr>
        <w:pStyle w:val="a3"/>
        <w:numPr>
          <w:ilvl w:val="0"/>
          <w:numId w:val="29"/>
        </w:num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b/>
          <w:sz w:val="24"/>
          <w:szCs w:val="24"/>
        </w:rPr>
        <w:t>План счетов.</w:t>
      </w:r>
    </w:p>
    <w:p w14:paraId="03B2A695" w14:textId="57F63E09" w:rsidR="00B03DE2" w:rsidRPr="000D1CFD" w:rsidRDefault="00B03DE2" w:rsidP="00B03DE2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План счетов используется для: (i) регистрации финансовых данных по соответствующим разделам и (</w:t>
      </w:r>
      <w:proofErr w:type="spellStart"/>
      <w:r w:rsidRPr="000D1CFD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0D1CFD">
        <w:rPr>
          <w:rFonts w:ascii="Times New Roman" w:eastAsia="Times New Roman" w:hAnsi="Times New Roman" w:cs="Times New Roman"/>
          <w:sz w:val="24"/>
          <w:szCs w:val="24"/>
        </w:rPr>
        <w:t>) классификации и группировки финансовых данных для различных финансовых ведомостей</w:t>
      </w:r>
      <w:r w:rsidRPr="000D1CFD">
        <w:rPr>
          <w:rFonts w:ascii="Times New Roman" w:hAnsi="Times New Roman" w:cs="Times New Roman"/>
          <w:sz w:val="24"/>
          <w:szCs w:val="24"/>
        </w:rPr>
        <w:t>. Структура плана счетов используется для обеспечения учета данных о: (i) компонентах, подкомпонентах, деятельности по проекту, (</w:t>
      </w:r>
      <w:proofErr w:type="spellStart"/>
      <w:r w:rsidRPr="000D1CFD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0D1CFD">
        <w:rPr>
          <w:rFonts w:ascii="Times New Roman" w:hAnsi="Times New Roman" w:cs="Times New Roman"/>
          <w:sz w:val="24"/>
          <w:szCs w:val="24"/>
        </w:rPr>
        <w:t>) категории расходов по проекту и (</w:t>
      </w:r>
      <w:proofErr w:type="spellStart"/>
      <w:r w:rsidRPr="000D1CFD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0D1CFD">
        <w:rPr>
          <w:rFonts w:ascii="Times New Roman" w:hAnsi="Times New Roman" w:cs="Times New Roman"/>
          <w:sz w:val="24"/>
          <w:szCs w:val="24"/>
        </w:rPr>
        <w:t>) источник</w:t>
      </w:r>
      <w:r w:rsidR="0083737E" w:rsidRPr="000D1CFD">
        <w:rPr>
          <w:rFonts w:ascii="Times New Roman" w:hAnsi="Times New Roman" w:cs="Times New Roman"/>
          <w:sz w:val="24"/>
          <w:szCs w:val="24"/>
        </w:rPr>
        <w:t>ам</w:t>
      </w:r>
      <w:r w:rsidRPr="000D1CFD">
        <w:rPr>
          <w:rFonts w:ascii="Times New Roman" w:hAnsi="Times New Roman" w:cs="Times New Roman"/>
          <w:sz w:val="24"/>
          <w:szCs w:val="24"/>
        </w:rPr>
        <w:t xml:space="preserve"> финансирования (</w:t>
      </w:r>
      <w:r w:rsidR="0083737E" w:rsidRPr="000D1CFD">
        <w:rPr>
          <w:rFonts w:ascii="Times New Roman" w:hAnsi="Times New Roman" w:cs="Times New Roman"/>
          <w:sz w:val="24"/>
          <w:szCs w:val="24"/>
        </w:rPr>
        <w:t>кредит, грант</w:t>
      </w:r>
      <w:r w:rsidRPr="000D1CFD">
        <w:rPr>
          <w:rFonts w:ascii="Times New Roman" w:hAnsi="Times New Roman" w:cs="Times New Roman"/>
          <w:sz w:val="24"/>
          <w:szCs w:val="24"/>
        </w:rPr>
        <w:t xml:space="preserve">, </w:t>
      </w:r>
      <w:r w:rsidR="0083737E" w:rsidRPr="000D1CFD">
        <w:rPr>
          <w:rFonts w:ascii="Times New Roman" w:hAnsi="Times New Roman" w:cs="Times New Roman"/>
          <w:sz w:val="24"/>
          <w:szCs w:val="24"/>
        </w:rPr>
        <w:t xml:space="preserve">начисленные </w:t>
      </w:r>
      <w:r w:rsidRPr="000D1CFD">
        <w:rPr>
          <w:rFonts w:ascii="Times New Roman" w:hAnsi="Times New Roman" w:cs="Times New Roman"/>
          <w:sz w:val="24"/>
          <w:szCs w:val="24"/>
        </w:rPr>
        <w:t>проценты</w:t>
      </w:r>
      <w:r w:rsidR="0083737E" w:rsidRPr="000D1CFD">
        <w:rPr>
          <w:rFonts w:ascii="Times New Roman" w:hAnsi="Times New Roman" w:cs="Times New Roman"/>
          <w:sz w:val="24"/>
          <w:szCs w:val="24"/>
        </w:rPr>
        <w:t xml:space="preserve"> </w:t>
      </w:r>
      <w:r w:rsidRPr="000D1CFD">
        <w:rPr>
          <w:rFonts w:ascii="Times New Roman" w:hAnsi="Times New Roman" w:cs="Times New Roman"/>
          <w:sz w:val="24"/>
          <w:szCs w:val="24"/>
        </w:rPr>
        <w:t xml:space="preserve">и </w:t>
      </w:r>
      <w:r w:rsidR="0083737E" w:rsidRPr="000D1CFD">
        <w:rPr>
          <w:rFonts w:ascii="Times New Roman" w:hAnsi="Times New Roman" w:cs="Times New Roman"/>
          <w:sz w:val="24"/>
          <w:szCs w:val="24"/>
        </w:rPr>
        <w:t xml:space="preserve">тендерные </w:t>
      </w:r>
      <w:r w:rsidRPr="000D1CFD">
        <w:rPr>
          <w:rFonts w:ascii="Times New Roman" w:hAnsi="Times New Roman" w:cs="Times New Roman"/>
          <w:sz w:val="24"/>
          <w:szCs w:val="24"/>
        </w:rPr>
        <w:t>сборы за участие в торгах и т.д.).</w:t>
      </w:r>
    </w:p>
    <w:p w14:paraId="77AD47BD" w14:textId="4FE6E05F" w:rsidR="00B03DE2" w:rsidRPr="000D1CFD" w:rsidRDefault="00B03DE2" w:rsidP="006D13AD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Структура плана счетов </w:t>
      </w:r>
      <w:r w:rsidRPr="000D1CFD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полностью соответствовать</w:t>
      </w:r>
      <w:r w:rsidRPr="000D1CFD">
        <w:rPr>
          <w:rFonts w:ascii="Times New Roman" w:hAnsi="Times New Roman" w:cs="Times New Roman"/>
          <w:sz w:val="24"/>
          <w:szCs w:val="24"/>
        </w:rPr>
        <w:t xml:space="preserve"> таблицам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расходов</w:t>
      </w:r>
      <w:r w:rsidRPr="000D1CFD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83737E" w:rsidRPr="000D1CFD">
        <w:rPr>
          <w:rFonts w:ascii="Times New Roman" w:hAnsi="Times New Roman" w:cs="Times New Roman"/>
          <w:sz w:val="24"/>
          <w:szCs w:val="24"/>
        </w:rPr>
        <w:t>а</w:t>
      </w:r>
      <w:r w:rsidRPr="000D1CFD">
        <w:rPr>
          <w:rFonts w:ascii="Times New Roman" w:hAnsi="Times New Roman" w:cs="Times New Roman"/>
          <w:sz w:val="24"/>
          <w:szCs w:val="24"/>
        </w:rPr>
        <w:t>,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чтобы можно было сопоставлять</w:t>
      </w:r>
      <w:r w:rsidRPr="000D1CFD">
        <w:rPr>
          <w:rFonts w:ascii="Times New Roman" w:hAnsi="Times New Roman" w:cs="Times New Roman"/>
          <w:sz w:val="24"/>
          <w:szCs w:val="24"/>
        </w:rPr>
        <w:t xml:space="preserve"> фактические расходы по проекту в</w:t>
      </w:r>
      <w:r w:rsidR="0083737E" w:rsidRPr="000D1CFD">
        <w:rPr>
          <w:rFonts w:ascii="Times New Roman" w:hAnsi="Times New Roman" w:cs="Times New Roman"/>
          <w:sz w:val="24"/>
          <w:szCs w:val="24"/>
        </w:rPr>
        <w:t xml:space="preserve">о время </w:t>
      </w:r>
      <w:r w:rsidR="00ED093A" w:rsidRPr="000D1CFD">
        <w:rPr>
          <w:rFonts w:ascii="Times New Roman" w:hAnsi="Times New Roman" w:cs="Times New Roman"/>
          <w:sz w:val="24"/>
          <w:szCs w:val="24"/>
        </w:rPr>
        <w:t>реализации с</w:t>
      </w:r>
      <w:r w:rsidRPr="000D1CFD">
        <w:rPr>
          <w:rFonts w:ascii="Times New Roman" w:hAnsi="Times New Roman" w:cs="Times New Roman"/>
          <w:sz w:val="24"/>
          <w:szCs w:val="24"/>
        </w:rPr>
        <w:t xml:space="preserve"> бюджетом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0D1CFD">
        <w:rPr>
          <w:rFonts w:ascii="Times New Roman" w:hAnsi="Times New Roman" w:cs="Times New Roman"/>
          <w:sz w:val="24"/>
          <w:szCs w:val="24"/>
        </w:rPr>
        <w:t>.</w:t>
      </w:r>
    </w:p>
    <w:p w14:paraId="4DA624E8" w14:textId="15242A7E" w:rsidR="00B03DE2" w:rsidRPr="000D1CFD" w:rsidRDefault="00B03DE2" w:rsidP="00B03DE2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План счетов бухгалтерского учета </w:t>
      </w:r>
      <w:r w:rsidR="00ED093A" w:rsidRPr="000D1CFD">
        <w:rPr>
          <w:rFonts w:ascii="Times New Roman" w:eastAsia="Times New Roman" w:hAnsi="Times New Roman" w:cs="Times New Roman"/>
          <w:sz w:val="24"/>
          <w:szCs w:val="24"/>
        </w:rPr>
        <w:t xml:space="preserve">должен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отражат</w:t>
      </w:r>
      <w:r w:rsidR="00ED093A" w:rsidRPr="000D1CF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текущие финансовые операции, явля</w:t>
      </w:r>
      <w:r w:rsidR="00ED093A" w:rsidRPr="000D1CFD">
        <w:rPr>
          <w:rFonts w:ascii="Times New Roman" w:eastAsia="Times New Roman" w:hAnsi="Times New Roman" w:cs="Times New Roman"/>
          <w:sz w:val="24"/>
          <w:szCs w:val="24"/>
        </w:rPr>
        <w:t xml:space="preserve">ющиеся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необходимым инструментом для ведения последовательно</w:t>
      </w:r>
      <w:r w:rsidR="00ED093A" w:rsidRPr="000D1CF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и точно</w:t>
      </w:r>
      <w:r w:rsidR="00ED093A" w:rsidRPr="000D1CF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бухгалтерско</w:t>
      </w:r>
      <w:r w:rsidR="00ED093A" w:rsidRPr="000D1CFD">
        <w:rPr>
          <w:rFonts w:ascii="Times New Roman" w:eastAsia="Times New Roman" w:hAnsi="Times New Roman" w:cs="Times New Roman"/>
          <w:sz w:val="24"/>
          <w:szCs w:val="24"/>
        </w:rPr>
        <w:t>й отчетности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, а также для подготовки финансовой отчетности Проекта.</w:t>
      </w:r>
    </w:p>
    <w:p w14:paraId="79E2ACDF" w14:textId="7D30BFBC" w:rsidR="00B03DE2" w:rsidRPr="000D1CFD" w:rsidRDefault="00ED093A" w:rsidP="00B03DE2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За основу взять план счетов, </w:t>
      </w:r>
      <w:r w:rsidR="00B03DE2" w:rsidRPr="000D1CFD">
        <w:rPr>
          <w:rFonts w:ascii="Times New Roman" w:eastAsia="Times New Roman" w:hAnsi="Times New Roman" w:cs="Times New Roman"/>
          <w:sz w:val="24"/>
          <w:szCs w:val="24"/>
        </w:rPr>
        <w:t>утвержденный постановлением Правительства Кыргызской Республики от 11 ноября 2013 года No 60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9, </w:t>
      </w:r>
      <w:r w:rsidR="00B03DE2" w:rsidRPr="000D1CFD">
        <w:rPr>
          <w:rFonts w:ascii="Times New Roman" w:eastAsia="Times New Roman" w:hAnsi="Times New Roman" w:cs="Times New Roman"/>
          <w:sz w:val="24"/>
          <w:szCs w:val="24"/>
        </w:rPr>
        <w:t xml:space="preserve">с необходимыми изменениями для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соответствия требований</w:t>
      </w:r>
      <w:r w:rsidR="00B03DE2" w:rsidRPr="000D1CFD">
        <w:rPr>
          <w:rFonts w:ascii="Times New Roman" w:eastAsia="Times New Roman" w:hAnsi="Times New Roman" w:cs="Times New Roman"/>
          <w:sz w:val="24"/>
          <w:szCs w:val="24"/>
        </w:rPr>
        <w:t xml:space="preserve"> проекта.</w:t>
      </w:r>
    </w:p>
    <w:p w14:paraId="080EE9FD" w14:textId="20841F99" w:rsidR="00B03DE2" w:rsidRPr="000D1CFD" w:rsidRDefault="00B03DE2" w:rsidP="00B03DE2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План счетов, который будет соответствовать </w:t>
      </w:r>
      <w:r w:rsidR="00ED093A" w:rsidRPr="000D1CFD">
        <w:rPr>
          <w:rFonts w:ascii="Times New Roman" w:eastAsia="Times New Roman" w:hAnsi="Times New Roman" w:cs="Times New Roman"/>
          <w:sz w:val="24"/>
          <w:szCs w:val="24"/>
        </w:rPr>
        <w:t xml:space="preserve">кассовому методу учета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МСУГС, должен </w:t>
      </w:r>
      <w:r w:rsidR="00ED093A" w:rsidRPr="000D1CFD">
        <w:rPr>
          <w:rFonts w:ascii="Times New Roman" w:eastAsia="Times New Roman" w:hAnsi="Times New Roman" w:cs="Times New Roman"/>
          <w:sz w:val="24"/>
          <w:szCs w:val="24"/>
        </w:rPr>
        <w:t>отражать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расход</w:t>
      </w:r>
      <w:r w:rsidR="00ED093A" w:rsidRPr="000D1CF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по категориям и компонентам соглас</w:t>
      </w:r>
      <w:r w:rsidR="00ED093A" w:rsidRPr="000D1CF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E5FF1" w:rsidRPr="000D1CFD">
        <w:rPr>
          <w:rFonts w:ascii="Times New Roman" w:eastAsia="Times New Roman" w:hAnsi="Times New Roman" w:cs="Times New Roman"/>
          <w:sz w:val="24"/>
          <w:szCs w:val="24"/>
        </w:rPr>
        <w:t xml:space="preserve"> финансовому соглашению по проекту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, а поступления по источникам финансирования.</w:t>
      </w:r>
    </w:p>
    <w:p w14:paraId="3F3355DE" w14:textId="77777777" w:rsidR="00B03DE2" w:rsidRPr="000D1CFD" w:rsidRDefault="00B03DE2" w:rsidP="00B03DE2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План счетов содержит следующие разделы:</w:t>
      </w:r>
    </w:p>
    <w:p w14:paraId="2F720003" w14:textId="360FD37B" w:rsidR="00B03DE2" w:rsidRPr="000D1CFD" w:rsidRDefault="00B03DE2" w:rsidP="00B03DE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EE5FF1" w:rsidRPr="000D1CFD">
        <w:rPr>
          <w:rFonts w:ascii="Times New Roman" w:eastAsia="Times New Roman" w:hAnsi="Times New Roman" w:cs="Times New Roman"/>
          <w:sz w:val="24"/>
          <w:szCs w:val="24"/>
        </w:rPr>
        <w:t>Текущие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активы,</w:t>
      </w:r>
    </w:p>
    <w:p w14:paraId="43774F2D" w14:textId="1830DC0B" w:rsidR="00B03DE2" w:rsidRPr="000D1CFD" w:rsidRDefault="00B03DE2" w:rsidP="00B03DE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• Долгосрочные (внеоборотные) активы</w:t>
      </w:r>
      <w:r w:rsidR="00EE5FF1" w:rsidRPr="000D1CF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3255441" w14:textId="3EFC678B" w:rsidR="00B03DE2" w:rsidRPr="000D1CFD" w:rsidRDefault="00B03DE2" w:rsidP="00B03DE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EE5FF1" w:rsidRPr="000D1CFD">
        <w:rPr>
          <w:rFonts w:ascii="Times New Roman" w:eastAsia="Times New Roman" w:hAnsi="Times New Roman" w:cs="Times New Roman"/>
          <w:sz w:val="24"/>
          <w:szCs w:val="24"/>
        </w:rPr>
        <w:t>Текущие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(краткосрочные) обязательства</w:t>
      </w:r>
      <w:r w:rsidR="00EE5FF1" w:rsidRPr="000D1CF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A1E1276" w14:textId="77777777" w:rsidR="00B03DE2" w:rsidRPr="000D1CFD" w:rsidRDefault="00B03DE2" w:rsidP="00B03DE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• Долгосрочные обязательства,</w:t>
      </w:r>
    </w:p>
    <w:p w14:paraId="4EB71255" w14:textId="77777777" w:rsidR="00B03DE2" w:rsidRPr="000D1CFD" w:rsidRDefault="00B03DE2" w:rsidP="00B03DE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• Операционные расходы,</w:t>
      </w:r>
    </w:p>
    <w:p w14:paraId="60471C12" w14:textId="741D1D9A" w:rsidR="00B03DE2" w:rsidRPr="000D1CFD" w:rsidRDefault="00B03DE2" w:rsidP="00B03DE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• Общие и административные расходы</w:t>
      </w:r>
      <w:r w:rsidR="00EE5FF1" w:rsidRPr="000D1CF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30CCC89" w14:textId="0CAA46CA" w:rsidR="00B03DE2" w:rsidRPr="000D1CFD" w:rsidRDefault="00B03DE2" w:rsidP="00B03DE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• Доходы и расходы от </w:t>
      </w:r>
      <w:r w:rsidR="00EE5FF1" w:rsidRPr="000D1CFD">
        <w:rPr>
          <w:rFonts w:ascii="Times New Roman" w:eastAsia="Times New Roman" w:hAnsi="Times New Roman" w:cs="Times New Roman"/>
          <w:sz w:val="24"/>
          <w:szCs w:val="24"/>
        </w:rPr>
        <w:t>не операционной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(курсовая разница, штрафные санкции и т.д.). </w:t>
      </w:r>
    </w:p>
    <w:p w14:paraId="2B16844D" w14:textId="77777777" w:rsidR="00B03DE2" w:rsidRPr="000D1CFD" w:rsidRDefault="00B03DE2" w:rsidP="00B03DE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DE45AF" w14:textId="372962B9" w:rsidR="00B03DE2" w:rsidRPr="000D1CFD" w:rsidRDefault="00052ADB" w:rsidP="00052ADB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1CF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4C3C5A" w:rsidRPr="000D1CF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0D1CFD">
        <w:rPr>
          <w:rFonts w:ascii="Times New Roman" w:hAnsi="Times New Roman" w:cs="Times New Roman"/>
          <w:b/>
          <w:sz w:val="24"/>
          <w:szCs w:val="24"/>
        </w:rPr>
        <w:t>закупк</w:t>
      </w:r>
      <w:r w:rsidR="004C3C5A" w:rsidRPr="000D1CFD">
        <w:rPr>
          <w:rFonts w:ascii="Times New Roman" w:hAnsi="Times New Roman" w:cs="Times New Roman"/>
          <w:b/>
          <w:sz w:val="24"/>
          <w:szCs w:val="24"/>
        </w:rPr>
        <w:t>ам</w:t>
      </w:r>
      <w:r w:rsidR="003523D0" w:rsidRPr="000D1CFD">
        <w:rPr>
          <w:rFonts w:ascii="Times New Roman" w:hAnsi="Times New Roman" w:cs="Times New Roman"/>
          <w:b/>
          <w:sz w:val="24"/>
          <w:szCs w:val="24"/>
        </w:rPr>
        <w:t xml:space="preserve"> и администрированию контрактов</w:t>
      </w:r>
      <w:r w:rsidR="004C3C5A" w:rsidRPr="000D1CFD">
        <w:rPr>
          <w:rFonts w:ascii="Times New Roman" w:hAnsi="Times New Roman" w:cs="Times New Roman"/>
          <w:b/>
          <w:sz w:val="24"/>
          <w:szCs w:val="24"/>
        </w:rPr>
        <w:t>.</w:t>
      </w:r>
    </w:p>
    <w:p w14:paraId="4A5E6D8A" w14:textId="77777777" w:rsidR="00052ADB" w:rsidRPr="000D1CFD" w:rsidRDefault="00052ADB" w:rsidP="00052ADB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2405EA" w14:textId="18D8B4E0" w:rsidR="00B03DE2" w:rsidRPr="000D1CFD" w:rsidRDefault="2EE827D7" w:rsidP="00B03D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Часть администрирования контрактов должна включать в себя следующие функции, основанные на базе учетной системы 1С. Эти функции помогут ГРП и ответственным сотрудникам снизить и устранить риски, связанные завышением бюджета, срыва сроков и более эффективно применять инструменты управления контрактами. </w:t>
      </w:r>
    </w:p>
    <w:p w14:paraId="2403DCD1" w14:textId="3AAAC7D9" w:rsidR="00B03DE2" w:rsidRPr="000D1CFD" w:rsidRDefault="00B03DE2" w:rsidP="00B03DE2">
      <w:pPr>
        <w:pStyle w:val="a3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Регистрация </w:t>
      </w:r>
      <w:r w:rsidR="00F37A56" w:rsidRPr="000D1CFD">
        <w:rPr>
          <w:rFonts w:ascii="Times New Roman" w:hAnsi="Times New Roman" w:cs="Times New Roman"/>
          <w:b/>
          <w:sz w:val="24"/>
          <w:szCs w:val="24"/>
        </w:rPr>
        <w:t>контракта</w:t>
      </w:r>
      <w:r w:rsidRPr="000D1C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D1CFD">
        <w:rPr>
          <w:rFonts w:ascii="Times New Roman" w:hAnsi="Times New Roman" w:cs="Times New Roman"/>
          <w:sz w:val="24"/>
          <w:szCs w:val="24"/>
        </w:rPr>
        <w:t xml:space="preserve">Система должна позволять специалисту по закупкам с помощью отдельного интерфейса вводить информацию по каждому подписанному </w:t>
      </w:r>
      <w:r w:rsidR="00F37A56" w:rsidRPr="000D1CFD">
        <w:rPr>
          <w:rFonts w:ascii="Times New Roman" w:hAnsi="Times New Roman" w:cs="Times New Roman"/>
          <w:sz w:val="24"/>
          <w:szCs w:val="24"/>
        </w:rPr>
        <w:t>контракту</w:t>
      </w:r>
      <w:r w:rsidRPr="000D1CFD">
        <w:rPr>
          <w:rFonts w:ascii="Times New Roman" w:hAnsi="Times New Roman" w:cs="Times New Roman"/>
          <w:sz w:val="24"/>
          <w:szCs w:val="24"/>
        </w:rPr>
        <w:t xml:space="preserve">, дополнению или </w:t>
      </w:r>
      <w:r w:rsidR="00F37A56" w:rsidRPr="000D1CFD">
        <w:rPr>
          <w:rFonts w:ascii="Times New Roman" w:hAnsi="Times New Roman" w:cs="Times New Roman"/>
          <w:sz w:val="24"/>
          <w:szCs w:val="24"/>
        </w:rPr>
        <w:t>изменению</w:t>
      </w:r>
      <w:r w:rsidRPr="000D1CFD">
        <w:rPr>
          <w:rFonts w:ascii="Times New Roman" w:hAnsi="Times New Roman" w:cs="Times New Roman"/>
          <w:sz w:val="24"/>
          <w:szCs w:val="24"/>
        </w:rPr>
        <w:t xml:space="preserve"> в рамках Проекта. Система должна иметь отдельную регистрационную форму для регистрации </w:t>
      </w:r>
      <w:r w:rsidR="00F37A56" w:rsidRPr="000D1CFD">
        <w:rPr>
          <w:rFonts w:ascii="Times New Roman" w:hAnsi="Times New Roman" w:cs="Times New Roman"/>
          <w:sz w:val="24"/>
          <w:szCs w:val="24"/>
        </w:rPr>
        <w:t>контрактов</w:t>
      </w:r>
      <w:r w:rsidRPr="000D1CFD">
        <w:rPr>
          <w:rFonts w:ascii="Times New Roman" w:hAnsi="Times New Roman" w:cs="Times New Roman"/>
          <w:sz w:val="24"/>
          <w:szCs w:val="24"/>
        </w:rPr>
        <w:t>, дополнений, изменений. Регистрационная форма должна включать в себя следующие поля: наименование контрагента (из базы данных или созданн</w:t>
      </w:r>
      <w:r w:rsidR="00F37A56" w:rsidRPr="000D1CFD">
        <w:rPr>
          <w:rFonts w:ascii="Times New Roman" w:hAnsi="Times New Roman" w:cs="Times New Roman"/>
          <w:sz w:val="24"/>
          <w:szCs w:val="24"/>
        </w:rPr>
        <w:t>ого</w:t>
      </w:r>
      <w:r w:rsidRPr="000D1CFD">
        <w:rPr>
          <w:rFonts w:ascii="Times New Roman" w:hAnsi="Times New Roman" w:cs="Times New Roman"/>
          <w:sz w:val="24"/>
          <w:szCs w:val="24"/>
        </w:rPr>
        <w:t xml:space="preserve">), тип </w:t>
      </w:r>
      <w:r w:rsidR="00F37A56" w:rsidRPr="000D1CFD">
        <w:rPr>
          <w:rFonts w:ascii="Times New Roman" w:hAnsi="Times New Roman" w:cs="Times New Roman"/>
          <w:sz w:val="24"/>
          <w:szCs w:val="24"/>
        </w:rPr>
        <w:t>контракта</w:t>
      </w:r>
      <w:r w:rsidRPr="000D1CFD">
        <w:rPr>
          <w:rFonts w:ascii="Times New Roman" w:hAnsi="Times New Roman" w:cs="Times New Roman"/>
          <w:sz w:val="24"/>
          <w:szCs w:val="24"/>
        </w:rPr>
        <w:t xml:space="preserve">, количество </w:t>
      </w:r>
      <w:r w:rsidR="00F37A56" w:rsidRPr="000D1CFD">
        <w:rPr>
          <w:rFonts w:ascii="Times New Roman" w:hAnsi="Times New Roman" w:cs="Times New Roman"/>
          <w:sz w:val="24"/>
          <w:szCs w:val="24"/>
        </w:rPr>
        <w:t>контрактов</w:t>
      </w:r>
      <w:r w:rsidRPr="000D1CFD">
        <w:rPr>
          <w:rFonts w:ascii="Times New Roman" w:hAnsi="Times New Roman" w:cs="Times New Roman"/>
          <w:sz w:val="24"/>
          <w:szCs w:val="24"/>
        </w:rPr>
        <w:t>, предполагаемая сумма, фактическая сумма контракта, срок действия, дата подписания и дата за</w:t>
      </w:r>
      <w:r w:rsidR="00F37A56" w:rsidRPr="000D1CFD">
        <w:rPr>
          <w:rFonts w:ascii="Times New Roman" w:hAnsi="Times New Roman" w:cs="Times New Roman"/>
          <w:sz w:val="24"/>
          <w:szCs w:val="24"/>
        </w:rPr>
        <w:t>вершения</w:t>
      </w:r>
      <w:r w:rsidRPr="000D1CFD">
        <w:rPr>
          <w:rFonts w:ascii="Times New Roman" w:hAnsi="Times New Roman" w:cs="Times New Roman"/>
          <w:sz w:val="24"/>
          <w:szCs w:val="24"/>
        </w:rPr>
        <w:t>, загруз</w:t>
      </w:r>
      <w:r w:rsidR="00F37A56" w:rsidRPr="000D1CFD">
        <w:rPr>
          <w:rFonts w:ascii="Times New Roman" w:hAnsi="Times New Roman" w:cs="Times New Roman"/>
          <w:sz w:val="24"/>
          <w:szCs w:val="24"/>
        </w:rPr>
        <w:t>ка</w:t>
      </w:r>
      <w:r w:rsidRPr="000D1CFD">
        <w:rPr>
          <w:rFonts w:ascii="Times New Roman" w:hAnsi="Times New Roman" w:cs="Times New Roman"/>
          <w:sz w:val="24"/>
          <w:szCs w:val="24"/>
        </w:rPr>
        <w:t xml:space="preserve"> подписанн</w:t>
      </w:r>
      <w:r w:rsidR="00F37A56" w:rsidRPr="000D1CFD">
        <w:rPr>
          <w:rFonts w:ascii="Times New Roman" w:hAnsi="Times New Roman" w:cs="Times New Roman"/>
          <w:sz w:val="24"/>
          <w:szCs w:val="24"/>
        </w:rPr>
        <w:t>ого контракта</w:t>
      </w:r>
      <w:r w:rsidRPr="000D1CFD">
        <w:rPr>
          <w:rFonts w:ascii="Times New Roman" w:hAnsi="Times New Roman" w:cs="Times New Roman"/>
          <w:sz w:val="24"/>
          <w:szCs w:val="24"/>
        </w:rPr>
        <w:t xml:space="preserve"> в формате PDF. Кроме того, система должна позволять вводить информацию, связанную с графиком платежей, включая сумму к оплате, описание результата, срок</w:t>
      </w:r>
      <w:r w:rsidR="00F37A56" w:rsidRPr="000D1CFD">
        <w:rPr>
          <w:rFonts w:ascii="Times New Roman" w:hAnsi="Times New Roman" w:cs="Times New Roman"/>
          <w:sz w:val="24"/>
          <w:szCs w:val="24"/>
        </w:rPr>
        <w:t>ов</w:t>
      </w:r>
      <w:r w:rsidRPr="000D1CFD">
        <w:rPr>
          <w:rFonts w:ascii="Times New Roman" w:hAnsi="Times New Roman" w:cs="Times New Roman"/>
          <w:sz w:val="24"/>
          <w:szCs w:val="24"/>
        </w:rPr>
        <w:t xml:space="preserve">. Подробная информация представлена ниже. </w:t>
      </w:r>
    </w:p>
    <w:p w14:paraId="433B0CAD" w14:textId="4744C3A4" w:rsidR="00B03DE2" w:rsidRPr="000D1CFD" w:rsidRDefault="2EE827D7" w:rsidP="00B03DE2">
      <w:pPr>
        <w:pStyle w:val="a3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Регистрационная форма должна иметь свой набор обязательных полей в зависимости от выбора категории контракта. Система должна давать возможность выбора категории контракта из списка (товары, работы, </w:t>
      </w:r>
      <w:proofErr w:type="spellStart"/>
      <w:r w:rsidRPr="000D1CFD">
        <w:rPr>
          <w:rFonts w:ascii="Times New Roman" w:hAnsi="Times New Roman" w:cs="Times New Roman"/>
          <w:sz w:val="24"/>
          <w:szCs w:val="24"/>
        </w:rPr>
        <w:t>неконсультационные</w:t>
      </w:r>
      <w:proofErr w:type="spellEnd"/>
      <w:r w:rsidRPr="000D1CFD">
        <w:rPr>
          <w:rFonts w:ascii="Times New Roman" w:hAnsi="Times New Roman" w:cs="Times New Roman"/>
          <w:sz w:val="24"/>
          <w:szCs w:val="24"/>
        </w:rPr>
        <w:t xml:space="preserve"> услуги или консультационные услуги) с указанием источника финансирования. В зависимости от выбранного варианта система должна дать следующие шаги:</w:t>
      </w:r>
    </w:p>
    <w:p w14:paraId="4B621F04" w14:textId="4C9FB464" w:rsidR="00B03DE2" w:rsidRPr="000D1CFD" w:rsidRDefault="00B03DE2" w:rsidP="00B03DE2">
      <w:pPr>
        <w:pStyle w:val="a3"/>
        <w:numPr>
          <w:ilvl w:val="1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Если выбрана категория «Товары», система должна активировать график поставок, который заполняется специалистом по закупкам. График поставок должен состоять из: даты начала (дата), крайнего срока поставки (дата), описания товара, подлежащего поставке (текст), источника финансирования (</w:t>
      </w:r>
      <w:r w:rsidR="00F37A56" w:rsidRPr="000D1CFD">
        <w:rPr>
          <w:rFonts w:ascii="Times New Roman" w:hAnsi="Times New Roman" w:cs="Times New Roman"/>
          <w:sz w:val="24"/>
          <w:szCs w:val="24"/>
        </w:rPr>
        <w:t>грант</w:t>
      </w:r>
      <w:r w:rsidRPr="000D1CFD">
        <w:rPr>
          <w:rFonts w:ascii="Times New Roman" w:hAnsi="Times New Roman" w:cs="Times New Roman"/>
          <w:sz w:val="24"/>
          <w:szCs w:val="24"/>
        </w:rPr>
        <w:t xml:space="preserve">). В системе должна быть предусмотрена возможность добавления строк в расписание поставок при необходимости и удаления строк. </w:t>
      </w:r>
    </w:p>
    <w:p w14:paraId="0E4CB1F3" w14:textId="71DAC533" w:rsidR="00B03DE2" w:rsidRPr="000D1CFD" w:rsidRDefault="2EE827D7" w:rsidP="00B03DE2">
      <w:pPr>
        <w:pStyle w:val="a3"/>
        <w:numPr>
          <w:ilvl w:val="1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Если выбрана категория «Работы», система должна активировать график строительства, который должен заполнять инженер совместно </w:t>
      </w:r>
      <w:proofErr w:type="gramStart"/>
      <w:r w:rsidRPr="000D1CFD">
        <w:rPr>
          <w:rFonts w:ascii="Times New Roman" w:hAnsi="Times New Roman" w:cs="Times New Roman"/>
          <w:sz w:val="24"/>
          <w:szCs w:val="24"/>
        </w:rPr>
        <w:t>со ,</w:t>
      </w:r>
      <w:proofErr w:type="gramEnd"/>
      <w:r w:rsidRPr="000D1CFD">
        <w:rPr>
          <w:rFonts w:ascii="Times New Roman" w:hAnsi="Times New Roman" w:cs="Times New Roman"/>
          <w:sz w:val="24"/>
          <w:szCs w:val="24"/>
        </w:rPr>
        <w:t xml:space="preserve"> специалистом по администрированию контрактов. График строительства должен состоять из: даты начала (даты), срока окончания строительства (дата), объема работ, которые должны быть выполнены к указанному сроку (текст), источника финансирования (кредит/грант). Система должна иметь возможность добавлять строки в график строительства при необходимости и удалять строки.</w:t>
      </w:r>
    </w:p>
    <w:p w14:paraId="2F53746C" w14:textId="70CC1715" w:rsidR="00B03DE2" w:rsidRPr="000D1CFD" w:rsidRDefault="00B03DE2" w:rsidP="00B03DE2">
      <w:pPr>
        <w:pStyle w:val="a3"/>
        <w:numPr>
          <w:ilvl w:val="1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Если выбрана категория «</w:t>
      </w:r>
      <w:proofErr w:type="spellStart"/>
      <w:r w:rsidRPr="000D1CFD">
        <w:rPr>
          <w:rFonts w:ascii="Times New Roman" w:hAnsi="Times New Roman" w:cs="Times New Roman"/>
          <w:sz w:val="24"/>
          <w:szCs w:val="24"/>
        </w:rPr>
        <w:t>Неконсультационные</w:t>
      </w:r>
      <w:proofErr w:type="spellEnd"/>
      <w:r w:rsidRPr="000D1CFD">
        <w:rPr>
          <w:rFonts w:ascii="Times New Roman" w:hAnsi="Times New Roman" w:cs="Times New Roman"/>
          <w:sz w:val="24"/>
          <w:szCs w:val="24"/>
        </w:rPr>
        <w:t xml:space="preserve"> услуги», система должна активировать график поставки услуг, который заполняется специалистом по закупкам</w:t>
      </w:r>
      <w:r w:rsidR="00B10F61" w:rsidRPr="000D1CFD">
        <w:rPr>
          <w:rFonts w:ascii="Times New Roman" w:hAnsi="Times New Roman" w:cs="Times New Roman"/>
          <w:sz w:val="24"/>
          <w:szCs w:val="24"/>
        </w:rPr>
        <w:t>, специалистом по администр</w:t>
      </w:r>
      <w:r w:rsidR="008970BA" w:rsidRPr="000D1CFD">
        <w:rPr>
          <w:rFonts w:ascii="Times New Roman" w:hAnsi="Times New Roman" w:cs="Times New Roman"/>
          <w:sz w:val="24"/>
          <w:szCs w:val="24"/>
        </w:rPr>
        <w:t>ированию контрактов</w:t>
      </w:r>
      <w:r w:rsidRPr="000D1CFD">
        <w:rPr>
          <w:rFonts w:ascii="Times New Roman" w:hAnsi="Times New Roman" w:cs="Times New Roman"/>
          <w:sz w:val="24"/>
          <w:szCs w:val="24"/>
        </w:rPr>
        <w:t>. График поставок должен состоять из: даты начала (дата), крайнего срока поставки услуг (дата), услуг, которые должны быть поставлены к указанному сроку (текст), источника финансирования (</w:t>
      </w:r>
      <w:r w:rsidR="00F37A56" w:rsidRPr="000D1CFD">
        <w:rPr>
          <w:rFonts w:ascii="Times New Roman" w:hAnsi="Times New Roman" w:cs="Times New Roman"/>
          <w:sz w:val="24"/>
          <w:szCs w:val="24"/>
        </w:rPr>
        <w:t>грант</w:t>
      </w:r>
      <w:r w:rsidRPr="000D1CFD">
        <w:rPr>
          <w:rFonts w:ascii="Times New Roman" w:hAnsi="Times New Roman" w:cs="Times New Roman"/>
          <w:sz w:val="24"/>
          <w:szCs w:val="24"/>
        </w:rPr>
        <w:t>). В системе должна быть предусмотрена возможность добавления строк в расписание поставок при необходимости и удаления строк.</w:t>
      </w:r>
    </w:p>
    <w:p w14:paraId="2FA60F1A" w14:textId="618F510D" w:rsidR="00B03DE2" w:rsidRPr="000D1CFD" w:rsidRDefault="00B03DE2" w:rsidP="00B03DE2">
      <w:pPr>
        <w:pStyle w:val="a3"/>
        <w:numPr>
          <w:ilvl w:val="1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Если выбрана категория «Консалтинговые услуги», то система должна </w:t>
      </w:r>
      <w:r w:rsidR="00F37A56" w:rsidRPr="000D1CFD">
        <w:rPr>
          <w:rFonts w:ascii="Times New Roman" w:hAnsi="Times New Roman" w:cs="Times New Roman"/>
          <w:sz w:val="24"/>
          <w:szCs w:val="24"/>
        </w:rPr>
        <w:t>предоставить</w:t>
      </w:r>
      <w:r w:rsidRPr="000D1CFD">
        <w:rPr>
          <w:rFonts w:ascii="Times New Roman" w:hAnsi="Times New Roman" w:cs="Times New Roman"/>
          <w:sz w:val="24"/>
          <w:szCs w:val="24"/>
        </w:rPr>
        <w:t xml:space="preserve"> следующий выбор: </w:t>
      </w:r>
      <w:r w:rsidR="00F37A56" w:rsidRPr="000D1CFD">
        <w:rPr>
          <w:rFonts w:ascii="Times New Roman" w:hAnsi="Times New Roman" w:cs="Times New Roman"/>
          <w:sz w:val="24"/>
          <w:szCs w:val="24"/>
        </w:rPr>
        <w:t>Контракт на основе времени</w:t>
      </w:r>
      <w:r w:rsidRPr="000D1CFD">
        <w:rPr>
          <w:rFonts w:ascii="Times New Roman" w:hAnsi="Times New Roman" w:cs="Times New Roman"/>
          <w:sz w:val="24"/>
          <w:szCs w:val="24"/>
        </w:rPr>
        <w:t xml:space="preserve">, </w:t>
      </w:r>
      <w:r w:rsidR="00F37A56" w:rsidRPr="000D1CFD">
        <w:rPr>
          <w:rFonts w:ascii="Times New Roman" w:hAnsi="Times New Roman" w:cs="Times New Roman"/>
          <w:sz w:val="24"/>
          <w:szCs w:val="24"/>
        </w:rPr>
        <w:t>Контракт на основе единовременного платежа</w:t>
      </w:r>
      <w:r w:rsidRPr="000D1C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9E374F" w14:textId="533353B3" w:rsidR="00B03DE2" w:rsidRPr="000D1CFD" w:rsidRDefault="00B03DE2" w:rsidP="00B03DE2">
      <w:pPr>
        <w:pStyle w:val="a3"/>
        <w:numPr>
          <w:ilvl w:val="2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Если выбран </w:t>
      </w:r>
      <w:r w:rsidR="00F37A56" w:rsidRPr="000D1CFD">
        <w:rPr>
          <w:rFonts w:ascii="Times New Roman" w:hAnsi="Times New Roman" w:cs="Times New Roman"/>
          <w:sz w:val="24"/>
          <w:szCs w:val="24"/>
        </w:rPr>
        <w:t>единовременный договор</w:t>
      </w:r>
      <w:r w:rsidRPr="000D1CFD">
        <w:rPr>
          <w:rFonts w:ascii="Times New Roman" w:hAnsi="Times New Roman" w:cs="Times New Roman"/>
          <w:sz w:val="24"/>
          <w:szCs w:val="24"/>
        </w:rPr>
        <w:t xml:space="preserve">, система должна активировать график поставки. График выполнения должен состоять из: даты начала, описания результата, крайнего срока представления результата. В системе должна быть </w:t>
      </w:r>
      <w:r w:rsidRPr="000D1CFD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предусмотрена возможность добавления строк в расписание поставок при необходимости и удаления строк. </w:t>
      </w:r>
    </w:p>
    <w:p w14:paraId="20BC8387" w14:textId="77777777" w:rsidR="00B03DE2" w:rsidRPr="000D1CFD" w:rsidRDefault="00B03DE2" w:rsidP="00B03DE2">
      <w:pPr>
        <w:pStyle w:val="a3"/>
        <w:numPr>
          <w:ilvl w:val="2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Если выбран контракт на основе времени, система должна активировать расписание экспертов. График работы экспертов должен состоять из: Ф.И.О. эксперта (текст), должности (текста), затраченного времени (чел./мес.), месячной ставки (количества), общей суммы по каждому эксперту, суммы возмещаемых расходов (количество), суммы налогов (число). Система должна иметь возможность добавлять строки в расписание эксперта при необходимости и удалять строки.</w:t>
      </w:r>
    </w:p>
    <w:p w14:paraId="7B0EA3DD" w14:textId="2F9FCF3A" w:rsidR="00B03DE2" w:rsidRPr="000D1CFD" w:rsidRDefault="00B03DE2" w:rsidP="00B03DE2">
      <w:pPr>
        <w:pStyle w:val="a3"/>
        <w:numPr>
          <w:ilvl w:val="2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Если выбран</w:t>
      </w:r>
      <w:r w:rsidR="00254449" w:rsidRPr="000D1CFD">
        <w:rPr>
          <w:rFonts w:ascii="Times New Roman" w:hAnsi="Times New Roman" w:cs="Times New Roman"/>
          <w:sz w:val="24"/>
          <w:szCs w:val="24"/>
        </w:rPr>
        <w:t>а единовременная сумма и контракт на основе времени</w:t>
      </w:r>
      <w:r w:rsidRPr="000D1CFD">
        <w:rPr>
          <w:rFonts w:ascii="Times New Roman" w:hAnsi="Times New Roman" w:cs="Times New Roman"/>
          <w:sz w:val="24"/>
          <w:szCs w:val="24"/>
        </w:rPr>
        <w:t>, система должна активировать как график поставок, так и график экспертов, которые должны быть заполнены специалистом по закупкам. Система должна иметь возможность добавлять строки в расписания, если это необходимо, и удалять строки.</w:t>
      </w:r>
    </w:p>
    <w:p w14:paraId="7BB13C9C" w14:textId="76F7A098" w:rsidR="00B03DE2" w:rsidRPr="000D1CFD" w:rsidRDefault="00B03DE2" w:rsidP="00B03DE2">
      <w:pPr>
        <w:pStyle w:val="a3"/>
        <w:numPr>
          <w:ilvl w:val="1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Во время регистрации контрактной системы специалист по закупкам </w:t>
      </w:r>
      <w:r w:rsidR="00254449" w:rsidRPr="000D1CFD">
        <w:rPr>
          <w:rFonts w:ascii="Times New Roman" w:hAnsi="Times New Roman" w:cs="Times New Roman"/>
          <w:sz w:val="24"/>
          <w:szCs w:val="24"/>
        </w:rPr>
        <w:t>выбирать предопределенные</w:t>
      </w:r>
      <w:r w:rsidRPr="000D1CFD">
        <w:rPr>
          <w:rFonts w:ascii="Times New Roman" w:hAnsi="Times New Roman" w:cs="Times New Roman"/>
          <w:sz w:val="24"/>
          <w:szCs w:val="24"/>
        </w:rPr>
        <w:t xml:space="preserve"> атрибуты и вводить другие атрибуты контракта. Кроме того, система должна проверить номер контракта в базе данных, чтобы убедиться, что ввод номера контракта уникален. Если номер договора не уникален, система должна уведомить об этом пользователя. Список предопределенных атрибутов, перечисленных ниже.</w:t>
      </w:r>
    </w:p>
    <w:p w14:paraId="596F1918" w14:textId="4F64989B" w:rsidR="00B03DE2" w:rsidRPr="000D1CFD" w:rsidRDefault="00B03DE2" w:rsidP="00B03DE2">
      <w:pPr>
        <w:pStyle w:val="a3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В случае продления сроков действия контрактов система должна позволять специалисту по закупкам</w:t>
      </w:r>
      <w:r w:rsidR="008970BA" w:rsidRPr="000D1CFD">
        <w:rPr>
          <w:rFonts w:ascii="Times New Roman" w:hAnsi="Times New Roman" w:cs="Times New Roman"/>
          <w:sz w:val="24"/>
          <w:szCs w:val="24"/>
        </w:rPr>
        <w:t>, специалисту по администрированию контрактов</w:t>
      </w:r>
      <w:r w:rsidRPr="000D1CFD">
        <w:rPr>
          <w:rFonts w:ascii="Times New Roman" w:hAnsi="Times New Roman" w:cs="Times New Roman"/>
          <w:sz w:val="24"/>
          <w:szCs w:val="24"/>
        </w:rPr>
        <w:t xml:space="preserve"> пересматривать сроки и загружать соответствующие поправки и новые банковские гарантии. Регистрационная форма для внесения изменений в договор должна содержать следующие поля: описание изменения (текст), пересмотренная сумма договора (в случае изменения суммы), пересмотренная дата окончания срока действия договора (в случае изменения срока), форма загрузки подписанного изменения. </w:t>
      </w:r>
    </w:p>
    <w:p w14:paraId="16228144" w14:textId="77777777" w:rsidR="00B03DE2" w:rsidRPr="000D1CFD" w:rsidRDefault="00B03DE2" w:rsidP="00B03DE2">
      <w:pPr>
        <w:pStyle w:val="a3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Регистрационная форма для дополнения к договору должна содержать следующие поля: описание дополнения (текст), пересмотренная сумма договора (в случае изменения суммы), пересмотренная дата окончания срока действия договора (в случае изменения срока), форма загрузки подписанного изменения. </w:t>
      </w:r>
    </w:p>
    <w:p w14:paraId="44C5D57C" w14:textId="610D5E07" w:rsidR="00B03DE2" w:rsidRPr="000D1CFD" w:rsidRDefault="00B03DE2" w:rsidP="00B03DE2">
      <w:pPr>
        <w:pStyle w:val="a3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b/>
          <w:sz w:val="24"/>
          <w:szCs w:val="24"/>
        </w:rPr>
        <w:t>Уведомления.</w:t>
      </w:r>
      <w:r w:rsidRPr="000D1CFD">
        <w:rPr>
          <w:rFonts w:ascii="Times New Roman" w:hAnsi="Times New Roman" w:cs="Times New Roman"/>
          <w:sz w:val="24"/>
          <w:szCs w:val="24"/>
        </w:rPr>
        <w:t xml:space="preserve"> Во время ввода Система должна уведомить по электронной почте специалиста по закупкам, финансового менеджера, </w:t>
      </w:r>
      <w:r w:rsidR="00316209" w:rsidRPr="000D1CFD">
        <w:rPr>
          <w:rFonts w:ascii="Times New Roman" w:hAnsi="Times New Roman" w:cs="Times New Roman"/>
          <w:sz w:val="24"/>
          <w:szCs w:val="24"/>
        </w:rPr>
        <w:t xml:space="preserve">инженера, специалиста по администрированию контрактов, </w:t>
      </w:r>
      <w:r w:rsidR="00546B5F" w:rsidRPr="000D1CFD">
        <w:rPr>
          <w:rFonts w:ascii="Times New Roman" w:hAnsi="Times New Roman" w:cs="Times New Roman"/>
          <w:sz w:val="24"/>
          <w:szCs w:val="24"/>
        </w:rPr>
        <w:t>менеджера</w:t>
      </w:r>
      <w:r w:rsidR="00316209" w:rsidRPr="000D1CFD">
        <w:rPr>
          <w:rFonts w:ascii="Times New Roman" w:hAnsi="Times New Roman" w:cs="Times New Roman"/>
          <w:sz w:val="24"/>
          <w:szCs w:val="24"/>
        </w:rPr>
        <w:t>/</w:t>
      </w:r>
      <w:r w:rsidR="00254449" w:rsidRPr="000D1CFD">
        <w:rPr>
          <w:rFonts w:ascii="Times New Roman" w:hAnsi="Times New Roman" w:cs="Times New Roman"/>
          <w:sz w:val="24"/>
          <w:szCs w:val="24"/>
        </w:rPr>
        <w:t>директора</w:t>
      </w:r>
      <w:r w:rsidRPr="000D1CFD">
        <w:rPr>
          <w:rFonts w:ascii="Times New Roman" w:hAnsi="Times New Roman" w:cs="Times New Roman"/>
          <w:sz w:val="24"/>
          <w:szCs w:val="24"/>
        </w:rPr>
        <w:t xml:space="preserve"> </w:t>
      </w:r>
      <w:r w:rsidR="00316209" w:rsidRPr="000D1CFD">
        <w:rPr>
          <w:rFonts w:ascii="Times New Roman" w:hAnsi="Times New Roman" w:cs="Times New Roman"/>
          <w:sz w:val="24"/>
          <w:szCs w:val="24"/>
        </w:rPr>
        <w:t>Г</w:t>
      </w:r>
      <w:r w:rsidRPr="000D1CFD">
        <w:rPr>
          <w:rFonts w:ascii="Times New Roman" w:hAnsi="Times New Roman" w:cs="Times New Roman"/>
          <w:sz w:val="24"/>
          <w:szCs w:val="24"/>
        </w:rPr>
        <w:t xml:space="preserve">РП и соответствующих </w:t>
      </w:r>
      <w:r w:rsidR="00254449" w:rsidRPr="000D1CFD">
        <w:rPr>
          <w:rFonts w:ascii="Times New Roman" w:hAnsi="Times New Roman" w:cs="Times New Roman"/>
          <w:sz w:val="24"/>
          <w:szCs w:val="24"/>
        </w:rPr>
        <w:t>специалистов</w:t>
      </w:r>
      <w:r w:rsidR="00BF05DE" w:rsidRPr="000D1CFD">
        <w:rPr>
          <w:rFonts w:ascii="Times New Roman" w:hAnsi="Times New Roman" w:cs="Times New Roman"/>
          <w:sz w:val="24"/>
          <w:szCs w:val="24"/>
        </w:rPr>
        <w:t xml:space="preserve"> за 30 </w:t>
      </w:r>
      <w:r w:rsidR="00B40A61" w:rsidRPr="000D1CFD">
        <w:rPr>
          <w:rFonts w:ascii="Times New Roman" w:hAnsi="Times New Roman" w:cs="Times New Roman"/>
          <w:sz w:val="24"/>
          <w:szCs w:val="24"/>
        </w:rPr>
        <w:t>дней до</w:t>
      </w:r>
      <w:r w:rsidR="00BF05DE" w:rsidRPr="000D1CFD">
        <w:rPr>
          <w:rFonts w:ascii="Times New Roman" w:hAnsi="Times New Roman" w:cs="Times New Roman"/>
          <w:sz w:val="24"/>
          <w:szCs w:val="24"/>
        </w:rPr>
        <w:t xml:space="preserve"> </w:t>
      </w:r>
      <w:r w:rsidR="00546B5F" w:rsidRPr="000D1CFD">
        <w:rPr>
          <w:rFonts w:ascii="Times New Roman" w:hAnsi="Times New Roman" w:cs="Times New Roman"/>
          <w:sz w:val="24"/>
          <w:szCs w:val="24"/>
        </w:rPr>
        <w:t>завершения</w:t>
      </w:r>
      <w:r w:rsidR="00B40A61" w:rsidRPr="000D1CFD">
        <w:rPr>
          <w:rFonts w:ascii="Times New Roman" w:hAnsi="Times New Roman" w:cs="Times New Roman"/>
          <w:sz w:val="24"/>
          <w:szCs w:val="24"/>
        </w:rPr>
        <w:t xml:space="preserve"> </w:t>
      </w:r>
      <w:r w:rsidRPr="000D1CFD">
        <w:rPr>
          <w:rFonts w:ascii="Times New Roman" w:hAnsi="Times New Roman" w:cs="Times New Roman"/>
          <w:sz w:val="24"/>
          <w:szCs w:val="24"/>
        </w:rPr>
        <w:t>срока выполнения работ, контрактов, поставок. Кроме того, система должна уведомлять специалиста по закупкам, финансового менеджера</w:t>
      </w:r>
      <w:r w:rsidR="00316209" w:rsidRPr="000D1CFD">
        <w:rPr>
          <w:rFonts w:ascii="Times New Roman" w:hAnsi="Times New Roman" w:cs="Times New Roman"/>
          <w:sz w:val="24"/>
          <w:szCs w:val="24"/>
        </w:rPr>
        <w:t>, инженеров, специалиста по администрированию контрактов</w:t>
      </w:r>
      <w:r w:rsidRPr="000D1CFD">
        <w:rPr>
          <w:rFonts w:ascii="Times New Roman" w:hAnsi="Times New Roman" w:cs="Times New Roman"/>
          <w:sz w:val="24"/>
          <w:szCs w:val="24"/>
        </w:rPr>
        <w:t xml:space="preserve"> и </w:t>
      </w:r>
      <w:r w:rsidR="00546B5F" w:rsidRPr="000D1CFD">
        <w:rPr>
          <w:rFonts w:ascii="Times New Roman" w:hAnsi="Times New Roman" w:cs="Times New Roman"/>
          <w:sz w:val="24"/>
          <w:szCs w:val="24"/>
        </w:rPr>
        <w:t>менеджера</w:t>
      </w:r>
      <w:r w:rsidR="00316209" w:rsidRPr="000D1CFD">
        <w:rPr>
          <w:rFonts w:ascii="Times New Roman" w:hAnsi="Times New Roman" w:cs="Times New Roman"/>
          <w:sz w:val="24"/>
          <w:szCs w:val="24"/>
        </w:rPr>
        <w:t>/</w:t>
      </w:r>
      <w:r w:rsidR="00254449" w:rsidRPr="000D1CFD">
        <w:rPr>
          <w:rFonts w:ascii="Times New Roman" w:hAnsi="Times New Roman" w:cs="Times New Roman"/>
          <w:sz w:val="24"/>
          <w:szCs w:val="24"/>
        </w:rPr>
        <w:t>директора</w:t>
      </w:r>
      <w:r w:rsidRPr="000D1CFD">
        <w:rPr>
          <w:rFonts w:ascii="Times New Roman" w:hAnsi="Times New Roman" w:cs="Times New Roman"/>
          <w:sz w:val="24"/>
          <w:szCs w:val="24"/>
        </w:rPr>
        <w:t xml:space="preserve"> </w:t>
      </w:r>
      <w:r w:rsidR="00316209" w:rsidRPr="000D1CFD">
        <w:rPr>
          <w:rFonts w:ascii="Times New Roman" w:hAnsi="Times New Roman" w:cs="Times New Roman"/>
          <w:sz w:val="24"/>
          <w:szCs w:val="24"/>
        </w:rPr>
        <w:t>Г</w:t>
      </w:r>
      <w:r w:rsidRPr="000D1CFD">
        <w:rPr>
          <w:rFonts w:ascii="Times New Roman" w:hAnsi="Times New Roman" w:cs="Times New Roman"/>
          <w:sz w:val="24"/>
          <w:szCs w:val="24"/>
        </w:rPr>
        <w:t>РП о приближающихся сроках предоставления банковских гарантий</w:t>
      </w:r>
      <w:r w:rsidR="00403BA0" w:rsidRPr="000D1CFD">
        <w:rPr>
          <w:rFonts w:ascii="Times New Roman" w:hAnsi="Times New Roman" w:cs="Times New Roman"/>
          <w:sz w:val="24"/>
          <w:szCs w:val="24"/>
        </w:rPr>
        <w:t>, гарантий авансового платеже</w:t>
      </w:r>
      <w:r w:rsidR="00BF05DE" w:rsidRPr="000D1CFD">
        <w:rPr>
          <w:rFonts w:ascii="Times New Roman" w:hAnsi="Times New Roman" w:cs="Times New Roman"/>
          <w:sz w:val="24"/>
          <w:szCs w:val="24"/>
        </w:rPr>
        <w:t xml:space="preserve"> и страховых полисов</w:t>
      </w:r>
      <w:r w:rsidRPr="000D1C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9BD055" w14:textId="239A4DDF" w:rsidR="00B03DE2" w:rsidRPr="000D1CFD" w:rsidRDefault="00B03DE2" w:rsidP="00B03DE2">
      <w:pPr>
        <w:pStyle w:val="a3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В момент подачи документов на оплату в системе должна быть отдельная форма, в которой специалист по </w:t>
      </w:r>
      <w:r w:rsidR="007E431D" w:rsidRPr="000D1CFD">
        <w:rPr>
          <w:rFonts w:ascii="Times New Roman" w:hAnsi="Times New Roman" w:cs="Times New Roman"/>
          <w:sz w:val="24"/>
          <w:szCs w:val="24"/>
        </w:rPr>
        <w:t xml:space="preserve">администрированию контрактов </w:t>
      </w:r>
      <w:r w:rsidRPr="000D1CFD">
        <w:rPr>
          <w:rFonts w:ascii="Times New Roman" w:hAnsi="Times New Roman" w:cs="Times New Roman"/>
          <w:sz w:val="24"/>
          <w:szCs w:val="24"/>
        </w:rPr>
        <w:t xml:space="preserve">будет указывать, какой результат был представлен к оплате, система должна сравнить представленную сумму к оплате с суммой за этот результат в соответствии с информацией, связанной с </w:t>
      </w:r>
      <w:r w:rsidRPr="000D1CFD">
        <w:rPr>
          <w:rFonts w:ascii="Times New Roman" w:hAnsi="Times New Roman" w:cs="Times New Roman"/>
          <w:sz w:val="24"/>
          <w:szCs w:val="24"/>
        </w:rPr>
        <w:lastRenderedPageBreak/>
        <w:t>графиком платежей по контракту. В случае несоответствия информации о договоре в системе и предоставленной суммы, система должна уведомить пользователя о том, что суммы отличаются, а предоставленные платежные документы не должны быть зарегистрированы в системе. В случае совпадения суммы в системе и представленной суммы, система должна дать возможность провести оплату через систему. Когда оплата будет произведена, система должна изменить статус для этого результата как оплаченный и указанную оплаченную сумму.</w:t>
      </w:r>
    </w:p>
    <w:p w14:paraId="1894485D" w14:textId="6BF20999" w:rsidR="00B03DE2" w:rsidRPr="000D1CFD" w:rsidRDefault="00B03DE2" w:rsidP="00B03DE2">
      <w:pPr>
        <w:pStyle w:val="a3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Для </w:t>
      </w:r>
      <w:r w:rsidR="00254449" w:rsidRPr="000D1CFD">
        <w:rPr>
          <w:rFonts w:ascii="Times New Roman" w:hAnsi="Times New Roman" w:cs="Times New Roman"/>
          <w:sz w:val="24"/>
          <w:szCs w:val="24"/>
        </w:rPr>
        <w:t xml:space="preserve">повременных контрактов на </w:t>
      </w:r>
      <w:r w:rsidRPr="000D1CFD">
        <w:rPr>
          <w:rFonts w:ascii="Times New Roman" w:hAnsi="Times New Roman" w:cs="Times New Roman"/>
          <w:sz w:val="24"/>
          <w:szCs w:val="24"/>
        </w:rPr>
        <w:t xml:space="preserve">момент подачи документов для платежной системы должна быть отдельная форма с возможностью ввода реквизитов платежа. Эта форма должна основываться на первоначально заполненном графике экспертов при регистрации контракта. Необходимо ввести следующую информацию: номер платежного требования (номер), время, подлежащее оплате для каждого эксперта, сумма, подлежащая оплате за каждого эксперта, общая сумма, подлежащая оплате. Система должна сравнивать введенные цифры с текущими цифрами на предмет их </w:t>
      </w:r>
      <w:r w:rsidR="00B40A61" w:rsidRPr="000D1CFD">
        <w:rPr>
          <w:rFonts w:ascii="Times New Roman" w:hAnsi="Times New Roman" w:cs="Times New Roman"/>
          <w:sz w:val="24"/>
          <w:szCs w:val="24"/>
        </w:rPr>
        <w:t>не превышения</w:t>
      </w:r>
      <w:r w:rsidRPr="000D1CFD">
        <w:rPr>
          <w:rFonts w:ascii="Times New Roman" w:hAnsi="Times New Roman" w:cs="Times New Roman"/>
          <w:sz w:val="24"/>
          <w:szCs w:val="24"/>
        </w:rPr>
        <w:t xml:space="preserve">. Это означает, что система не должна позволять платить больше, чем указано в системе, а специалисты не должны работать больше, чем есть. </w:t>
      </w:r>
    </w:p>
    <w:p w14:paraId="0BA8D874" w14:textId="77777777" w:rsidR="00B03DE2" w:rsidRPr="000D1CFD" w:rsidRDefault="00B03DE2" w:rsidP="00B03DE2">
      <w:pPr>
        <w:pStyle w:val="a3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В то время как ответственные сотрудники регистрируют платежи по контракту, система должна иметь возможность уменьшить соответствующую сумму, указанную в регистрационной форме контракта, и иметь возможность сравнивать каждую сумму, уплаченную по контракту, с первоначально введенными данными, чтобы снизить риск превышения возможного бюджета по каждому контракту. </w:t>
      </w:r>
    </w:p>
    <w:p w14:paraId="67848440" w14:textId="7519DA81" w:rsidR="00B03DE2" w:rsidRPr="000D1CFD" w:rsidRDefault="2EE827D7" w:rsidP="00B03DE2">
      <w:pPr>
        <w:pStyle w:val="a3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b/>
          <w:bCs/>
          <w:sz w:val="24"/>
          <w:szCs w:val="24"/>
        </w:rPr>
        <w:t>Регистрация банковских гарантий, авансовых гарантий и страховых полисов</w:t>
      </w:r>
      <w:r w:rsidRPr="000D1CFD">
        <w:rPr>
          <w:rFonts w:ascii="Times New Roman" w:hAnsi="Times New Roman" w:cs="Times New Roman"/>
          <w:sz w:val="24"/>
          <w:szCs w:val="24"/>
        </w:rPr>
        <w:t xml:space="preserve">. В процессе регистрации контракта система должна позволять специалисту по закупкам, специалисту по администрированию контрактов вносить в систему информацию о банковской гарантии, авансовых гарантий и страховых полисов, относящихся к данному контракту. Это должно быть реализовано как выбор, </w:t>
      </w:r>
      <w:proofErr w:type="gramStart"/>
      <w:r w:rsidRPr="000D1CF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D1CFD">
        <w:rPr>
          <w:rFonts w:ascii="Times New Roman" w:hAnsi="Times New Roman" w:cs="Times New Roman"/>
          <w:sz w:val="24"/>
          <w:szCs w:val="24"/>
        </w:rPr>
        <w:t xml:space="preserve"> если специалист по закупкам, специалист по администрированию </w:t>
      </w:r>
      <w:r w:rsidR="00B40A61" w:rsidRPr="000D1CFD">
        <w:rPr>
          <w:rFonts w:ascii="Times New Roman" w:hAnsi="Times New Roman" w:cs="Times New Roman"/>
          <w:sz w:val="24"/>
          <w:szCs w:val="24"/>
        </w:rPr>
        <w:t>контрактов</w:t>
      </w:r>
      <w:r w:rsidRPr="000D1CFD">
        <w:rPr>
          <w:rFonts w:ascii="Times New Roman" w:hAnsi="Times New Roman" w:cs="Times New Roman"/>
          <w:sz w:val="24"/>
          <w:szCs w:val="24"/>
        </w:rPr>
        <w:t xml:space="preserve"> выбирает «Добавить банковскую гарантию», «Добавить авансовую гарантию», «Добавить страховой полис», система должна открыть регистрационную форму. Регистрационная форма банковской гарантии должна включать следующие поля: сумма банковской гарантии (номер), тип гарантии (список выдачи), наименование банка (список выдачи), срок действия (дата начала и конца действия), загрузить отсканированную версию гарантии или другие подтверждающие документы. Поля для регистрационных формы страховых полисов, авансовых платежей будут предоставлены заказчиком.   В случае продления в системе также должна быть кнопка «Продление банковской гарантии» на регистрационной форме банковской гарантии. Эта форма должна включать следующие поля: пересмотренная дата (дата), пересмотренная сумма (число), описание продления (текст). Также должна быть предусмотрена кнопка для продления страховых полисов, поля для данной формы будут предоставлены заказчиком.</w:t>
      </w:r>
    </w:p>
    <w:p w14:paraId="61D2683C" w14:textId="60519D1C" w:rsidR="00B03DE2" w:rsidRPr="000D1CFD" w:rsidRDefault="00B03DE2" w:rsidP="00B03DE2">
      <w:pPr>
        <w:pStyle w:val="a3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b/>
          <w:sz w:val="24"/>
          <w:szCs w:val="24"/>
        </w:rPr>
        <w:t>Справочник подрядчика</w:t>
      </w:r>
      <w:r w:rsidRPr="000D1CFD">
        <w:rPr>
          <w:rFonts w:ascii="Times New Roman" w:hAnsi="Times New Roman" w:cs="Times New Roman"/>
          <w:sz w:val="24"/>
          <w:szCs w:val="24"/>
        </w:rPr>
        <w:t xml:space="preserve">. Система должна позволять вносить данные в справочник контрагентов по отдельной форме со следующим набором данных: </w:t>
      </w:r>
      <w:r w:rsidR="00254449" w:rsidRPr="000D1CFD">
        <w:rPr>
          <w:rFonts w:ascii="Times New Roman" w:hAnsi="Times New Roman" w:cs="Times New Roman"/>
          <w:sz w:val="24"/>
          <w:szCs w:val="24"/>
        </w:rPr>
        <w:t>ИНН</w:t>
      </w:r>
      <w:r w:rsidRPr="000D1CFD">
        <w:rPr>
          <w:rFonts w:ascii="Times New Roman" w:hAnsi="Times New Roman" w:cs="Times New Roman"/>
          <w:sz w:val="24"/>
          <w:szCs w:val="24"/>
        </w:rPr>
        <w:t xml:space="preserve">-код (подтверждается sts.gov.kg), наименование контрагента, гражданство, место регистрации, вид деятельности. Система должна проверять каждый </w:t>
      </w:r>
      <w:r w:rsidR="00254449" w:rsidRPr="000D1CFD">
        <w:rPr>
          <w:rFonts w:ascii="Times New Roman" w:hAnsi="Times New Roman" w:cs="Times New Roman"/>
          <w:sz w:val="24"/>
          <w:szCs w:val="24"/>
        </w:rPr>
        <w:t>ИНН</w:t>
      </w:r>
      <w:r w:rsidRPr="000D1CFD">
        <w:rPr>
          <w:rFonts w:ascii="Times New Roman" w:hAnsi="Times New Roman" w:cs="Times New Roman"/>
          <w:sz w:val="24"/>
          <w:szCs w:val="24"/>
        </w:rPr>
        <w:t xml:space="preserve">-код на </w:t>
      </w:r>
      <w:r w:rsidRPr="000D1CFD">
        <w:rPr>
          <w:rFonts w:ascii="Times New Roman" w:hAnsi="Times New Roman" w:cs="Times New Roman"/>
          <w:sz w:val="24"/>
          <w:szCs w:val="24"/>
        </w:rPr>
        <w:lastRenderedPageBreak/>
        <w:t>наличие в базе данных Государственной налоговой инспекции. Совместные предприятия должны быть зарегистрированы как отдельное юридическое лицо. Система должна уведомить пользователя, если проверка не пройдена, обязательные поля не заполнены, контрагент с таким ПИН-кодом уже есть в базе данных (но система должна позволять регистрировать несколько контрагентов на один ПИН-код).</w:t>
      </w:r>
    </w:p>
    <w:p w14:paraId="5FF5AF98" w14:textId="2A83BC96" w:rsidR="00B03DE2" w:rsidRPr="000D1CFD" w:rsidRDefault="00B03DE2" w:rsidP="00B03DE2">
      <w:pPr>
        <w:pStyle w:val="a3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CFD">
        <w:rPr>
          <w:rFonts w:ascii="Times New Roman" w:hAnsi="Times New Roman" w:cs="Times New Roman"/>
          <w:b/>
          <w:sz w:val="24"/>
          <w:szCs w:val="24"/>
        </w:rPr>
        <w:t xml:space="preserve">Отчётность. </w:t>
      </w:r>
      <w:r w:rsidRPr="000D1CFD">
        <w:rPr>
          <w:rFonts w:ascii="Times New Roman" w:hAnsi="Times New Roman" w:cs="Times New Roman"/>
          <w:sz w:val="24"/>
          <w:szCs w:val="24"/>
        </w:rPr>
        <w:t>Система должна предоставлять возможность формировать отчеты, связанные с администрированием контрактов. В системе должны быть разработаны следующие отчеты: общий обзор зарегистрированных в системе договоров с фильтрами по категориям, методам, типам договоров. Отчет должен содержать следующую информацию</w:t>
      </w:r>
      <w:r w:rsidR="003E6F0E" w:rsidRPr="000D1CFD">
        <w:rPr>
          <w:rFonts w:ascii="Times New Roman" w:hAnsi="Times New Roman" w:cs="Times New Roman"/>
          <w:sz w:val="24"/>
          <w:szCs w:val="24"/>
        </w:rPr>
        <w:t xml:space="preserve"> (возмож</w:t>
      </w:r>
      <w:r w:rsidR="00131005" w:rsidRPr="000D1CFD">
        <w:rPr>
          <w:rFonts w:ascii="Times New Roman" w:hAnsi="Times New Roman" w:cs="Times New Roman"/>
          <w:sz w:val="24"/>
          <w:szCs w:val="24"/>
        </w:rPr>
        <w:t>но поля будут изменены в результате обсуждений с разработчиком и выполнении задани</w:t>
      </w:r>
      <w:r w:rsidR="00171394" w:rsidRPr="000D1CFD">
        <w:rPr>
          <w:rFonts w:ascii="Times New Roman" w:hAnsi="Times New Roman" w:cs="Times New Roman"/>
          <w:sz w:val="24"/>
          <w:szCs w:val="24"/>
        </w:rPr>
        <w:t>я):</w:t>
      </w:r>
    </w:p>
    <w:p w14:paraId="6F5E4656" w14:textId="70D71C21" w:rsidR="00B03DE2" w:rsidRPr="000D1CFD" w:rsidRDefault="00B03DE2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254449" w:rsidRPr="000D1CFD">
        <w:rPr>
          <w:rFonts w:ascii="Times New Roman" w:hAnsi="Times New Roman" w:cs="Times New Roman"/>
          <w:sz w:val="24"/>
          <w:szCs w:val="24"/>
        </w:rPr>
        <w:t>контракта,</w:t>
      </w:r>
    </w:p>
    <w:p w14:paraId="0EBD5592" w14:textId="3057B50E" w:rsidR="00B03DE2" w:rsidRPr="000D1CFD" w:rsidRDefault="00B03DE2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Описание контракта</w:t>
      </w:r>
      <w:r w:rsidR="00254449" w:rsidRPr="000D1CFD">
        <w:rPr>
          <w:rFonts w:ascii="Times New Roman" w:hAnsi="Times New Roman" w:cs="Times New Roman"/>
          <w:sz w:val="24"/>
          <w:szCs w:val="24"/>
        </w:rPr>
        <w:t>,</w:t>
      </w:r>
    </w:p>
    <w:p w14:paraId="2A01170D" w14:textId="17B70EE5" w:rsidR="00EA6FD5" w:rsidRPr="000D1CFD" w:rsidRDefault="00EA6FD5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Дата заключения контракта,</w:t>
      </w:r>
    </w:p>
    <w:p w14:paraId="2CA93ADF" w14:textId="09FA6C5A" w:rsidR="00EA6FD5" w:rsidRPr="000D1CFD" w:rsidRDefault="00EA6FD5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Дата завершения,</w:t>
      </w:r>
    </w:p>
    <w:p w14:paraId="231A19C3" w14:textId="688F540A" w:rsidR="00EA6FD5" w:rsidRPr="000D1CFD" w:rsidRDefault="00EA6FD5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Дата продления,</w:t>
      </w:r>
    </w:p>
    <w:p w14:paraId="5CCF291C" w14:textId="67ECCF00" w:rsidR="00B03DE2" w:rsidRPr="000D1CFD" w:rsidRDefault="00B03DE2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F850FF" w:rsidRPr="000D1CFD">
        <w:rPr>
          <w:rFonts w:ascii="Times New Roman" w:hAnsi="Times New Roman" w:cs="Times New Roman"/>
          <w:sz w:val="24"/>
          <w:szCs w:val="24"/>
        </w:rPr>
        <w:t>выпущенных изменений</w:t>
      </w:r>
      <w:r w:rsidRPr="000D1CFD">
        <w:rPr>
          <w:rFonts w:ascii="Times New Roman" w:hAnsi="Times New Roman" w:cs="Times New Roman"/>
          <w:sz w:val="24"/>
          <w:szCs w:val="24"/>
        </w:rPr>
        <w:t xml:space="preserve"> и дополнений</w:t>
      </w:r>
      <w:r w:rsidR="00F850FF" w:rsidRPr="000D1CFD">
        <w:rPr>
          <w:rFonts w:ascii="Times New Roman" w:hAnsi="Times New Roman" w:cs="Times New Roman"/>
          <w:sz w:val="24"/>
          <w:szCs w:val="24"/>
        </w:rPr>
        <w:t>,</w:t>
      </w:r>
    </w:p>
    <w:p w14:paraId="1268F1C3" w14:textId="02CE10E4" w:rsidR="00B03DE2" w:rsidRPr="000D1CFD" w:rsidRDefault="00B03DE2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Категория</w:t>
      </w:r>
      <w:r w:rsidR="00F850FF" w:rsidRPr="000D1CFD">
        <w:rPr>
          <w:rFonts w:ascii="Times New Roman" w:hAnsi="Times New Roman" w:cs="Times New Roman"/>
          <w:sz w:val="24"/>
          <w:szCs w:val="24"/>
        </w:rPr>
        <w:t>,</w:t>
      </w:r>
    </w:p>
    <w:p w14:paraId="5F0F9078" w14:textId="366A9ECB" w:rsidR="00B03DE2" w:rsidRPr="000D1CFD" w:rsidRDefault="00B03DE2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Метод</w:t>
      </w:r>
      <w:r w:rsidR="00F850FF" w:rsidRPr="000D1CFD">
        <w:rPr>
          <w:rFonts w:ascii="Times New Roman" w:hAnsi="Times New Roman" w:cs="Times New Roman"/>
          <w:sz w:val="24"/>
          <w:szCs w:val="24"/>
        </w:rPr>
        <w:t>,</w:t>
      </w:r>
    </w:p>
    <w:p w14:paraId="73262222" w14:textId="026FF501" w:rsidR="00B03DE2" w:rsidRPr="000D1CFD" w:rsidRDefault="00F850FF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Вид</w:t>
      </w:r>
      <w:r w:rsidR="00B03DE2" w:rsidRPr="000D1CFD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Pr="000D1CFD">
        <w:rPr>
          <w:rFonts w:ascii="Times New Roman" w:hAnsi="Times New Roman" w:cs="Times New Roman"/>
          <w:sz w:val="24"/>
          <w:szCs w:val="24"/>
        </w:rPr>
        <w:t>,</w:t>
      </w:r>
    </w:p>
    <w:p w14:paraId="18F86AB0" w14:textId="1C16D2C0" w:rsidR="00B03DE2" w:rsidRPr="000D1CFD" w:rsidRDefault="00B03DE2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Сумма контракта</w:t>
      </w:r>
      <w:r w:rsidR="00F850FF" w:rsidRPr="000D1CFD">
        <w:rPr>
          <w:rFonts w:ascii="Times New Roman" w:hAnsi="Times New Roman" w:cs="Times New Roman"/>
          <w:sz w:val="24"/>
          <w:szCs w:val="24"/>
        </w:rPr>
        <w:t>,</w:t>
      </w:r>
    </w:p>
    <w:p w14:paraId="0D21B0FE" w14:textId="329FC9BF" w:rsidR="00B03DE2" w:rsidRPr="000D1CFD" w:rsidRDefault="00B03DE2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Выплаченная сумма</w:t>
      </w:r>
      <w:r w:rsidR="00F850FF" w:rsidRPr="000D1CFD">
        <w:rPr>
          <w:rFonts w:ascii="Times New Roman" w:hAnsi="Times New Roman" w:cs="Times New Roman"/>
          <w:sz w:val="24"/>
          <w:szCs w:val="24"/>
        </w:rPr>
        <w:t>,</w:t>
      </w:r>
    </w:p>
    <w:p w14:paraId="608FA596" w14:textId="370B857F" w:rsidR="00B03DE2" w:rsidRPr="000D1CFD" w:rsidRDefault="00B03DE2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Сумма, подлежащая оплате</w:t>
      </w:r>
      <w:r w:rsidR="00F850FF" w:rsidRPr="000D1CFD">
        <w:rPr>
          <w:rFonts w:ascii="Times New Roman" w:hAnsi="Times New Roman" w:cs="Times New Roman"/>
          <w:sz w:val="24"/>
          <w:szCs w:val="24"/>
        </w:rPr>
        <w:t>,</w:t>
      </w:r>
    </w:p>
    <w:p w14:paraId="54722403" w14:textId="46D832BD" w:rsidR="005B0325" w:rsidRPr="000D1CFD" w:rsidRDefault="005B0325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Наличие банковской гарантии и срок завершения</w:t>
      </w:r>
      <w:r w:rsidR="00650EE8" w:rsidRPr="000D1CFD">
        <w:rPr>
          <w:rFonts w:ascii="Times New Roman" w:hAnsi="Times New Roman" w:cs="Times New Roman"/>
          <w:sz w:val="24"/>
          <w:szCs w:val="24"/>
        </w:rPr>
        <w:t>,</w:t>
      </w:r>
    </w:p>
    <w:p w14:paraId="4F205B60" w14:textId="42BAB089" w:rsidR="005B0325" w:rsidRPr="000D1CFD" w:rsidRDefault="00650EE8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Наличие гарантии авансового платежа,</w:t>
      </w:r>
    </w:p>
    <w:p w14:paraId="742B93F6" w14:textId="30124494" w:rsidR="00650EE8" w:rsidRPr="000D1CFD" w:rsidRDefault="00650EE8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Наличие страховых полисов</w:t>
      </w:r>
      <w:r w:rsidR="00551876" w:rsidRPr="000D1CFD">
        <w:rPr>
          <w:rFonts w:ascii="Times New Roman" w:hAnsi="Times New Roman" w:cs="Times New Roman"/>
          <w:sz w:val="24"/>
          <w:szCs w:val="24"/>
        </w:rPr>
        <w:t xml:space="preserve"> и срок завершения,</w:t>
      </w:r>
    </w:p>
    <w:p w14:paraId="64A02D24" w14:textId="1936068D" w:rsidR="003E6F0E" w:rsidRPr="000D1CFD" w:rsidRDefault="003E6F0E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Даты по выплатам и графику выполнения работ,</w:t>
      </w:r>
    </w:p>
    <w:p w14:paraId="1BE9AF3B" w14:textId="1F400F15" w:rsidR="00551876" w:rsidRPr="000D1CFD" w:rsidRDefault="00C25455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% выполнения по АВР,</w:t>
      </w:r>
    </w:p>
    <w:p w14:paraId="51DCFD28" w14:textId="306F2627" w:rsidR="00C25455" w:rsidRPr="000D1CFD" w:rsidRDefault="00C25455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% </w:t>
      </w:r>
      <w:r w:rsidR="00403BAA" w:rsidRPr="000D1CFD">
        <w:rPr>
          <w:rFonts w:ascii="Times New Roman" w:hAnsi="Times New Roman" w:cs="Times New Roman"/>
          <w:sz w:val="24"/>
          <w:szCs w:val="24"/>
        </w:rPr>
        <w:t>произведенных платежей,</w:t>
      </w:r>
    </w:p>
    <w:p w14:paraId="246EE2BE" w14:textId="4AECE5FB" w:rsidR="00403BAA" w:rsidRPr="000D1CFD" w:rsidRDefault="2EE827D7" w:rsidP="00B03DE2">
      <w:pPr>
        <w:pStyle w:val="a3"/>
        <w:numPr>
          <w:ilvl w:val="1"/>
          <w:numId w:val="1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% </w:t>
      </w:r>
      <w:r w:rsidRPr="000D1CFD">
        <w:rPr>
          <w:rFonts w:ascii="Times New Roman" w:eastAsia="Times New Roman" w:hAnsi="Times New Roman" w:cs="Times New Roman"/>
          <w:sz w:val="24"/>
          <w:szCs w:val="24"/>
          <w:lang w:val="ru"/>
        </w:rPr>
        <w:t>исполнения контракта по времени (время, прошедшее с даты заключения контракта деленное на всю продолжительность контракта)</w:t>
      </w:r>
    </w:p>
    <w:p w14:paraId="63060F26" w14:textId="0182D124" w:rsidR="00052ADB" w:rsidRPr="000D1CFD" w:rsidRDefault="00B30C32" w:rsidP="00052AD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Специалист по администрированию </w:t>
      </w:r>
      <w:r w:rsidR="00BA0D7F" w:rsidRPr="000D1CFD">
        <w:rPr>
          <w:rFonts w:ascii="Times New Roman" w:hAnsi="Times New Roman" w:cs="Times New Roman"/>
          <w:sz w:val="24"/>
          <w:szCs w:val="24"/>
        </w:rPr>
        <w:t>контрактов</w:t>
      </w:r>
      <w:r w:rsidRPr="000D1CFD">
        <w:rPr>
          <w:rFonts w:ascii="Times New Roman" w:hAnsi="Times New Roman" w:cs="Times New Roman"/>
          <w:sz w:val="24"/>
          <w:szCs w:val="24"/>
        </w:rPr>
        <w:t xml:space="preserve"> должен иметь доступ чтения к </w:t>
      </w:r>
      <w:r w:rsidR="00BA0D7F" w:rsidRPr="000D1CFD">
        <w:rPr>
          <w:rFonts w:ascii="Times New Roman" w:hAnsi="Times New Roman" w:cs="Times New Roman"/>
          <w:sz w:val="24"/>
          <w:szCs w:val="24"/>
        </w:rPr>
        <w:t>просмотру АВР и к платежам, произведенным ГРП.</w:t>
      </w:r>
    </w:p>
    <w:p w14:paraId="16E03D55" w14:textId="6F684BD2" w:rsidR="00052ADB" w:rsidRPr="000D1CFD" w:rsidRDefault="00F71296" w:rsidP="00C60A26">
      <w:pPr>
        <w:pStyle w:val="a3"/>
        <w:numPr>
          <w:ilvl w:val="0"/>
          <w:numId w:val="29"/>
        </w:num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/>
          <w:sz w:val="24"/>
          <w:szCs w:val="24"/>
        </w:rPr>
        <w:t xml:space="preserve">Инженерно-технический </w:t>
      </w:r>
      <w:r w:rsidR="00B40A61" w:rsidRPr="000D1CFD">
        <w:rPr>
          <w:rFonts w:ascii="Times New Roman" w:eastAsia="Times New Roman" w:hAnsi="Times New Roman" w:cs="Times New Roman"/>
          <w:b/>
          <w:sz w:val="24"/>
          <w:szCs w:val="24"/>
        </w:rPr>
        <w:t>модуль.</w:t>
      </w:r>
    </w:p>
    <w:p w14:paraId="520BC799" w14:textId="77777777" w:rsidR="00F71296" w:rsidRPr="000D1CFD" w:rsidRDefault="00F71296" w:rsidP="00F71296">
      <w:pPr>
        <w:pStyle w:val="a8"/>
      </w:pPr>
      <w:r w:rsidRPr="000D1CFD">
        <w:t>Модуль предназначен для ведения, анализа и утверждения информации о выполненных работах и оказанных услугах по объектам проекта W</w:t>
      </w:r>
      <w:r w:rsidRPr="000D1CFD">
        <w:rPr>
          <w:lang w:val="en-US"/>
        </w:rPr>
        <w:t>A</w:t>
      </w:r>
      <w:r w:rsidRPr="000D1CFD">
        <w:t>SUAP в части проектирования, строительства, реконструкции и ввода в эксплуатацию систем водоснабжения, а также для обеспечения привязки этих процессов к приемке, оплате и тендерным процедурам в системе 1С.</w:t>
      </w:r>
    </w:p>
    <w:p w14:paraId="28F52634" w14:textId="77777777" w:rsidR="00F71296" w:rsidRPr="000D1CFD" w:rsidRDefault="00F71296" w:rsidP="00F71296">
      <w:pPr>
        <w:pStyle w:val="a8"/>
      </w:pPr>
      <w:r w:rsidRPr="000D1CFD">
        <w:rPr>
          <w:rStyle w:val="af5"/>
        </w:rPr>
        <w:lastRenderedPageBreak/>
        <w:t>Функции модуля:</w:t>
      </w:r>
    </w:p>
    <w:p w14:paraId="5FC768C3" w14:textId="77777777" w:rsidR="00F71296" w:rsidRPr="000D1CFD" w:rsidRDefault="00F71296" w:rsidP="00F71296">
      <w:pPr>
        <w:pStyle w:val="a8"/>
        <w:numPr>
          <w:ilvl w:val="0"/>
          <w:numId w:val="47"/>
        </w:numPr>
      </w:pPr>
      <w:r w:rsidRPr="000D1CFD">
        <w:t>учет объектов проекта, договоров и их основных технических и финансовых параметров;</w:t>
      </w:r>
    </w:p>
    <w:p w14:paraId="000AF2CF" w14:textId="77777777" w:rsidR="00F71296" w:rsidRPr="000D1CFD" w:rsidRDefault="00F71296" w:rsidP="00F71296">
      <w:pPr>
        <w:pStyle w:val="a8"/>
        <w:numPr>
          <w:ilvl w:val="0"/>
          <w:numId w:val="47"/>
        </w:numPr>
      </w:pPr>
      <w:r w:rsidRPr="000D1CFD">
        <w:t>загрузку специалистом 1С ведомостей объемов работ (ВОР) по новым объектам для запуска тендерных процедур, включая формирование защищенных файлов для направления потенциальным участникам с целью получения финансовых предложений;</w:t>
      </w:r>
    </w:p>
    <w:p w14:paraId="3F11AD3D" w14:textId="77777777" w:rsidR="00F71296" w:rsidRPr="000D1CFD" w:rsidRDefault="00F71296" w:rsidP="00F71296">
      <w:pPr>
        <w:pStyle w:val="a8"/>
        <w:numPr>
          <w:ilvl w:val="0"/>
          <w:numId w:val="47"/>
        </w:numPr>
      </w:pPr>
      <w:r w:rsidRPr="000D1CFD">
        <w:t>управление дополнительными объемами работ и выпуск соответствующих распоряжений;</w:t>
      </w:r>
    </w:p>
    <w:p w14:paraId="242FE64A" w14:textId="77777777" w:rsidR="00F71296" w:rsidRPr="000D1CFD" w:rsidRDefault="00F71296" w:rsidP="00F71296">
      <w:pPr>
        <w:pStyle w:val="a8"/>
        <w:numPr>
          <w:ilvl w:val="0"/>
          <w:numId w:val="47"/>
        </w:numPr>
      </w:pPr>
      <w:r w:rsidRPr="000D1CFD">
        <w:t>хранение проектной, исполнительной и отчетной документации, связанной с объектами и договорами;</w:t>
      </w:r>
    </w:p>
    <w:p w14:paraId="5CA25FED" w14:textId="77777777" w:rsidR="00F71296" w:rsidRPr="000D1CFD" w:rsidRDefault="00F71296" w:rsidP="00F71296">
      <w:pPr>
        <w:pStyle w:val="a8"/>
        <w:numPr>
          <w:ilvl w:val="0"/>
          <w:numId w:val="47"/>
        </w:numPr>
      </w:pPr>
      <w:r w:rsidRPr="000D1CFD">
        <w:t>ввод, проверку и утверждение актов выполненных работ (АВР) и отчетов консультантов по проектированию систем водоснабжения;</w:t>
      </w:r>
    </w:p>
    <w:p w14:paraId="5C46E608" w14:textId="77777777" w:rsidR="00F71296" w:rsidRPr="000D1CFD" w:rsidRDefault="00F71296" w:rsidP="00F71296">
      <w:pPr>
        <w:pStyle w:val="a8"/>
        <w:numPr>
          <w:ilvl w:val="0"/>
          <w:numId w:val="47"/>
        </w:numPr>
      </w:pPr>
      <w:r w:rsidRPr="000D1CFD">
        <w:t>контроль соответствия выполненных объемов работ и оказанных услуг условиям договоров и проектно-сметной документации;</w:t>
      </w:r>
    </w:p>
    <w:p w14:paraId="26F3A011" w14:textId="77777777" w:rsidR="00F71296" w:rsidRPr="000D1CFD" w:rsidRDefault="00F71296" w:rsidP="00F71296">
      <w:pPr>
        <w:pStyle w:val="a8"/>
        <w:numPr>
          <w:ilvl w:val="0"/>
          <w:numId w:val="47"/>
        </w:numPr>
      </w:pPr>
      <w:r w:rsidRPr="000D1CFD">
        <w:t>учет статусов приемки работ и услуг (подготовлен, на проверке, утвержден, отклонен);</w:t>
      </w:r>
    </w:p>
    <w:p w14:paraId="6B5079E0" w14:textId="77777777" w:rsidR="00F71296" w:rsidRPr="000D1CFD" w:rsidRDefault="00F71296" w:rsidP="00F71296">
      <w:pPr>
        <w:pStyle w:val="a8"/>
        <w:numPr>
          <w:ilvl w:val="0"/>
          <w:numId w:val="47"/>
        </w:numPr>
      </w:pPr>
      <w:r w:rsidRPr="000D1CFD">
        <w:t>формирование оснований для оплаты подрядных и консалтинговых организаций и отслеживание статусов платежей;</w:t>
      </w:r>
    </w:p>
    <w:p w14:paraId="09606E14" w14:textId="77777777" w:rsidR="00F71296" w:rsidRPr="000D1CFD" w:rsidRDefault="00F71296" w:rsidP="00F71296">
      <w:pPr>
        <w:pStyle w:val="a8"/>
        <w:numPr>
          <w:ilvl w:val="0"/>
          <w:numId w:val="47"/>
        </w:numPr>
      </w:pPr>
      <w:r w:rsidRPr="000D1CFD">
        <w:t>фиксацию технических замечаний, влияющих на приемку и оплату;</w:t>
      </w:r>
    </w:p>
    <w:p w14:paraId="536BB7BA" w14:textId="77777777" w:rsidR="00F71296" w:rsidRPr="000D1CFD" w:rsidRDefault="00F71296" w:rsidP="00F71296">
      <w:pPr>
        <w:pStyle w:val="a8"/>
        <w:numPr>
          <w:ilvl w:val="0"/>
          <w:numId w:val="47"/>
        </w:numPr>
      </w:pPr>
      <w:r w:rsidRPr="000D1CFD">
        <w:t>структурирование данных в интерфейсе инженеров путем классификации и разбивки информации по папкам в соответствии с видами назначения работ (водоснабжение, канализация, санитарные объекты);</w:t>
      </w:r>
    </w:p>
    <w:p w14:paraId="667438D4" w14:textId="77777777" w:rsidR="00F71296" w:rsidRPr="000D1CFD" w:rsidRDefault="00F71296" w:rsidP="00F71296">
      <w:pPr>
        <w:pStyle w:val="a8"/>
        <w:numPr>
          <w:ilvl w:val="0"/>
          <w:numId w:val="47"/>
        </w:numPr>
      </w:pPr>
      <w:r w:rsidRPr="000D1CFD">
        <w:t>фото- и документальную фиксацию ключевых этапов реализации проектов;</w:t>
      </w:r>
    </w:p>
    <w:p w14:paraId="13B50A30" w14:textId="77777777" w:rsidR="00F71296" w:rsidRPr="000D1CFD" w:rsidRDefault="00F71296" w:rsidP="00F71296">
      <w:pPr>
        <w:pStyle w:val="a8"/>
        <w:numPr>
          <w:ilvl w:val="0"/>
          <w:numId w:val="47"/>
        </w:numPr>
      </w:pPr>
      <w:r w:rsidRPr="000D1CFD">
        <w:t>формирование консолидированной инженерно-финансовой отчетности для Заказчика и доноров.</w:t>
      </w:r>
    </w:p>
    <w:p w14:paraId="23549FDE" w14:textId="77777777" w:rsidR="00F71296" w:rsidRPr="000D1CFD" w:rsidRDefault="00F71296" w:rsidP="00F71296">
      <w:pPr>
        <w:pStyle w:val="a8"/>
      </w:pPr>
      <w:r w:rsidRPr="000D1CFD">
        <w:t>Модуль используется как финансовая база данных строительных работ, для отслеживания финансового состояния объектов проекта, управления дополнительными объемами работ и распоряжениями, а также для мониторинга хода реализации строительных работ и всего проекта по строительной части.</w:t>
      </w:r>
    </w:p>
    <w:p w14:paraId="2BFE30EF" w14:textId="77777777" w:rsidR="00486AE9" w:rsidRPr="000D1CFD" w:rsidRDefault="00486AE9" w:rsidP="00486AE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8D9B1" w14:textId="77777777" w:rsidR="00486AE9" w:rsidRPr="000D1CFD" w:rsidRDefault="00486AE9" w:rsidP="00486AE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63F74" w14:textId="1E703B3E" w:rsidR="00486AE9" w:rsidRPr="000D1CFD" w:rsidRDefault="00486AE9" w:rsidP="00E02F8F">
      <w:pPr>
        <w:pStyle w:val="a3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1CFD">
        <w:rPr>
          <w:rFonts w:ascii="Times New Roman" w:hAnsi="Times New Roman" w:cs="Times New Roman"/>
          <w:b/>
          <w:sz w:val="24"/>
          <w:szCs w:val="24"/>
        </w:rPr>
        <w:t>Модуль по мониторингу и отчетности по проектам, включая модуль по обработке онлайн</w:t>
      </w:r>
      <w:r w:rsidR="003003E3" w:rsidRPr="000D1CFD">
        <w:rPr>
          <w:rFonts w:ascii="Times New Roman" w:hAnsi="Times New Roman" w:cs="Times New Roman"/>
          <w:b/>
          <w:sz w:val="24"/>
          <w:szCs w:val="24"/>
        </w:rPr>
        <w:t xml:space="preserve"> анкет</w:t>
      </w:r>
      <w:r w:rsidR="00104E1F" w:rsidRPr="000D1CFD">
        <w:rPr>
          <w:rFonts w:ascii="Times New Roman" w:hAnsi="Times New Roman" w:cs="Times New Roman"/>
          <w:b/>
          <w:sz w:val="24"/>
          <w:szCs w:val="24"/>
        </w:rPr>
        <w:t xml:space="preserve"> (связь с </w:t>
      </w:r>
      <w:proofErr w:type="spellStart"/>
      <w:r w:rsidR="00104E1F" w:rsidRPr="000D1CFD">
        <w:rPr>
          <w:rFonts w:ascii="Times New Roman" w:hAnsi="Times New Roman" w:cs="Times New Roman"/>
          <w:b/>
          <w:sz w:val="24"/>
          <w:szCs w:val="24"/>
          <w:lang w:val="en-US"/>
        </w:rPr>
        <w:t>Kobotoolbox</w:t>
      </w:r>
      <w:proofErr w:type="spellEnd"/>
      <w:r w:rsidR="00104E1F" w:rsidRPr="000D1CFD">
        <w:rPr>
          <w:rFonts w:ascii="Times New Roman" w:hAnsi="Times New Roman" w:cs="Times New Roman"/>
          <w:b/>
          <w:sz w:val="24"/>
          <w:szCs w:val="24"/>
        </w:rPr>
        <w:t>)</w:t>
      </w:r>
      <w:r w:rsidR="003003E3" w:rsidRPr="000D1CFD">
        <w:rPr>
          <w:rFonts w:ascii="Times New Roman" w:hAnsi="Times New Roman" w:cs="Times New Roman"/>
          <w:b/>
          <w:sz w:val="24"/>
          <w:szCs w:val="24"/>
        </w:rPr>
        <w:t>.</w:t>
      </w:r>
    </w:p>
    <w:p w14:paraId="70310BF4" w14:textId="7151C600" w:rsidR="2CB23A19" w:rsidRPr="000D1CFD" w:rsidRDefault="2CB23A19" w:rsidP="2CB23A1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Модуль мониторинга и оценки будет состоять из доступа ко всем формам отчетов программного обеспечения в форме чтения</w:t>
      </w:r>
      <w:r w:rsidR="004E4656" w:rsidRPr="000D1CFD">
        <w:rPr>
          <w:rFonts w:ascii="Times New Roman" w:hAnsi="Times New Roman" w:cs="Times New Roman"/>
          <w:sz w:val="24"/>
          <w:szCs w:val="24"/>
        </w:rPr>
        <w:t>, включая к</w:t>
      </w:r>
      <w:r w:rsidR="001A289B" w:rsidRPr="000D1CFD">
        <w:rPr>
          <w:rFonts w:ascii="Times New Roman" w:hAnsi="Times New Roman" w:cs="Times New Roman"/>
          <w:sz w:val="24"/>
          <w:szCs w:val="24"/>
        </w:rPr>
        <w:t xml:space="preserve"> отчету </w:t>
      </w:r>
      <w:r w:rsidR="004E4656" w:rsidRPr="000D1CFD">
        <w:rPr>
          <w:rFonts w:ascii="Times New Roman" w:hAnsi="Times New Roman" w:cs="Times New Roman"/>
          <w:sz w:val="24"/>
          <w:szCs w:val="24"/>
        </w:rPr>
        <w:t>администрирования контрактов</w:t>
      </w:r>
      <w:r w:rsidRPr="000D1CFD">
        <w:rPr>
          <w:rFonts w:ascii="Times New Roman" w:hAnsi="Times New Roman" w:cs="Times New Roman"/>
          <w:sz w:val="24"/>
          <w:szCs w:val="24"/>
        </w:rPr>
        <w:t xml:space="preserve"> и отдельному инструменту</w:t>
      </w:r>
      <w:r w:rsidR="004E4656" w:rsidRPr="000D1CFD">
        <w:rPr>
          <w:rFonts w:ascii="Times New Roman" w:hAnsi="Times New Roman" w:cs="Times New Roman"/>
          <w:sz w:val="24"/>
          <w:szCs w:val="24"/>
        </w:rPr>
        <w:t xml:space="preserve"> ввода индикаторов проекта с плановыми и фактическими данными</w:t>
      </w:r>
      <w:r w:rsidRPr="000D1CFD">
        <w:rPr>
          <w:rFonts w:ascii="Times New Roman" w:hAnsi="Times New Roman" w:cs="Times New Roman"/>
          <w:sz w:val="24"/>
          <w:szCs w:val="24"/>
        </w:rPr>
        <w:t>, позволяющему</w:t>
      </w:r>
      <w:r w:rsidR="00260890" w:rsidRPr="000D1CFD">
        <w:rPr>
          <w:rFonts w:ascii="Times New Roman" w:hAnsi="Times New Roman" w:cs="Times New Roman"/>
          <w:sz w:val="24"/>
          <w:szCs w:val="24"/>
        </w:rPr>
        <w:t xml:space="preserve"> сравнивать плановые и фактические значения, рассчитывать отклонения, подгружать данные из </w:t>
      </w:r>
      <w:proofErr w:type="spellStart"/>
      <w:r w:rsidR="00260890" w:rsidRPr="000D1CFD">
        <w:rPr>
          <w:rFonts w:ascii="Times New Roman" w:hAnsi="Times New Roman" w:cs="Times New Roman"/>
          <w:sz w:val="24"/>
          <w:szCs w:val="24"/>
          <w:lang w:val="en-US"/>
        </w:rPr>
        <w:t>Kobotoolbox</w:t>
      </w:r>
      <w:proofErr w:type="spellEnd"/>
      <w:r w:rsidR="00FE2E72" w:rsidRPr="000D1CFD">
        <w:rPr>
          <w:rFonts w:ascii="Times New Roman" w:hAnsi="Times New Roman" w:cs="Times New Roman"/>
          <w:sz w:val="24"/>
          <w:szCs w:val="24"/>
        </w:rPr>
        <w:t xml:space="preserve"> и из других модулей в зависимости от введенных индикаторов</w:t>
      </w:r>
      <w:r w:rsidR="00260890" w:rsidRPr="000D1CFD">
        <w:rPr>
          <w:rFonts w:ascii="Times New Roman" w:hAnsi="Times New Roman" w:cs="Times New Roman"/>
          <w:sz w:val="24"/>
          <w:szCs w:val="24"/>
        </w:rPr>
        <w:t xml:space="preserve">, а также с возможностью загрузки файлов источников фактических данных индикаторов. </w:t>
      </w:r>
      <w:r w:rsidRPr="000D1CFD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9FA2E76" w14:textId="77777777" w:rsidR="00486AE9" w:rsidRPr="000D1CFD" w:rsidRDefault="00486AE9" w:rsidP="00486AE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FDA53" w14:textId="77777777" w:rsidR="00486AE9" w:rsidRPr="000D1CFD" w:rsidRDefault="00486AE9" w:rsidP="00486AE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9041B" w14:textId="14E3758D" w:rsidR="760A5169" w:rsidRPr="000D1CFD" w:rsidRDefault="2CB23A19" w:rsidP="49F250B9">
      <w:pPr>
        <w:pStyle w:val="a3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1CFD">
        <w:rPr>
          <w:rFonts w:ascii="Times New Roman" w:hAnsi="Times New Roman" w:cs="Times New Roman"/>
          <w:b/>
          <w:bCs/>
          <w:sz w:val="24"/>
          <w:szCs w:val="24"/>
        </w:rPr>
        <w:t xml:space="preserve">Модуль по </w:t>
      </w:r>
      <w:r w:rsidR="00295830" w:rsidRPr="000D1CFD">
        <w:rPr>
          <w:rFonts w:ascii="Times New Roman" w:hAnsi="Times New Roman" w:cs="Times New Roman"/>
          <w:b/>
          <w:bCs/>
          <w:sz w:val="24"/>
          <w:szCs w:val="24"/>
        </w:rPr>
        <w:t>инстит</w:t>
      </w:r>
      <w:r w:rsidR="00EB4DD3" w:rsidRPr="000D1CFD">
        <w:rPr>
          <w:rFonts w:ascii="Times New Roman" w:hAnsi="Times New Roman" w:cs="Times New Roman"/>
          <w:b/>
          <w:bCs/>
          <w:sz w:val="24"/>
          <w:szCs w:val="24"/>
        </w:rPr>
        <w:t>уциональному развитию</w:t>
      </w:r>
    </w:p>
    <w:p w14:paraId="5528E281" w14:textId="52D0D12B" w:rsidR="00486AE9" w:rsidRPr="000D1CFD" w:rsidRDefault="00295830" w:rsidP="00486AE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Модуль </w:t>
      </w:r>
      <w:r w:rsidRPr="000D1CFD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по</w:t>
      </w:r>
      <w:r w:rsidRPr="000D1C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институциональному развитию должен включать в себя соглашения между АО и ГРП, между АО и РПУ, и т.д. </w:t>
      </w:r>
      <w:r w:rsidR="2EE827D7" w:rsidRPr="000D1CFD">
        <w:rPr>
          <w:rFonts w:ascii="Times New Roman" w:hAnsi="Times New Roman" w:cs="Times New Roman"/>
          <w:sz w:val="24"/>
          <w:szCs w:val="24"/>
        </w:rPr>
        <w:t xml:space="preserve">Также модуль включает данные обо всех проведенных мероприятиях проекта по наращиванию потенциала бенефициаров. Система должна иметь возможность вводить данные о проведенных тренингах, семинарах, обменных визитах и других мероприятиях по наращиванию потенциала, включая даты и места проведения, количество и состав участников, а также загруженный отчет со сканом списка участников о таких мероприятиях. Система также должна иметь возможность формировать и выводить отчеты и данные в разрезе различных показателей, включая темы тренингов, данные по регионам и </w:t>
      </w:r>
      <w:proofErr w:type="spellStart"/>
      <w:r w:rsidR="2EE827D7" w:rsidRPr="000D1CFD">
        <w:rPr>
          <w:rFonts w:ascii="Times New Roman" w:hAnsi="Times New Roman" w:cs="Times New Roman"/>
          <w:sz w:val="24"/>
          <w:szCs w:val="24"/>
        </w:rPr>
        <w:t>подпроектам</w:t>
      </w:r>
      <w:proofErr w:type="spellEnd"/>
      <w:r w:rsidR="2EE827D7" w:rsidRPr="000D1CFD">
        <w:rPr>
          <w:rFonts w:ascii="Times New Roman" w:hAnsi="Times New Roman" w:cs="Times New Roman"/>
          <w:sz w:val="24"/>
          <w:szCs w:val="24"/>
        </w:rPr>
        <w:t xml:space="preserve"> и т.д.</w:t>
      </w:r>
    </w:p>
    <w:p w14:paraId="0B79B376" w14:textId="3E990754" w:rsidR="00494A9D" w:rsidRPr="000D1CFD" w:rsidRDefault="00494A9D" w:rsidP="00494A9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Формы отчетов для этого модуля должны состоять из следующих минимальных данных:</w:t>
      </w:r>
    </w:p>
    <w:p w14:paraId="56E66FB6" w14:textId="325C0AAC" w:rsidR="00494A9D" w:rsidRPr="000D1CFD" w:rsidRDefault="00494A9D" w:rsidP="00494A9D">
      <w:pPr>
        <w:pStyle w:val="a3"/>
        <w:numPr>
          <w:ilvl w:val="0"/>
          <w:numId w:val="4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Название тренинга</w:t>
      </w:r>
      <w:r w:rsidR="00152B61" w:rsidRPr="000D1CFD">
        <w:rPr>
          <w:rFonts w:ascii="Times New Roman" w:hAnsi="Times New Roman" w:cs="Times New Roman"/>
          <w:sz w:val="24"/>
          <w:szCs w:val="24"/>
        </w:rPr>
        <w:t>,</w:t>
      </w:r>
    </w:p>
    <w:p w14:paraId="61587BA5" w14:textId="7CDDC7B3" w:rsidR="00494A9D" w:rsidRPr="000D1CFD" w:rsidRDefault="00494A9D" w:rsidP="00494A9D">
      <w:pPr>
        <w:pStyle w:val="a3"/>
        <w:numPr>
          <w:ilvl w:val="0"/>
          <w:numId w:val="4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Место проведения трени</w:t>
      </w:r>
      <w:r w:rsidR="00152B61" w:rsidRPr="000D1CFD">
        <w:rPr>
          <w:rFonts w:ascii="Times New Roman" w:hAnsi="Times New Roman" w:cs="Times New Roman"/>
          <w:sz w:val="24"/>
          <w:szCs w:val="24"/>
        </w:rPr>
        <w:t>нга,</w:t>
      </w:r>
    </w:p>
    <w:p w14:paraId="16D8AB8F" w14:textId="534A6ACB" w:rsidR="00494A9D" w:rsidRPr="000D1CFD" w:rsidRDefault="00494A9D" w:rsidP="00494A9D">
      <w:pPr>
        <w:pStyle w:val="a3"/>
        <w:numPr>
          <w:ilvl w:val="0"/>
          <w:numId w:val="4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Планируемая и фактическая дата начала обучения, планируемая и фактическая дата окончания</w:t>
      </w:r>
      <w:r w:rsidR="00152B61" w:rsidRPr="000D1CFD">
        <w:rPr>
          <w:rFonts w:ascii="Times New Roman" w:hAnsi="Times New Roman" w:cs="Times New Roman"/>
          <w:sz w:val="24"/>
          <w:szCs w:val="24"/>
        </w:rPr>
        <w:t>,</w:t>
      </w:r>
    </w:p>
    <w:p w14:paraId="113A39E9" w14:textId="054E1DB3" w:rsidR="00494A9D" w:rsidRPr="000D1CFD" w:rsidRDefault="00494A9D" w:rsidP="00494A9D">
      <w:pPr>
        <w:pStyle w:val="a3"/>
        <w:numPr>
          <w:ilvl w:val="0"/>
          <w:numId w:val="4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Объем обучения, плановый и фактический</w:t>
      </w:r>
      <w:r w:rsidR="00152B61" w:rsidRPr="000D1CFD">
        <w:rPr>
          <w:rFonts w:ascii="Times New Roman" w:hAnsi="Times New Roman" w:cs="Times New Roman"/>
          <w:sz w:val="24"/>
          <w:szCs w:val="24"/>
        </w:rPr>
        <w:t>,</w:t>
      </w:r>
    </w:p>
    <w:p w14:paraId="72730842" w14:textId="4FD59142" w:rsidR="00494A9D" w:rsidRPr="000D1CFD" w:rsidRDefault="00494A9D" w:rsidP="00494A9D">
      <w:pPr>
        <w:pStyle w:val="a3"/>
        <w:numPr>
          <w:ilvl w:val="0"/>
          <w:numId w:val="4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Количество участников тренинга, включая мужчин, женщин; в том числе и по сферам деятельности.</w:t>
      </w:r>
    </w:p>
    <w:p w14:paraId="2AD9B9D1" w14:textId="2FF54799" w:rsidR="00CA4780" w:rsidRPr="000D1CFD" w:rsidRDefault="2EE827D7" w:rsidP="00B40A61">
      <w:pPr>
        <w:pStyle w:val="a3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1CFD">
        <w:rPr>
          <w:rFonts w:ascii="Times New Roman" w:hAnsi="Times New Roman" w:cs="Times New Roman"/>
          <w:b/>
          <w:bCs/>
          <w:sz w:val="24"/>
          <w:szCs w:val="24"/>
        </w:rPr>
        <w:t xml:space="preserve">. Модуль по экологическим и социальным мерам безопасности </w:t>
      </w:r>
    </w:p>
    <w:p w14:paraId="7DBA60FC" w14:textId="77777777" w:rsidR="00CA4780" w:rsidRPr="000D1CFD" w:rsidRDefault="00CA4780" w:rsidP="00CA4780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Этот модуль будет включать базу данных (БД) по объектам в рамках проекта WSSUAP, в частности 126 сел по Чуйской, Иссык-Кульской, Ошской областей по вопросам экологических и социальным мер безопасности. В системе должна храниться информация по каждому селу, где проводится строительство или реконструкция системы водоснабжения, а именно:</w:t>
      </w:r>
    </w:p>
    <w:p w14:paraId="7227B07C" w14:textId="77777777" w:rsidR="00CA4780" w:rsidRPr="000D1CFD" w:rsidRDefault="00CA4780" w:rsidP="00CA4780">
      <w:pPr>
        <w:spacing w:after="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- Чек-листы на выявление возможных социально-экологических рисков во время анализа проектирования источников воды на ранних этапах проектирования;</w:t>
      </w:r>
    </w:p>
    <w:p w14:paraId="77AA7882" w14:textId="77777777" w:rsidR="00CA4780" w:rsidRPr="000D1CFD" w:rsidRDefault="00CA4780" w:rsidP="00CA4780">
      <w:pPr>
        <w:spacing w:after="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- Форма социального скрининга;</w:t>
      </w:r>
    </w:p>
    <w:p w14:paraId="61DE0FFB" w14:textId="77777777" w:rsidR="00CA4780" w:rsidRPr="000D1CFD" w:rsidRDefault="00CA4780" w:rsidP="00CA4780">
      <w:pPr>
        <w:spacing w:after="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- Форма экологического скрининга;</w:t>
      </w:r>
    </w:p>
    <w:p w14:paraId="1F17FAA9" w14:textId="77777777" w:rsidR="00CA4780" w:rsidRPr="000D1CFD" w:rsidRDefault="00CA4780" w:rsidP="00CA4780">
      <w:pPr>
        <w:spacing w:after="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- План управления окружающей и социальной средой (ПУОСС);</w:t>
      </w:r>
    </w:p>
    <w:p w14:paraId="75F7DD23" w14:textId="77777777" w:rsidR="00CA4780" w:rsidRPr="000D1CFD" w:rsidRDefault="00CA4780" w:rsidP="00CA4780">
      <w:pPr>
        <w:spacing w:after="0" w:line="259" w:lineRule="auto"/>
        <w:ind w:left="720"/>
        <w:jc w:val="both"/>
        <w:rPr>
          <w:rFonts w:ascii="Times New Roman" w:hAnsi="Times New Roman"/>
          <w:b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- Чек-лист </w:t>
      </w:r>
      <w:r w:rsidRPr="000D1CFD">
        <w:rPr>
          <w:rFonts w:ascii="Times New Roman" w:hAnsi="Times New Roman"/>
        </w:rPr>
        <w:t xml:space="preserve">по вопросам </w:t>
      </w:r>
      <w:proofErr w:type="spellStart"/>
      <w:r w:rsidRPr="000D1CFD">
        <w:rPr>
          <w:rFonts w:ascii="Times New Roman" w:hAnsi="Times New Roman"/>
        </w:rPr>
        <w:t>ОТиТБ</w:t>
      </w:r>
      <w:proofErr w:type="spellEnd"/>
      <w:r w:rsidRPr="000D1CFD">
        <w:rPr>
          <w:rFonts w:ascii="Times New Roman" w:hAnsi="Times New Roman"/>
        </w:rPr>
        <w:t xml:space="preserve"> и ООС завершенного объекта СВС в под-проекте</w:t>
      </w:r>
      <w:r w:rsidRPr="000D1CFD">
        <w:rPr>
          <w:rFonts w:ascii="Times New Roman" w:hAnsi="Times New Roman"/>
          <w:b/>
        </w:rPr>
        <w:t>;</w:t>
      </w:r>
    </w:p>
    <w:p w14:paraId="40EB8D50" w14:textId="77777777" w:rsidR="00CA4780" w:rsidRPr="000D1CFD" w:rsidRDefault="00CA4780" w:rsidP="00CA4780">
      <w:pPr>
        <w:spacing w:after="0" w:line="259" w:lineRule="auto"/>
        <w:ind w:left="720"/>
        <w:jc w:val="both"/>
        <w:rPr>
          <w:rFonts w:ascii="Times New Roman" w:hAnsi="Times New Roman"/>
          <w:bCs/>
        </w:rPr>
      </w:pPr>
      <w:r w:rsidRPr="000D1CFD">
        <w:rPr>
          <w:rFonts w:ascii="Times New Roman" w:hAnsi="Times New Roman"/>
          <w:b/>
        </w:rPr>
        <w:t xml:space="preserve">- </w:t>
      </w:r>
      <w:r w:rsidRPr="000D1CFD">
        <w:rPr>
          <w:rFonts w:ascii="Times New Roman" w:hAnsi="Times New Roman"/>
          <w:bCs/>
        </w:rPr>
        <w:t>При выявлении при реализации проекта вопросов переселения размещается План действий по переселению;</w:t>
      </w:r>
    </w:p>
    <w:p w14:paraId="27990ACF" w14:textId="77777777" w:rsidR="00CA4780" w:rsidRPr="000D1CFD" w:rsidRDefault="00CA4780" w:rsidP="00CA4780">
      <w:pPr>
        <w:spacing w:after="0" w:line="259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1CFD">
        <w:rPr>
          <w:rFonts w:ascii="Times New Roman" w:hAnsi="Times New Roman"/>
          <w:bCs/>
        </w:rPr>
        <w:t>- Другие необходимые документы в рамках проекта.</w:t>
      </w:r>
    </w:p>
    <w:p w14:paraId="35406B63" w14:textId="77777777" w:rsidR="00CA4780" w:rsidRPr="000D1CFD" w:rsidRDefault="00CA4780" w:rsidP="00CA478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Данный модуль будет работать исключительно как база данных без отчетностей, где директор, специалисты отдела экологических и социальных мер безопасности и другие отделы могут воспользоваться всей информацией, которая будет в БД.</w:t>
      </w:r>
    </w:p>
    <w:p w14:paraId="3FA372AC" w14:textId="036473AF" w:rsidR="00052ADB" w:rsidRPr="000D1CFD" w:rsidRDefault="00052ADB" w:rsidP="00052AD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056DE" w14:textId="6FC87E6A" w:rsidR="00B03DE2" w:rsidRPr="000D1CFD" w:rsidRDefault="2EE827D7" w:rsidP="00B40A61">
      <w:pPr>
        <w:pStyle w:val="a3"/>
        <w:numPr>
          <w:ilvl w:val="0"/>
          <w:numId w:val="29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b/>
          <w:bCs/>
          <w:sz w:val="24"/>
          <w:szCs w:val="24"/>
        </w:rPr>
        <w:t xml:space="preserve">. Роли. </w:t>
      </w:r>
      <w:r w:rsidRPr="000D1CFD">
        <w:rPr>
          <w:rFonts w:ascii="Times New Roman" w:hAnsi="Times New Roman" w:cs="Times New Roman"/>
          <w:sz w:val="24"/>
          <w:szCs w:val="24"/>
        </w:rPr>
        <w:t>Система бухгалтерского учета должна включать в себя следующие роли:</w:t>
      </w:r>
    </w:p>
    <w:p w14:paraId="30A1414A" w14:textId="18E6E7CC" w:rsidR="00B03DE2" w:rsidRPr="000D1CFD" w:rsidRDefault="00B03DE2" w:rsidP="00B03DE2">
      <w:pPr>
        <w:pStyle w:val="a3"/>
        <w:numPr>
          <w:ilvl w:val="0"/>
          <w:numId w:val="14"/>
        </w:numPr>
        <w:spacing w:after="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Финансовый менеджер,</w:t>
      </w:r>
    </w:p>
    <w:p w14:paraId="35528808" w14:textId="46FEF595" w:rsidR="00B03DE2" w:rsidRPr="000D1CFD" w:rsidRDefault="00B03DE2" w:rsidP="00B03DE2">
      <w:pPr>
        <w:pStyle w:val="a3"/>
        <w:numPr>
          <w:ilvl w:val="0"/>
          <w:numId w:val="14"/>
        </w:numPr>
        <w:spacing w:after="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Специалист</w:t>
      </w:r>
      <w:r w:rsidR="008A2FBA" w:rsidRPr="000D1CFD">
        <w:rPr>
          <w:rFonts w:ascii="Times New Roman" w:hAnsi="Times New Roman" w:cs="Times New Roman"/>
          <w:sz w:val="24"/>
          <w:szCs w:val="24"/>
        </w:rPr>
        <w:t>ы</w:t>
      </w:r>
      <w:r w:rsidRPr="000D1CFD">
        <w:rPr>
          <w:rFonts w:ascii="Times New Roman" w:hAnsi="Times New Roman" w:cs="Times New Roman"/>
          <w:sz w:val="24"/>
          <w:szCs w:val="24"/>
        </w:rPr>
        <w:t xml:space="preserve"> по выплатам,</w:t>
      </w:r>
    </w:p>
    <w:p w14:paraId="3A3964B6" w14:textId="3E2033B0" w:rsidR="00B03DE2" w:rsidRPr="000D1CFD" w:rsidRDefault="00B03DE2" w:rsidP="00B03DE2">
      <w:pPr>
        <w:pStyle w:val="a3"/>
        <w:numPr>
          <w:ilvl w:val="0"/>
          <w:numId w:val="14"/>
        </w:numPr>
        <w:spacing w:after="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Специалист</w:t>
      </w:r>
      <w:r w:rsidR="008A2FBA" w:rsidRPr="000D1CFD">
        <w:rPr>
          <w:rFonts w:ascii="Times New Roman" w:hAnsi="Times New Roman" w:cs="Times New Roman"/>
          <w:sz w:val="24"/>
          <w:szCs w:val="24"/>
        </w:rPr>
        <w:t>ы</w:t>
      </w:r>
      <w:r w:rsidRPr="000D1CFD">
        <w:rPr>
          <w:rFonts w:ascii="Times New Roman" w:hAnsi="Times New Roman" w:cs="Times New Roman"/>
          <w:sz w:val="24"/>
          <w:szCs w:val="24"/>
        </w:rPr>
        <w:t xml:space="preserve"> по закупкам,</w:t>
      </w:r>
    </w:p>
    <w:p w14:paraId="5FE1A58E" w14:textId="746BC99D" w:rsidR="0058018B" w:rsidRPr="000D1CFD" w:rsidRDefault="0058018B" w:rsidP="00B03DE2">
      <w:pPr>
        <w:pStyle w:val="a3"/>
        <w:numPr>
          <w:ilvl w:val="0"/>
          <w:numId w:val="14"/>
        </w:numPr>
        <w:spacing w:after="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lastRenderedPageBreak/>
        <w:t>Инженер</w:t>
      </w:r>
      <w:r w:rsidR="008A2FBA" w:rsidRPr="000D1CFD">
        <w:rPr>
          <w:rFonts w:ascii="Times New Roman" w:hAnsi="Times New Roman" w:cs="Times New Roman"/>
          <w:sz w:val="24"/>
          <w:szCs w:val="24"/>
        </w:rPr>
        <w:t>а</w:t>
      </w:r>
      <w:r w:rsidR="00152B61" w:rsidRPr="000D1CFD">
        <w:rPr>
          <w:rFonts w:ascii="Times New Roman" w:hAnsi="Times New Roman" w:cs="Times New Roman"/>
          <w:sz w:val="24"/>
          <w:szCs w:val="24"/>
        </w:rPr>
        <w:t>,</w:t>
      </w:r>
    </w:p>
    <w:p w14:paraId="59629CF7" w14:textId="2DA55F30" w:rsidR="008070B6" w:rsidRPr="000D1CFD" w:rsidRDefault="008A2FBA" w:rsidP="00B03DE2">
      <w:pPr>
        <w:pStyle w:val="a3"/>
        <w:numPr>
          <w:ilvl w:val="0"/>
          <w:numId w:val="14"/>
        </w:numPr>
        <w:spacing w:after="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Менеджеры</w:t>
      </w:r>
      <w:r w:rsidR="008070B6" w:rsidRPr="000D1CFD">
        <w:rPr>
          <w:rFonts w:ascii="Times New Roman" w:hAnsi="Times New Roman" w:cs="Times New Roman"/>
          <w:sz w:val="24"/>
          <w:szCs w:val="24"/>
        </w:rPr>
        <w:t>,</w:t>
      </w:r>
    </w:p>
    <w:p w14:paraId="25C548B4" w14:textId="02254A54" w:rsidR="0058018B" w:rsidRPr="000D1CFD" w:rsidRDefault="0058018B" w:rsidP="00B03DE2">
      <w:pPr>
        <w:pStyle w:val="a3"/>
        <w:numPr>
          <w:ilvl w:val="0"/>
          <w:numId w:val="14"/>
        </w:numPr>
        <w:spacing w:after="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Директор</w:t>
      </w:r>
      <w:r w:rsidR="00152B61" w:rsidRPr="000D1CFD">
        <w:rPr>
          <w:rFonts w:ascii="Times New Roman" w:hAnsi="Times New Roman" w:cs="Times New Roman"/>
          <w:sz w:val="24"/>
          <w:szCs w:val="24"/>
        </w:rPr>
        <w:t>,</w:t>
      </w:r>
    </w:p>
    <w:p w14:paraId="229A1002" w14:textId="2EDA51CB" w:rsidR="00152B61" w:rsidRPr="000D1CFD" w:rsidRDefault="00152B61" w:rsidP="00B03DE2">
      <w:pPr>
        <w:pStyle w:val="a3"/>
        <w:numPr>
          <w:ilvl w:val="0"/>
          <w:numId w:val="14"/>
        </w:numPr>
        <w:spacing w:after="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Специалист по мониторингу и оценке,</w:t>
      </w:r>
    </w:p>
    <w:p w14:paraId="4867A32B" w14:textId="79A68D6F" w:rsidR="00152B61" w:rsidRPr="000D1CFD" w:rsidRDefault="2EE827D7" w:rsidP="00B03DE2">
      <w:pPr>
        <w:pStyle w:val="a3"/>
        <w:numPr>
          <w:ilvl w:val="0"/>
          <w:numId w:val="14"/>
        </w:numPr>
        <w:spacing w:after="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Специалист по администрированию контрактов.</w:t>
      </w:r>
    </w:p>
    <w:p w14:paraId="38D5E85D" w14:textId="7FBC3121" w:rsidR="2EE827D7" w:rsidRPr="000D1CFD" w:rsidRDefault="2EE827D7" w:rsidP="2EE827D7">
      <w:pPr>
        <w:pStyle w:val="a3"/>
        <w:numPr>
          <w:ilvl w:val="0"/>
          <w:numId w:val="14"/>
        </w:numPr>
        <w:spacing w:after="0" w:line="25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Специалист по институциональному развитию</w:t>
      </w:r>
    </w:p>
    <w:p w14:paraId="66B99152" w14:textId="2AA7880F" w:rsidR="2EE827D7" w:rsidRPr="000D1CFD" w:rsidRDefault="2EE827D7" w:rsidP="2EE827D7">
      <w:pPr>
        <w:pStyle w:val="a3"/>
        <w:numPr>
          <w:ilvl w:val="0"/>
          <w:numId w:val="14"/>
        </w:numPr>
        <w:spacing w:after="0" w:line="259" w:lineRule="auto"/>
        <w:ind w:left="1080"/>
        <w:jc w:val="both"/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Специалисты по экологическим и социальным мерам безопасности.</w:t>
      </w:r>
    </w:p>
    <w:p w14:paraId="1EC6B53D" w14:textId="77777777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Представление информации о контракте, включая изменения и дополнения</w:t>
      </w:r>
    </w:p>
    <w:p w14:paraId="4823AFF0" w14:textId="77777777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Ведение базы данных поставщика</w:t>
      </w:r>
    </w:p>
    <w:p w14:paraId="2B565EFD" w14:textId="77777777" w:rsidR="00E02F8F" w:rsidRPr="000D1CFD" w:rsidRDefault="00E02F8F" w:rsidP="00B73531">
      <w:pPr>
        <w:pStyle w:val="a3"/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216EAB" w14:textId="6763B4E2" w:rsidR="00B03DE2" w:rsidRPr="000D1CFD" w:rsidRDefault="00B03DE2" w:rsidP="00B73531">
      <w:pPr>
        <w:pStyle w:val="a3"/>
        <w:spacing w:after="0"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Тип полей, заполняемых специалистом по закупкам при </w:t>
      </w:r>
      <w:r w:rsidR="00152B61" w:rsidRPr="000D1CFD">
        <w:rPr>
          <w:rFonts w:ascii="Times New Roman" w:hAnsi="Times New Roman" w:cs="Times New Roman"/>
          <w:sz w:val="24"/>
          <w:szCs w:val="24"/>
        </w:rPr>
        <w:t>регистрации контракта</w:t>
      </w:r>
      <w:r w:rsidRPr="000D1CFD">
        <w:rPr>
          <w:rFonts w:ascii="Times New Roman" w:hAnsi="Times New Roman" w:cs="Times New Roman"/>
          <w:sz w:val="24"/>
          <w:szCs w:val="24"/>
        </w:rPr>
        <w:t>:</w:t>
      </w:r>
    </w:p>
    <w:p w14:paraId="499F5FDA" w14:textId="77777777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Категория контракта (пикап-лист или один из набора),</w:t>
      </w:r>
    </w:p>
    <w:p w14:paraId="022CFDD9" w14:textId="1D3D3D52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152B61" w:rsidRPr="000D1CFD">
        <w:rPr>
          <w:rFonts w:ascii="Times New Roman" w:hAnsi="Times New Roman" w:cs="Times New Roman"/>
          <w:sz w:val="24"/>
          <w:szCs w:val="24"/>
        </w:rPr>
        <w:t>контракта</w:t>
      </w:r>
      <w:r w:rsidRPr="000D1CFD">
        <w:rPr>
          <w:rFonts w:ascii="Times New Roman" w:hAnsi="Times New Roman" w:cs="Times New Roman"/>
          <w:sz w:val="24"/>
          <w:szCs w:val="24"/>
        </w:rPr>
        <w:t xml:space="preserve"> (текст),</w:t>
      </w:r>
    </w:p>
    <w:p w14:paraId="13132488" w14:textId="77777777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Сумма контракта (количество),</w:t>
      </w:r>
    </w:p>
    <w:p w14:paraId="606D3FD0" w14:textId="18FFBC16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Валюта (</w:t>
      </w:r>
      <w:r w:rsidR="00152B61" w:rsidRPr="000D1CFD">
        <w:rPr>
          <w:rFonts w:ascii="Times New Roman" w:hAnsi="Times New Roman" w:cs="Times New Roman"/>
          <w:sz w:val="24"/>
          <w:szCs w:val="24"/>
        </w:rPr>
        <w:t>пикап</w:t>
      </w:r>
      <w:r w:rsidRPr="000D1CFD">
        <w:rPr>
          <w:rFonts w:ascii="Times New Roman" w:hAnsi="Times New Roman" w:cs="Times New Roman"/>
          <w:sz w:val="24"/>
          <w:szCs w:val="24"/>
        </w:rPr>
        <w:t>),</w:t>
      </w:r>
    </w:p>
    <w:p w14:paraId="5A35E734" w14:textId="09FB7FAF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Тип </w:t>
      </w:r>
      <w:r w:rsidR="00152B61" w:rsidRPr="000D1CFD">
        <w:rPr>
          <w:rFonts w:ascii="Times New Roman" w:hAnsi="Times New Roman" w:cs="Times New Roman"/>
          <w:sz w:val="24"/>
          <w:szCs w:val="24"/>
        </w:rPr>
        <w:t>контракта</w:t>
      </w:r>
      <w:r w:rsidRPr="000D1CFD">
        <w:rPr>
          <w:rFonts w:ascii="Times New Roman" w:hAnsi="Times New Roman" w:cs="Times New Roman"/>
          <w:sz w:val="24"/>
          <w:szCs w:val="24"/>
        </w:rPr>
        <w:t xml:space="preserve"> (пикап),</w:t>
      </w:r>
    </w:p>
    <w:p w14:paraId="60F38B28" w14:textId="3AE4EAD0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Наименование контрагента (</w:t>
      </w:r>
      <w:r w:rsidR="00152B61" w:rsidRPr="000D1CFD">
        <w:rPr>
          <w:rFonts w:ascii="Times New Roman" w:hAnsi="Times New Roman" w:cs="Times New Roman"/>
          <w:sz w:val="24"/>
          <w:szCs w:val="24"/>
        </w:rPr>
        <w:t>пикап</w:t>
      </w:r>
      <w:r w:rsidRPr="000D1CFD">
        <w:rPr>
          <w:rFonts w:ascii="Times New Roman" w:hAnsi="Times New Roman" w:cs="Times New Roman"/>
          <w:sz w:val="24"/>
          <w:szCs w:val="24"/>
        </w:rPr>
        <w:t xml:space="preserve"> или нов</w:t>
      </w:r>
      <w:r w:rsidR="00152B61" w:rsidRPr="000D1CFD">
        <w:rPr>
          <w:rFonts w:ascii="Times New Roman" w:hAnsi="Times New Roman" w:cs="Times New Roman"/>
          <w:sz w:val="24"/>
          <w:szCs w:val="24"/>
        </w:rPr>
        <w:t>ый</w:t>
      </w:r>
      <w:r w:rsidRPr="000D1CFD">
        <w:rPr>
          <w:rFonts w:ascii="Times New Roman" w:hAnsi="Times New Roman" w:cs="Times New Roman"/>
          <w:sz w:val="24"/>
          <w:szCs w:val="24"/>
        </w:rPr>
        <w:t xml:space="preserve"> подрядчик),</w:t>
      </w:r>
    </w:p>
    <w:p w14:paraId="7A2E727E" w14:textId="77777777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Дата начала (дата),</w:t>
      </w:r>
    </w:p>
    <w:p w14:paraId="62EB3A5E" w14:textId="77777777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График поставок (комплект),</w:t>
      </w:r>
    </w:p>
    <w:p w14:paraId="752B05E1" w14:textId="77777777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График строительства (комплект),</w:t>
      </w:r>
    </w:p>
    <w:p w14:paraId="486511F2" w14:textId="77777777" w:rsidR="00CE4BC6" w:rsidRPr="000D1CFD" w:rsidRDefault="00CE4BC6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8D91DC" w14:textId="78DB2275" w:rsidR="00B03DE2" w:rsidRPr="000D1CFD" w:rsidRDefault="00B03DE2" w:rsidP="00E02F8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b/>
          <w:sz w:val="24"/>
          <w:szCs w:val="24"/>
        </w:rPr>
        <w:t>Каталоги.</w:t>
      </w:r>
      <w:r w:rsidRPr="000D1CFD">
        <w:rPr>
          <w:rFonts w:ascii="Times New Roman" w:hAnsi="Times New Roman" w:cs="Times New Roman"/>
          <w:sz w:val="24"/>
          <w:szCs w:val="24"/>
        </w:rPr>
        <w:t xml:space="preserve"> Предопределенные атрибуты </w:t>
      </w:r>
      <w:r w:rsidR="005E6644" w:rsidRPr="000D1CFD">
        <w:rPr>
          <w:rFonts w:ascii="Times New Roman" w:hAnsi="Times New Roman" w:cs="Times New Roman"/>
          <w:sz w:val="24"/>
          <w:szCs w:val="24"/>
        </w:rPr>
        <w:t>контракта</w:t>
      </w:r>
      <w:r w:rsidRPr="000D1CFD">
        <w:rPr>
          <w:rFonts w:ascii="Times New Roman" w:hAnsi="Times New Roman" w:cs="Times New Roman"/>
          <w:sz w:val="24"/>
          <w:szCs w:val="24"/>
        </w:rPr>
        <w:t>, которые должны быть реализованы в виде пикап</w:t>
      </w:r>
      <w:r w:rsidR="005E6644" w:rsidRPr="000D1CFD">
        <w:rPr>
          <w:rFonts w:ascii="Times New Roman" w:hAnsi="Times New Roman" w:cs="Times New Roman"/>
          <w:sz w:val="24"/>
          <w:szCs w:val="24"/>
        </w:rPr>
        <w:t>а</w:t>
      </w:r>
      <w:r w:rsidRPr="000D1CFD">
        <w:rPr>
          <w:rFonts w:ascii="Times New Roman" w:hAnsi="Times New Roman" w:cs="Times New Roman"/>
          <w:sz w:val="24"/>
          <w:szCs w:val="24"/>
        </w:rPr>
        <w:t xml:space="preserve"> в соответствующей форме регистрации </w:t>
      </w:r>
      <w:r w:rsidR="005E6644" w:rsidRPr="000D1CFD">
        <w:rPr>
          <w:rFonts w:ascii="Times New Roman" w:hAnsi="Times New Roman" w:cs="Times New Roman"/>
          <w:sz w:val="24"/>
          <w:szCs w:val="24"/>
        </w:rPr>
        <w:t>контракта</w:t>
      </w:r>
      <w:r w:rsidRPr="000D1CFD">
        <w:rPr>
          <w:rFonts w:ascii="Times New Roman" w:hAnsi="Times New Roman" w:cs="Times New Roman"/>
          <w:sz w:val="24"/>
          <w:szCs w:val="24"/>
        </w:rPr>
        <w:t>:</w:t>
      </w:r>
    </w:p>
    <w:p w14:paraId="682167FB" w14:textId="77777777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Справочник контрагентов – база данных контрагентов, в случае отсутствия контрагента в базе данных. Должна быть возможность внесения подрядчика в базу данных.</w:t>
      </w:r>
    </w:p>
    <w:p w14:paraId="649EF7D3" w14:textId="65CF9732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Справочник типов </w:t>
      </w:r>
      <w:r w:rsidR="005E6644" w:rsidRPr="000D1CFD">
        <w:rPr>
          <w:rFonts w:ascii="Times New Roman" w:hAnsi="Times New Roman" w:cs="Times New Roman"/>
          <w:sz w:val="24"/>
          <w:szCs w:val="24"/>
        </w:rPr>
        <w:t>контрактов</w:t>
      </w:r>
      <w:r w:rsidRPr="000D1CFD">
        <w:rPr>
          <w:rFonts w:ascii="Times New Roman" w:hAnsi="Times New Roman" w:cs="Times New Roman"/>
          <w:sz w:val="24"/>
          <w:szCs w:val="24"/>
        </w:rPr>
        <w:t xml:space="preserve"> – </w:t>
      </w:r>
      <w:r w:rsidR="005E6644" w:rsidRPr="000D1CFD">
        <w:rPr>
          <w:rFonts w:ascii="Times New Roman" w:hAnsi="Times New Roman" w:cs="Times New Roman"/>
          <w:sz w:val="24"/>
          <w:szCs w:val="24"/>
        </w:rPr>
        <w:t>предопределённый</w:t>
      </w:r>
      <w:r w:rsidRPr="000D1CFD">
        <w:rPr>
          <w:rFonts w:ascii="Times New Roman" w:hAnsi="Times New Roman" w:cs="Times New Roman"/>
          <w:sz w:val="24"/>
          <w:szCs w:val="24"/>
        </w:rPr>
        <w:t xml:space="preserve"> системным каталогом (</w:t>
      </w:r>
      <w:r w:rsidR="005E6644" w:rsidRPr="000D1CFD">
        <w:rPr>
          <w:rFonts w:ascii="Times New Roman" w:hAnsi="Times New Roman" w:cs="Times New Roman"/>
          <w:sz w:val="24"/>
          <w:szCs w:val="24"/>
        </w:rPr>
        <w:t>единовременный</w:t>
      </w:r>
      <w:r w:rsidRPr="000D1CFD">
        <w:rPr>
          <w:rFonts w:ascii="Times New Roman" w:hAnsi="Times New Roman" w:cs="Times New Roman"/>
          <w:sz w:val="24"/>
          <w:szCs w:val="24"/>
        </w:rPr>
        <w:t xml:space="preserve">, </w:t>
      </w:r>
      <w:r w:rsidR="005E6644" w:rsidRPr="000D1CFD">
        <w:rPr>
          <w:rFonts w:ascii="Times New Roman" w:hAnsi="Times New Roman" w:cs="Times New Roman"/>
          <w:sz w:val="24"/>
          <w:szCs w:val="24"/>
        </w:rPr>
        <w:t>основанный на времени</w:t>
      </w:r>
      <w:r w:rsidRPr="000D1CFD">
        <w:rPr>
          <w:rFonts w:ascii="Times New Roman" w:hAnsi="Times New Roman" w:cs="Times New Roman"/>
          <w:sz w:val="24"/>
          <w:szCs w:val="24"/>
        </w:rPr>
        <w:t xml:space="preserve">, </w:t>
      </w:r>
      <w:r w:rsidR="005E6644" w:rsidRPr="000D1CFD">
        <w:rPr>
          <w:rFonts w:ascii="Times New Roman" w:hAnsi="Times New Roman" w:cs="Times New Roman"/>
          <w:sz w:val="24"/>
          <w:szCs w:val="24"/>
        </w:rPr>
        <w:t>единовременный</w:t>
      </w:r>
      <w:r w:rsidRPr="000D1CFD">
        <w:rPr>
          <w:rFonts w:ascii="Times New Roman" w:hAnsi="Times New Roman" w:cs="Times New Roman"/>
          <w:sz w:val="24"/>
          <w:szCs w:val="24"/>
        </w:rPr>
        <w:t xml:space="preserve"> и </w:t>
      </w:r>
      <w:r w:rsidR="005E6644" w:rsidRPr="000D1CFD">
        <w:rPr>
          <w:rFonts w:ascii="Times New Roman" w:hAnsi="Times New Roman" w:cs="Times New Roman"/>
          <w:sz w:val="24"/>
          <w:szCs w:val="24"/>
        </w:rPr>
        <w:t>основанный на времени</w:t>
      </w:r>
      <w:r w:rsidRPr="000D1CFD">
        <w:rPr>
          <w:rFonts w:ascii="Times New Roman" w:hAnsi="Times New Roman" w:cs="Times New Roman"/>
          <w:sz w:val="24"/>
          <w:szCs w:val="24"/>
        </w:rPr>
        <w:t>).</w:t>
      </w:r>
    </w:p>
    <w:p w14:paraId="41964C38" w14:textId="77777777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Справочник методов закупок – предопределен системным каталогом (NCB, ICB, IC, LSC, CQS, QCBS, DS, QBS, FBB).</w:t>
      </w:r>
    </w:p>
    <w:p w14:paraId="3DF6CFC5" w14:textId="77777777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Справочник видов закупок – предопределенный системным справочником (Товары, Работы, </w:t>
      </w:r>
      <w:proofErr w:type="spellStart"/>
      <w:r w:rsidRPr="000D1CFD">
        <w:rPr>
          <w:rFonts w:ascii="Times New Roman" w:hAnsi="Times New Roman" w:cs="Times New Roman"/>
          <w:sz w:val="24"/>
          <w:szCs w:val="24"/>
        </w:rPr>
        <w:t>Неконсультационные</w:t>
      </w:r>
      <w:proofErr w:type="spellEnd"/>
      <w:r w:rsidRPr="000D1CFD">
        <w:rPr>
          <w:rFonts w:ascii="Times New Roman" w:hAnsi="Times New Roman" w:cs="Times New Roman"/>
          <w:sz w:val="24"/>
          <w:szCs w:val="24"/>
        </w:rPr>
        <w:t xml:space="preserve"> услуги, Консалтинговые услуги).</w:t>
      </w:r>
    </w:p>
    <w:p w14:paraId="408D80B9" w14:textId="77777777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Справочник валют - предопределен системным каталогом.</w:t>
      </w:r>
    </w:p>
    <w:p w14:paraId="0F900FFA" w14:textId="77777777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Справочник Банков - база данных Банков, в случае отсутствия Банка в базе данных должна быть возможность внести контрагента в базу данных.</w:t>
      </w:r>
    </w:p>
    <w:p w14:paraId="24C1AA56" w14:textId="77777777" w:rsidR="00B03DE2" w:rsidRPr="000D1CFD" w:rsidRDefault="00B03DE2" w:rsidP="00B03DE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Каталог компонентов – предопределенное описание компонентов проекта, включая дополнительные операционные затраты, тренинги, компонент управления проектами.</w:t>
      </w:r>
    </w:p>
    <w:p w14:paraId="34B067C8" w14:textId="77777777" w:rsidR="00B03DE2" w:rsidRPr="000D1CFD" w:rsidRDefault="00B03DE2" w:rsidP="00E02F8F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b/>
          <w:sz w:val="24"/>
          <w:szCs w:val="24"/>
        </w:rPr>
        <w:t>Журналы.</w:t>
      </w:r>
      <w:r w:rsidRPr="000D1CFD">
        <w:rPr>
          <w:rFonts w:ascii="Times New Roman" w:hAnsi="Times New Roman" w:cs="Times New Roman"/>
          <w:sz w:val="24"/>
          <w:szCs w:val="24"/>
        </w:rPr>
        <w:t xml:space="preserve"> Система должна вести журналы любых изменений вышеуказанных действий. Журнал должен состоять из следующей информации: Дата и время изменения, имя пользователя, Описание изменения.</w:t>
      </w:r>
    </w:p>
    <w:p w14:paraId="6E8A2285" w14:textId="77777777" w:rsidR="00B03DE2" w:rsidRPr="000D1CFD" w:rsidRDefault="00B03DE2" w:rsidP="00B03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45B315E" w14:textId="1321A844" w:rsidR="00B03DE2" w:rsidRPr="000D1CFD" w:rsidRDefault="00B03DE2" w:rsidP="00E02F8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Технические требования. </w:t>
      </w:r>
    </w:p>
    <w:p w14:paraId="7981B019" w14:textId="77777777" w:rsidR="00B03DE2" w:rsidRPr="000D1CFD" w:rsidRDefault="00B03DE2" w:rsidP="00B03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0D1CF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>Требуемая версия программного обеспечения: последняя версия 8.3</w:t>
      </w:r>
    </w:p>
    <w:p w14:paraId="6AFF4423" w14:textId="3E05F71C" w:rsidR="00B73531" w:rsidRPr="000D1CFD" w:rsidRDefault="2EE827D7" w:rsidP="00B40A61">
      <w:pPr>
        <w:pStyle w:val="a3"/>
        <w:numPr>
          <w:ilvl w:val="0"/>
          <w:numId w:val="49"/>
        </w:numPr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Консультант предоставляет </w:t>
      </w:r>
      <w:r w:rsidR="0073682C" w:rsidRPr="000D1CFD">
        <w:rPr>
          <w:rFonts w:ascii="Times New Roman" w:eastAsia="Times New Roman" w:hAnsi="Times New Roman" w:cs="Times New Roman"/>
          <w:sz w:val="24"/>
          <w:szCs w:val="24"/>
        </w:rPr>
        <w:t xml:space="preserve">спецификации и разработает требование к лицензиям для 1С, необходимые для полноценной работы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программного продукта в объеме, запрошенном </w:t>
      </w:r>
      <w:r w:rsidR="00D4733F" w:rsidRPr="000D1CFD">
        <w:rPr>
          <w:rFonts w:ascii="Times New Roman" w:eastAsia="Times New Roman" w:hAnsi="Times New Roman" w:cs="Times New Roman"/>
          <w:sz w:val="24"/>
          <w:szCs w:val="24"/>
        </w:rPr>
        <w:t>Заказчиком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E2076" w14:textId="05E5C511" w:rsidR="00D4733F" w:rsidRPr="000D1CFD" w:rsidRDefault="2EE827D7" w:rsidP="00D4733F">
      <w:pPr>
        <w:pStyle w:val="a3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Консультант проводит обучение ответственного персонала</w:t>
      </w:r>
      <w:r w:rsidR="00D4733F" w:rsidRPr="000D1C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AC9379" w14:textId="72414412" w:rsidR="00B03DE2" w:rsidRPr="000D1CFD" w:rsidRDefault="00D4733F" w:rsidP="00B40A61">
      <w:pPr>
        <w:pStyle w:val="a3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Консультант </w:t>
      </w:r>
      <w:r w:rsidR="2EE827D7" w:rsidRPr="000D1CFD">
        <w:rPr>
          <w:rFonts w:ascii="Times New Roman" w:eastAsia="Times New Roman" w:hAnsi="Times New Roman" w:cs="Times New Roman"/>
          <w:sz w:val="24"/>
          <w:szCs w:val="24"/>
        </w:rPr>
        <w:t>предоставляет</w:t>
      </w:r>
      <w:r w:rsidR="0073682C" w:rsidRPr="000D1CFD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администратора и</w:t>
      </w:r>
      <w:r w:rsidR="2EE827D7" w:rsidRPr="000D1CFD">
        <w:rPr>
          <w:rFonts w:ascii="Times New Roman" w:eastAsia="Times New Roman" w:hAnsi="Times New Roman" w:cs="Times New Roman"/>
          <w:sz w:val="24"/>
          <w:szCs w:val="24"/>
        </w:rPr>
        <w:t xml:space="preserve"> руководство пользователя</w:t>
      </w:r>
      <w:r w:rsidR="0073682C" w:rsidRPr="000D1C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по завершении пункта «</w:t>
      </w:r>
      <w:r w:rsidRPr="000D1CFD">
        <w:rPr>
          <w:rFonts w:ascii="Times New Roman" w:eastAsia="Times New Roman" w:hAnsi="Times New Roman" w:cs="Times New Roman"/>
          <w:b/>
          <w:bCs/>
          <w:sz w:val="24"/>
          <w:szCs w:val="24"/>
        </w:rPr>
        <w:t>В. Подробное описание объема услуг»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3682C" w:rsidRPr="000D1CFD">
        <w:rPr>
          <w:rFonts w:ascii="Times New Roman" w:eastAsia="Times New Roman" w:hAnsi="Times New Roman" w:cs="Times New Roman"/>
          <w:sz w:val="24"/>
          <w:szCs w:val="24"/>
        </w:rPr>
        <w:t xml:space="preserve">далее обновляет по мере внесение изменений </w:t>
      </w:r>
      <w:r w:rsidR="2EE827D7" w:rsidRPr="000D1CFD">
        <w:rPr>
          <w:rFonts w:ascii="Times New Roman" w:eastAsia="Times New Roman" w:hAnsi="Times New Roman" w:cs="Times New Roman"/>
          <w:sz w:val="24"/>
          <w:szCs w:val="24"/>
        </w:rPr>
        <w:t>разработанному программному обеспечению на русском языке.</w:t>
      </w:r>
    </w:p>
    <w:p w14:paraId="7AA2717B" w14:textId="15F6374F" w:rsidR="00B03DE2" w:rsidRPr="000D1CFD" w:rsidRDefault="2EE827D7" w:rsidP="00B40A61">
      <w:pPr>
        <w:pStyle w:val="a3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Консультант обеспечивает техническое обслуживание и услуги по улучшению программного обеспечения по запросу Заказчика в течение всего срока исполнения контракта.</w:t>
      </w:r>
    </w:p>
    <w:p w14:paraId="4173E9FB" w14:textId="13BE842E" w:rsidR="0042276A" w:rsidRPr="000D1CFD" w:rsidRDefault="0042276A" w:rsidP="00B40A61">
      <w:pPr>
        <w:pStyle w:val="a3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Консультант обеспечит автоматическую архивацию базы данных (информационной базы) 1С, и ее сохранность на сервере Заказчика.</w:t>
      </w:r>
    </w:p>
    <w:p w14:paraId="44E8646F" w14:textId="77777777" w:rsidR="00B03DE2" w:rsidRPr="000D1CFD" w:rsidRDefault="00B03DE2" w:rsidP="00B40A61">
      <w:pPr>
        <w:pStyle w:val="a3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Требования к пользовательскому интерфейсу:</w:t>
      </w:r>
    </w:p>
    <w:p w14:paraId="2261CDC5" w14:textId="6DE006DD" w:rsidR="00B03DE2" w:rsidRPr="000D1CFD" w:rsidRDefault="00B03DE2" w:rsidP="00B03DE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получения отчетов о результатах </w:t>
      </w:r>
      <w:r w:rsidR="000B4010" w:rsidRPr="000D1CFD">
        <w:rPr>
          <w:rFonts w:ascii="Times New Roman" w:eastAsia="Times New Roman" w:hAnsi="Times New Roman" w:cs="Times New Roman"/>
          <w:sz w:val="24"/>
          <w:szCs w:val="24"/>
        </w:rPr>
        <w:t>предоставленных услуг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 на русском язык</w:t>
      </w:r>
      <w:r w:rsidR="000B4010" w:rsidRPr="000D1CF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D1FB112" w14:textId="77777777" w:rsidR="00B03DE2" w:rsidRPr="000D1CFD" w:rsidRDefault="00B03DE2" w:rsidP="00B03DE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Разработка интерфейса для англоязычных пользователей.</w:t>
      </w:r>
    </w:p>
    <w:p w14:paraId="63D8C359" w14:textId="77777777" w:rsidR="00B03DE2" w:rsidRPr="000D1CFD" w:rsidRDefault="00B03DE2" w:rsidP="00B03DE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09F462" w14:textId="77777777" w:rsidR="00B73531" w:rsidRPr="000D1CFD" w:rsidRDefault="00B73531" w:rsidP="00B7353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CB15EF" w14:textId="107A238B" w:rsidR="00B03DE2" w:rsidRPr="000D1CFD" w:rsidRDefault="00B03DE2" w:rsidP="00E02F8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D1CFD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требования.</w:t>
      </w:r>
    </w:p>
    <w:p w14:paraId="43153B2E" w14:textId="77777777" w:rsidR="00B03DE2" w:rsidRPr="000D1CFD" w:rsidRDefault="00B03DE2" w:rsidP="00B03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8C26E2" w14:textId="21B47E0F" w:rsidR="00B03DE2" w:rsidRPr="000D1CFD" w:rsidRDefault="2EE827D7" w:rsidP="00B03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eastAsia="Times New Roman" w:hAnsi="Times New Roman" w:cs="Times New Roman"/>
          <w:sz w:val="24"/>
          <w:szCs w:val="24"/>
        </w:rPr>
        <w:t>Если некоторые работы, необходимые для успешного выполнения задания, не указаны, целью Заказчика является включение их в предложение, а целью Консультанта является их выполнение.</w:t>
      </w:r>
    </w:p>
    <w:p w14:paraId="3BBC7768" w14:textId="77777777" w:rsidR="00B03DE2" w:rsidRPr="000D1CFD" w:rsidRDefault="00B03DE2" w:rsidP="00B03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D9950" w14:textId="2241A62C" w:rsidR="00B03DE2" w:rsidRPr="000D1CFD" w:rsidRDefault="004269F5" w:rsidP="00E02F8F">
      <w:pPr>
        <w:pStyle w:val="a3"/>
        <w:numPr>
          <w:ilvl w:val="0"/>
          <w:numId w:val="10"/>
        </w:numPr>
        <w:jc w:val="both"/>
      </w:pPr>
      <w:r w:rsidRPr="000D1CFD">
        <w:rPr>
          <w:rFonts w:ascii="Times New Roman" w:hAnsi="Times New Roman" w:cs="Times New Roman"/>
          <w:b/>
          <w:sz w:val="24"/>
          <w:szCs w:val="24"/>
        </w:rPr>
        <w:t>Окончательный</w:t>
      </w:r>
      <w:r w:rsidR="00B03DE2" w:rsidRPr="000D1CFD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</w:p>
    <w:p w14:paraId="1ABABF8F" w14:textId="1348C1FE" w:rsidR="00ED6263" w:rsidRPr="000D1CFD" w:rsidRDefault="00ED6263" w:rsidP="00ED6263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● Компьютеризированная система </w:t>
      </w:r>
      <w:r w:rsidR="004269F5" w:rsidRPr="000D1CFD">
        <w:rPr>
          <w:rFonts w:ascii="Times New Roman" w:hAnsi="Times New Roman" w:cs="Times New Roman"/>
          <w:sz w:val="24"/>
          <w:szCs w:val="24"/>
        </w:rPr>
        <w:t xml:space="preserve">информационного </w:t>
      </w:r>
      <w:r w:rsidRPr="000D1CFD">
        <w:rPr>
          <w:rFonts w:ascii="Times New Roman" w:hAnsi="Times New Roman" w:cs="Times New Roman"/>
          <w:sz w:val="24"/>
          <w:szCs w:val="24"/>
        </w:rPr>
        <w:t>управления проект</w:t>
      </w:r>
      <w:r w:rsidR="004269F5" w:rsidRPr="000D1CFD">
        <w:rPr>
          <w:rFonts w:ascii="Times New Roman" w:hAnsi="Times New Roman" w:cs="Times New Roman"/>
          <w:sz w:val="24"/>
          <w:szCs w:val="24"/>
        </w:rPr>
        <w:t>ом</w:t>
      </w:r>
      <w:r w:rsidRPr="000D1CFD">
        <w:rPr>
          <w:rFonts w:ascii="Times New Roman" w:hAnsi="Times New Roman" w:cs="Times New Roman"/>
          <w:sz w:val="24"/>
          <w:szCs w:val="24"/>
        </w:rPr>
        <w:t>, способная вести</w:t>
      </w:r>
      <w:r w:rsidR="004269F5" w:rsidRPr="000D1CFD">
        <w:rPr>
          <w:rFonts w:ascii="Times New Roman" w:hAnsi="Times New Roman" w:cs="Times New Roman"/>
          <w:sz w:val="24"/>
          <w:szCs w:val="24"/>
        </w:rPr>
        <w:t xml:space="preserve"> бухгалтерский</w:t>
      </w:r>
      <w:r w:rsidRPr="000D1CFD">
        <w:rPr>
          <w:rFonts w:ascii="Times New Roman" w:hAnsi="Times New Roman" w:cs="Times New Roman"/>
          <w:sz w:val="24"/>
          <w:szCs w:val="24"/>
        </w:rPr>
        <w:t xml:space="preserve"> учет и мониторинг всех других </w:t>
      </w:r>
      <w:r w:rsidR="004269F5" w:rsidRPr="000D1CFD">
        <w:rPr>
          <w:rFonts w:ascii="Times New Roman" w:hAnsi="Times New Roman" w:cs="Times New Roman"/>
          <w:sz w:val="24"/>
          <w:szCs w:val="24"/>
        </w:rPr>
        <w:t>мероприятий</w:t>
      </w:r>
      <w:r w:rsidRPr="000D1CFD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4269F5" w:rsidRPr="000D1CFD">
        <w:rPr>
          <w:rFonts w:ascii="Times New Roman" w:hAnsi="Times New Roman" w:cs="Times New Roman"/>
          <w:sz w:val="24"/>
          <w:szCs w:val="24"/>
        </w:rPr>
        <w:t>а в части</w:t>
      </w:r>
      <w:r w:rsidRPr="000D1CFD">
        <w:rPr>
          <w:rFonts w:ascii="Times New Roman" w:hAnsi="Times New Roman" w:cs="Times New Roman"/>
          <w:sz w:val="24"/>
          <w:szCs w:val="24"/>
        </w:rPr>
        <w:t xml:space="preserve"> закупок, строительных работ, наращивания потенциала, мониторинга и оценки, способная автоматически генерировать необходимые промежуточные отчеты. Разработка промежуточных отчетов по проекту.</w:t>
      </w:r>
    </w:p>
    <w:p w14:paraId="09537E49" w14:textId="2454CD4F" w:rsidR="00ED6263" w:rsidRPr="000D1CFD" w:rsidRDefault="2EE827D7" w:rsidP="00ED6263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● Консультант будет также обеспечивать первоначальную поддержку и обучение всего персонала проекта как по вопросам функционирования системы управления, так и по вопросам функционирования компьютеризированной системы.</w:t>
      </w:r>
    </w:p>
    <w:p w14:paraId="6853A856" w14:textId="707F026E" w:rsidR="00ED6263" w:rsidRPr="000D1CFD" w:rsidRDefault="00ED6263" w:rsidP="00ED6263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● Документирование системы </w:t>
      </w:r>
      <w:r w:rsidR="004269F5" w:rsidRPr="000D1CFD">
        <w:rPr>
          <w:rFonts w:ascii="Times New Roman" w:hAnsi="Times New Roman" w:cs="Times New Roman"/>
          <w:sz w:val="24"/>
          <w:szCs w:val="24"/>
        </w:rPr>
        <w:t xml:space="preserve">проектирования </w:t>
      </w:r>
      <w:r w:rsidRPr="000D1CFD">
        <w:rPr>
          <w:rFonts w:ascii="Times New Roman" w:hAnsi="Times New Roman" w:cs="Times New Roman"/>
          <w:sz w:val="24"/>
          <w:szCs w:val="24"/>
        </w:rPr>
        <w:t>и операционных процедур и средств контроля в рамках бухгалтерского учета главы «</w:t>
      </w:r>
      <w:r w:rsidR="004269F5" w:rsidRPr="000D1CFD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0D1CFD">
        <w:rPr>
          <w:rFonts w:ascii="Times New Roman" w:hAnsi="Times New Roman" w:cs="Times New Roman"/>
          <w:sz w:val="24"/>
          <w:szCs w:val="24"/>
        </w:rPr>
        <w:t>Управление</w:t>
      </w:r>
      <w:r w:rsidR="004269F5" w:rsidRPr="000D1CFD">
        <w:rPr>
          <w:rFonts w:ascii="Times New Roman" w:hAnsi="Times New Roman" w:cs="Times New Roman"/>
          <w:sz w:val="24"/>
          <w:szCs w:val="24"/>
        </w:rPr>
        <w:t>», Операционного руководства</w:t>
      </w:r>
      <w:r w:rsidRPr="000D1CF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A95FD15" w14:textId="06C1ACFA" w:rsidR="00B03DE2" w:rsidRPr="000D1CFD" w:rsidRDefault="00E02F8F" w:rsidP="00E02F8F">
      <w:pPr>
        <w:jc w:val="both"/>
        <w:rPr>
          <w:sz w:val="24"/>
          <w:szCs w:val="24"/>
        </w:rPr>
      </w:pPr>
      <w:r w:rsidRPr="000D1CFD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B03DE2" w:rsidRPr="000D1CFD">
        <w:rPr>
          <w:rFonts w:ascii="Times New Roman" w:hAnsi="Times New Roman" w:cs="Times New Roman"/>
          <w:b/>
          <w:sz w:val="24"/>
          <w:szCs w:val="24"/>
        </w:rPr>
        <w:t>Сроки</w:t>
      </w:r>
    </w:p>
    <w:p w14:paraId="2FFC28A4" w14:textId="0F96D932" w:rsidR="00B03DE2" w:rsidRPr="000D1CFD" w:rsidRDefault="00B03DE2" w:rsidP="2EE827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11FEE" w14:textId="353BB764" w:rsidR="00B03DE2" w:rsidRPr="000D1CFD" w:rsidRDefault="2EE827D7" w:rsidP="00B40A61">
      <w:pPr>
        <w:jc w:val="both"/>
        <w:rPr>
          <w:rFonts w:ascii="Times New Roman" w:eastAsia="Times New Roman" w:hAnsi="Times New Roman" w:cs="Times New Roman"/>
          <w:sz w:val="24"/>
          <w:szCs w:val="24"/>
          <w:lang w:val="ky"/>
        </w:rPr>
      </w:pPr>
      <w:r w:rsidRPr="000D1CFD">
        <w:rPr>
          <w:rFonts w:ascii="Times New Roman" w:eastAsia="Times New Roman" w:hAnsi="Times New Roman" w:cs="Times New Roman"/>
          <w:sz w:val="24"/>
          <w:szCs w:val="24"/>
          <w:lang w:val="ky"/>
        </w:rPr>
        <w:lastRenderedPageBreak/>
        <w:t>Услуги предоставляются на основе срочного контракта, оплата производится после представления и принятия отчетов, одобренных Клиентом. Платежи включают ежемесячную плату (половина ставки)</w:t>
      </w:r>
    </w:p>
    <w:p w14:paraId="46A345C5" w14:textId="6C89D95A" w:rsidR="00B03DE2" w:rsidRPr="000D1CFD" w:rsidRDefault="2EE827D7" w:rsidP="00B03D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Контракт будет подписан сроком на 12 (двенадцать) месяцев с возможным продлением в письменной форме.</w:t>
      </w:r>
      <w:r w:rsidR="0073682C" w:rsidRPr="000D1CFD">
        <w:rPr>
          <w:rFonts w:ascii="Times New Roman" w:hAnsi="Times New Roman" w:cs="Times New Roman"/>
          <w:sz w:val="24"/>
          <w:szCs w:val="24"/>
        </w:rPr>
        <w:t xml:space="preserve"> Если по </w:t>
      </w:r>
      <w:r w:rsidR="0042276A" w:rsidRPr="000D1CFD">
        <w:rPr>
          <w:rFonts w:ascii="Times New Roman" w:hAnsi="Times New Roman" w:cs="Times New Roman"/>
          <w:sz w:val="24"/>
          <w:szCs w:val="24"/>
        </w:rPr>
        <w:t>какой-либо</w:t>
      </w:r>
      <w:r w:rsidR="0073682C" w:rsidRPr="000D1CFD">
        <w:rPr>
          <w:rFonts w:ascii="Times New Roman" w:hAnsi="Times New Roman" w:cs="Times New Roman"/>
          <w:sz w:val="24"/>
          <w:szCs w:val="24"/>
        </w:rPr>
        <w:t xml:space="preserve"> причине контракт с консультантом не продлевается, то Консультант обязуется в течении 2 месяцев</w:t>
      </w:r>
      <w:r w:rsidR="0042276A" w:rsidRPr="000D1CFD">
        <w:rPr>
          <w:rFonts w:ascii="Times New Roman" w:hAnsi="Times New Roman" w:cs="Times New Roman"/>
          <w:sz w:val="24"/>
          <w:szCs w:val="24"/>
        </w:rPr>
        <w:t xml:space="preserve"> после завершения контракта</w:t>
      </w:r>
      <w:r w:rsidR="0073682C" w:rsidRPr="000D1CFD">
        <w:rPr>
          <w:rFonts w:ascii="Times New Roman" w:hAnsi="Times New Roman" w:cs="Times New Roman"/>
          <w:sz w:val="24"/>
          <w:szCs w:val="24"/>
        </w:rPr>
        <w:t xml:space="preserve"> оказывать техническую поддержку</w:t>
      </w:r>
      <w:r w:rsidR="0042276A" w:rsidRPr="000D1CFD">
        <w:rPr>
          <w:rFonts w:ascii="Times New Roman" w:hAnsi="Times New Roman" w:cs="Times New Roman"/>
          <w:sz w:val="24"/>
          <w:szCs w:val="24"/>
        </w:rPr>
        <w:t xml:space="preserve"> Заказчику и предоставить окончательные версии </w:t>
      </w:r>
      <w:r w:rsidR="0042276A" w:rsidRPr="000D1CFD">
        <w:rPr>
          <w:rFonts w:ascii="Times New Roman" w:eastAsia="Times New Roman" w:hAnsi="Times New Roman" w:cs="Times New Roman"/>
          <w:sz w:val="24"/>
          <w:szCs w:val="24"/>
        </w:rPr>
        <w:t>руководство администратора и руководство пользователя.</w:t>
      </w:r>
    </w:p>
    <w:p w14:paraId="3E331DA9" w14:textId="22C185B8" w:rsidR="00B03DE2" w:rsidRPr="000D1CFD" w:rsidRDefault="2EE827D7" w:rsidP="2EE827D7">
      <w:pPr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Консультант должен выполнить все вышеперечисленные задачи в течение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r w:rsidR="00B40A61" w:rsidRPr="000D1CFD">
        <w:rPr>
          <w:rFonts w:ascii="Times New Roman" w:eastAsia="Times New Roman" w:hAnsi="Times New Roman" w:cs="Times New Roman"/>
          <w:sz w:val="24"/>
          <w:szCs w:val="24"/>
        </w:rPr>
        <w:t>(</w:t>
      </w:r>
      <w:r w:rsidR="00B40A61" w:rsidRPr="000D1CFD">
        <w:rPr>
          <w:rFonts w:ascii="Times New Roman" w:hAnsi="Times New Roman" w:cs="Times New Roman"/>
          <w:sz w:val="24"/>
          <w:szCs w:val="24"/>
        </w:rPr>
        <w:t>двенадцать</w:t>
      </w:r>
      <w:r w:rsidRPr="000D1CFD">
        <w:rPr>
          <w:rFonts w:ascii="Times New Roman" w:hAnsi="Times New Roman" w:cs="Times New Roman"/>
          <w:sz w:val="24"/>
          <w:szCs w:val="24"/>
        </w:rPr>
        <w:t>) месяцев с даты подписания договора либо за пределами сроков начального договора при продлении контракта в письменной форме</w:t>
      </w:r>
    </w:p>
    <w:p w14:paraId="76D47454" w14:textId="1ABD3AE3" w:rsidR="00B03DE2" w:rsidRPr="000D1CFD" w:rsidRDefault="00B03DE2" w:rsidP="00E02F8F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CFD">
        <w:rPr>
          <w:rFonts w:ascii="Times New Roman" w:hAnsi="Times New Roman" w:cs="Times New Roman"/>
          <w:b/>
          <w:sz w:val="24"/>
          <w:szCs w:val="24"/>
        </w:rPr>
        <w:t xml:space="preserve">Порядок представления и утверждения </w:t>
      </w:r>
      <w:r w:rsidR="007867A2" w:rsidRPr="000D1CFD">
        <w:rPr>
          <w:rFonts w:ascii="Times New Roman" w:hAnsi="Times New Roman" w:cs="Times New Roman"/>
          <w:b/>
          <w:sz w:val="24"/>
          <w:szCs w:val="24"/>
        </w:rPr>
        <w:t>отчетов:</w:t>
      </w:r>
    </w:p>
    <w:p w14:paraId="4F7F9F1B" w14:textId="01F0A76D" w:rsidR="00B03DE2" w:rsidRPr="000D1CFD" w:rsidRDefault="2EE827D7" w:rsidP="00B03DE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Консультант предоставляет отчеты по результатам предоставленных услуг, акты предоставленных услуг и табель учета времени Финансовому менеджеру проекта, Координатору, Директору ГРП и Старшему специалисту по закупкам. </w:t>
      </w:r>
    </w:p>
    <w:p w14:paraId="6E07B648" w14:textId="0853BA85" w:rsidR="00B03DE2" w:rsidRPr="000D1CFD" w:rsidRDefault="00906B05" w:rsidP="00B03DE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Заключительный</w:t>
      </w:r>
      <w:r w:rsidR="00B03DE2" w:rsidRPr="000D1CFD">
        <w:rPr>
          <w:rFonts w:ascii="Times New Roman" w:hAnsi="Times New Roman" w:cs="Times New Roman"/>
          <w:sz w:val="24"/>
          <w:szCs w:val="24"/>
        </w:rPr>
        <w:t xml:space="preserve"> отчет (распечатанный в 1 экземпляре и 1 электронном </w:t>
      </w:r>
      <w:r w:rsidRPr="000D1CFD">
        <w:rPr>
          <w:rFonts w:ascii="Times New Roman" w:hAnsi="Times New Roman" w:cs="Times New Roman"/>
          <w:sz w:val="24"/>
          <w:szCs w:val="24"/>
        </w:rPr>
        <w:t>формат</w:t>
      </w:r>
      <w:r w:rsidR="00FF3627" w:rsidRPr="000D1CFD">
        <w:rPr>
          <w:rFonts w:ascii="Times New Roman" w:hAnsi="Times New Roman" w:cs="Times New Roman"/>
          <w:sz w:val="24"/>
          <w:szCs w:val="24"/>
        </w:rPr>
        <w:t>е</w:t>
      </w:r>
      <w:r w:rsidR="00B03DE2" w:rsidRPr="000D1CFD">
        <w:rPr>
          <w:rFonts w:ascii="Times New Roman" w:hAnsi="Times New Roman" w:cs="Times New Roman"/>
          <w:sz w:val="24"/>
          <w:szCs w:val="24"/>
        </w:rPr>
        <w:t>) с предоставленн</w:t>
      </w:r>
      <w:r w:rsidRPr="000D1CFD">
        <w:rPr>
          <w:rFonts w:ascii="Times New Roman" w:hAnsi="Times New Roman" w:cs="Times New Roman"/>
          <w:sz w:val="24"/>
          <w:szCs w:val="24"/>
        </w:rPr>
        <w:t>ыми продуктами</w:t>
      </w:r>
      <w:r w:rsidR="00B03DE2" w:rsidRPr="000D1CFD">
        <w:rPr>
          <w:rFonts w:ascii="Times New Roman" w:hAnsi="Times New Roman" w:cs="Times New Roman"/>
          <w:sz w:val="24"/>
          <w:szCs w:val="24"/>
        </w:rPr>
        <w:t xml:space="preserve"> утверждается директором </w:t>
      </w:r>
      <w:r w:rsidR="008070B6" w:rsidRPr="000D1CFD">
        <w:rPr>
          <w:rFonts w:ascii="Times New Roman" w:hAnsi="Times New Roman" w:cs="Times New Roman"/>
          <w:sz w:val="24"/>
          <w:szCs w:val="24"/>
        </w:rPr>
        <w:t>Г</w:t>
      </w:r>
      <w:r w:rsidR="00B03DE2" w:rsidRPr="000D1CFD">
        <w:rPr>
          <w:rFonts w:ascii="Times New Roman" w:hAnsi="Times New Roman" w:cs="Times New Roman"/>
          <w:sz w:val="24"/>
          <w:szCs w:val="24"/>
        </w:rPr>
        <w:t>РП, финансовым менеджером и старшим специалистом по закупкам. Все результаты и отчеты будут предоставлены на русском языке.</w:t>
      </w:r>
    </w:p>
    <w:p w14:paraId="5943CD4F" w14:textId="628211E4" w:rsidR="00B03DE2" w:rsidRPr="000D1CFD" w:rsidRDefault="00B03DE2" w:rsidP="00E02F8F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1CFD">
        <w:rPr>
          <w:rFonts w:ascii="Times New Roman" w:hAnsi="Times New Roman" w:cs="Times New Roman"/>
          <w:b/>
          <w:sz w:val="24"/>
          <w:szCs w:val="24"/>
        </w:rPr>
        <w:t>Ресурсы</w:t>
      </w:r>
    </w:p>
    <w:p w14:paraId="19283BC0" w14:textId="533CA5BB" w:rsidR="00B03DE2" w:rsidRPr="000D1CFD" w:rsidRDefault="2EE827D7" w:rsidP="00B03DE2">
      <w:pPr>
        <w:ind w:firstLine="708"/>
        <w:rPr>
          <w:rFonts w:ascii="Times New Roman" w:hAnsi="Times New Roman" w:cs="Times New Roman"/>
          <w:color w:val="EE0000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Офисное помещение и компьютерная техника по контракту не предоставляются.  </w:t>
      </w:r>
    </w:p>
    <w:p w14:paraId="19D48FA9" w14:textId="238B7C91" w:rsidR="00B03DE2" w:rsidRPr="000D1CFD" w:rsidRDefault="00B03DE2" w:rsidP="00E02F8F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1CFD">
        <w:rPr>
          <w:rFonts w:ascii="Times New Roman" w:hAnsi="Times New Roman" w:cs="Times New Roman"/>
          <w:b/>
          <w:sz w:val="24"/>
          <w:szCs w:val="24"/>
        </w:rPr>
        <w:t>Минимальные квалификационные критерии:</w:t>
      </w:r>
    </w:p>
    <w:p w14:paraId="54C17FC1" w14:textId="2BB6EC75" w:rsidR="00344F92" w:rsidRPr="000D1CFD" w:rsidRDefault="00344F92" w:rsidP="006D13A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5254381"/>
      <w:r w:rsidRPr="000D1CFD">
        <w:rPr>
          <w:rFonts w:ascii="Times New Roman" w:hAnsi="Times New Roman" w:cs="Times New Roman"/>
          <w:sz w:val="24"/>
          <w:szCs w:val="24"/>
        </w:rPr>
        <w:t>Полное в</w:t>
      </w:r>
      <w:r w:rsidRPr="000D1CFD">
        <w:rPr>
          <w:rFonts w:ascii="Times New Roman" w:hAnsi="Times New Roman" w:cs="Times New Roman"/>
          <w:sz w:val="24"/>
          <w:szCs w:val="24"/>
        </w:rPr>
        <w:t>ысшее образование в области компьютерных технологий и информационных систем.</w:t>
      </w:r>
    </w:p>
    <w:p w14:paraId="03C12D08" w14:textId="3646CA09" w:rsidR="00B03DE2" w:rsidRPr="000D1CFD" w:rsidRDefault="006139BC" w:rsidP="006D13A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Наличие опыта в </w:t>
      </w:r>
      <w:r w:rsidR="00B03DE2" w:rsidRPr="000D1CFD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0D1CFD">
        <w:rPr>
          <w:rFonts w:ascii="Times New Roman" w:hAnsi="Times New Roman" w:cs="Times New Roman"/>
          <w:sz w:val="24"/>
          <w:szCs w:val="24"/>
        </w:rPr>
        <w:t xml:space="preserve">схожих </w:t>
      </w:r>
      <w:r w:rsidR="00B03DE2" w:rsidRPr="000D1CFD">
        <w:rPr>
          <w:rFonts w:ascii="Times New Roman" w:hAnsi="Times New Roman" w:cs="Times New Roman"/>
          <w:sz w:val="24"/>
          <w:szCs w:val="24"/>
        </w:rPr>
        <w:t>зада</w:t>
      </w:r>
      <w:r w:rsidRPr="000D1CFD">
        <w:rPr>
          <w:rFonts w:ascii="Times New Roman" w:hAnsi="Times New Roman" w:cs="Times New Roman"/>
          <w:sz w:val="24"/>
          <w:szCs w:val="24"/>
        </w:rPr>
        <w:t>ний</w:t>
      </w:r>
      <w:r w:rsidR="00B03DE2" w:rsidRPr="000D1CFD">
        <w:rPr>
          <w:rFonts w:ascii="Times New Roman" w:hAnsi="Times New Roman" w:cs="Times New Roman"/>
          <w:sz w:val="24"/>
          <w:szCs w:val="24"/>
        </w:rPr>
        <w:t xml:space="preserve"> в проектах, финансируемых международными финансовыми институтами (Всемирный банк или другие доноры);</w:t>
      </w:r>
    </w:p>
    <w:p w14:paraId="4D26ACEE" w14:textId="77777777" w:rsidR="006139BC" w:rsidRPr="000D1CFD" w:rsidRDefault="006139BC" w:rsidP="006D13A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>Опыт в сфере программирования 10 лет;</w:t>
      </w:r>
    </w:p>
    <w:p w14:paraId="23E39C42" w14:textId="1BEF8A07" w:rsidR="00B03DE2" w:rsidRPr="000D1CFD" w:rsidRDefault="00B03DE2" w:rsidP="006D13AD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1CFD">
        <w:rPr>
          <w:rFonts w:ascii="Times New Roman" w:hAnsi="Times New Roman" w:cs="Times New Roman"/>
          <w:sz w:val="24"/>
          <w:szCs w:val="24"/>
        </w:rPr>
        <w:t xml:space="preserve">Конфигурация предлагаемого программного обеспечения адаптирована для проектов развития, финансируемых международными финансовыми </w:t>
      </w:r>
      <w:r w:rsidRPr="000D1CFD">
        <w:rPr>
          <w:rFonts w:ascii="Times New Roman" w:eastAsia="Times New Roman" w:hAnsi="Times New Roman" w:cs="Times New Roman"/>
          <w:sz w:val="24"/>
          <w:szCs w:val="24"/>
        </w:rPr>
        <w:t>организациями</w:t>
      </w:r>
      <w:r w:rsidR="00E8699A" w:rsidRPr="000D1CFD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A817515" w14:textId="77777777" w:rsidR="00B03DE2" w:rsidRPr="00803A30" w:rsidRDefault="00B03DE2" w:rsidP="00B03D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3D8EAC" w14:textId="503BE394" w:rsidR="002A2C22" w:rsidRPr="00803A30" w:rsidRDefault="002A2C22"/>
    <w:sectPr w:rsidR="002A2C22" w:rsidRPr="00803A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FB9D" w14:textId="77777777" w:rsidR="00677BB6" w:rsidRDefault="00677BB6" w:rsidP="00D963F2">
      <w:pPr>
        <w:spacing w:after="0" w:line="240" w:lineRule="auto"/>
      </w:pPr>
      <w:r>
        <w:separator/>
      </w:r>
    </w:p>
  </w:endnote>
  <w:endnote w:type="continuationSeparator" w:id="0">
    <w:p w14:paraId="418F1BE2" w14:textId="77777777" w:rsidR="00677BB6" w:rsidRDefault="00677BB6" w:rsidP="00D9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55FE" w14:textId="77777777" w:rsidR="00677BB6" w:rsidRDefault="00677BB6" w:rsidP="00D963F2">
      <w:pPr>
        <w:spacing w:after="0" w:line="240" w:lineRule="auto"/>
      </w:pPr>
      <w:r>
        <w:separator/>
      </w:r>
    </w:p>
  </w:footnote>
  <w:footnote w:type="continuationSeparator" w:id="0">
    <w:p w14:paraId="1D96D484" w14:textId="77777777" w:rsidR="00677BB6" w:rsidRDefault="00677BB6" w:rsidP="00D9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3EF"/>
    <w:multiLevelType w:val="hybridMultilevel"/>
    <w:tmpl w:val="42726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F58"/>
    <w:multiLevelType w:val="hybridMultilevel"/>
    <w:tmpl w:val="C1988366"/>
    <w:lvl w:ilvl="0" w:tplc="8F4013B8">
      <w:start w:val="1"/>
      <w:numFmt w:val="russianUpper"/>
      <w:lvlText w:val="%1."/>
      <w:lvlJc w:val="left"/>
      <w:pPr>
        <w:ind w:left="502" w:hanging="360"/>
      </w:pPr>
      <w:rPr>
        <w:rFonts w:ascii="Times New Roman" w:hAnsi="Times New Roman" w:hint="default"/>
        <w:b/>
        <w:sz w:val="24"/>
      </w:rPr>
    </w:lvl>
    <w:lvl w:ilvl="1" w:tplc="04190019">
      <w:start w:val="1"/>
      <w:numFmt w:val="russianUpper"/>
      <w:lvlText w:val="%2."/>
      <w:lvlJc w:val="left"/>
      <w:pPr>
        <w:ind w:left="1222" w:hanging="360"/>
      </w:pPr>
    </w:lvl>
    <w:lvl w:ilvl="2" w:tplc="0419001B" w:tentative="1">
      <w:start w:val="1"/>
      <w:numFmt w:val="russianUpper"/>
      <w:lvlText w:val="%3."/>
      <w:lvlJc w:val="right"/>
      <w:pPr>
        <w:ind w:left="1942" w:hanging="180"/>
      </w:pPr>
    </w:lvl>
    <w:lvl w:ilvl="3" w:tplc="0419000F" w:tentative="1">
      <w:start w:val="1"/>
      <w:numFmt w:val="russianUpper"/>
      <w:lvlText w:val="%4."/>
      <w:lvlJc w:val="left"/>
      <w:pPr>
        <w:ind w:left="2662" w:hanging="360"/>
      </w:pPr>
    </w:lvl>
    <w:lvl w:ilvl="4" w:tplc="04190019" w:tentative="1">
      <w:start w:val="1"/>
      <w:numFmt w:val="russianUpper"/>
      <w:lvlText w:val="%5."/>
      <w:lvlJc w:val="left"/>
      <w:pPr>
        <w:ind w:left="3382" w:hanging="360"/>
      </w:pPr>
    </w:lvl>
    <w:lvl w:ilvl="5" w:tplc="0419001B" w:tentative="1">
      <w:start w:val="1"/>
      <w:numFmt w:val="russianUpper"/>
      <w:lvlText w:val="%6."/>
      <w:lvlJc w:val="right"/>
      <w:pPr>
        <w:ind w:left="4102" w:hanging="180"/>
      </w:pPr>
    </w:lvl>
    <w:lvl w:ilvl="6" w:tplc="0419000F" w:tentative="1">
      <w:start w:val="1"/>
      <w:numFmt w:val="russianUpper"/>
      <w:lvlText w:val="%7."/>
      <w:lvlJc w:val="left"/>
      <w:pPr>
        <w:ind w:left="4822" w:hanging="360"/>
      </w:pPr>
    </w:lvl>
    <w:lvl w:ilvl="7" w:tplc="04190019" w:tentative="1">
      <w:start w:val="1"/>
      <w:numFmt w:val="russianUpper"/>
      <w:lvlText w:val="%8."/>
      <w:lvlJc w:val="left"/>
      <w:pPr>
        <w:ind w:left="5542" w:hanging="360"/>
      </w:pPr>
    </w:lvl>
    <w:lvl w:ilvl="8" w:tplc="0419001B" w:tentative="1">
      <w:start w:val="1"/>
      <w:numFmt w:val="russianUpper"/>
      <w:lvlText w:val="%9."/>
      <w:lvlJc w:val="right"/>
      <w:pPr>
        <w:ind w:left="6262" w:hanging="180"/>
      </w:pPr>
    </w:lvl>
  </w:abstractNum>
  <w:abstractNum w:abstractNumId="2" w15:restartNumberingAfterBreak="0">
    <w:nsid w:val="0F142B12"/>
    <w:multiLevelType w:val="hybridMultilevel"/>
    <w:tmpl w:val="F5BAA1DA"/>
    <w:lvl w:ilvl="0" w:tplc="F0FC87F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10E4B"/>
    <w:multiLevelType w:val="hybridMultilevel"/>
    <w:tmpl w:val="749AB4DA"/>
    <w:lvl w:ilvl="0" w:tplc="0419000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FFFFFFFF" w:tentative="1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6167B"/>
    <w:multiLevelType w:val="hybridMultilevel"/>
    <w:tmpl w:val="2A242446"/>
    <w:lvl w:ilvl="0" w:tplc="160C17D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  <w:i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i w:val="0"/>
        <w:color w:val="auto"/>
        <w:sz w:val="24"/>
        <w:szCs w:val="24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  <w:sz w:val="24"/>
        <w:szCs w:val="24"/>
      </w:rPr>
    </w:lvl>
    <w:lvl w:ilvl="3" w:tplc="0409000F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4168B"/>
    <w:multiLevelType w:val="hybridMultilevel"/>
    <w:tmpl w:val="28D4D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1640F"/>
    <w:multiLevelType w:val="multilevel"/>
    <w:tmpl w:val="B7362FD2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russianUpp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russianUpper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russianUpp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russianUpper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russianUpper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russianUpp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russianUpp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russianUpp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83E4874"/>
    <w:multiLevelType w:val="hybridMultilevel"/>
    <w:tmpl w:val="AB160F52"/>
    <w:lvl w:ilvl="0" w:tplc="F0FC87F0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82C5C"/>
    <w:multiLevelType w:val="hybridMultilevel"/>
    <w:tmpl w:val="7E4EEC12"/>
    <w:lvl w:ilvl="0" w:tplc="7A6629FE">
      <w:start w:val="1"/>
      <w:numFmt w:val="russianUpper"/>
      <w:lvlText w:val="(%1)"/>
      <w:lvlJc w:val="left"/>
      <w:pPr>
        <w:ind w:left="780" w:hanging="720"/>
      </w:pPr>
      <w:rPr>
        <w:rFonts w:hint="default"/>
      </w:rPr>
    </w:lvl>
    <w:lvl w:ilvl="1" w:tplc="10000019" w:tentative="1">
      <w:start w:val="1"/>
      <w:numFmt w:val="russianUpper"/>
      <w:lvlText w:val="%2."/>
      <w:lvlJc w:val="left"/>
      <w:pPr>
        <w:ind w:left="1140" w:hanging="360"/>
      </w:pPr>
    </w:lvl>
    <w:lvl w:ilvl="2" w:tplc="1000001B" w:tentative="1">
      <w:start w:val="1"/>
      <w:numFmt w:val="russianUpper"/>
      <w:lvlText w:val="%3."/>
      <w:lvlJc w:val="right"/>
      <w:pPr>
        <w:ind w:left="1860" w:hanging="180"/>
      </w:pPr>
    </w:lvl>
    <w:lvl w:ilvl="3" w:tplc="1000000F" w:tentative="1">
      <w:start w:val="1"/>
      <w:numFmt w:val="russianUpper"/>
      <w:lvlText w:val="%4."/>
      <w:lvlJc w:val="left"/>
      <w:pPr>
        <w:ind w:left="2580" w:hanging="360"/>
      </w:pPr>
    </w:lvl>
    <w:lvl w:ilvl="4" w:tplc="10000019" w:tentative="1">
      <w:start w:val="1"/>
      <w:numFmt w:val="russianUpper"/>
      <w:lvlText w:val="%5."/>
      <w:lvlJc w:val="left"/>
      <w:pPr>
        <w:ind w:left="3300" w:hanging="360"/>
      </w:pPr>
    </w:lvl>
    <w:lvl w:ilvl="5" w:tplc="1000001B" w:tentative="1">
      <w:start w:val="1"/>
      <w:numFmt w:val="russianUpper"/>
      <w:lvlText w:val="%6."/>
      <w:lvlJc w:val="right"/>
      <w:pPr>
        <w:ind w:left="4020" w:hanging="180"/>
      </w:pPr>
    </w:lvl>
    <w:lvl w:ilvl="6" w:tplc="1000000F" w:tentative="1">
      <w:start w:val="1"/>
      <w:numFmt w:val="russianUpper"/>
      <w:lvlText w:val="%7."/>
      <w:lvlJc w:val="left"/>
      <w:pPr>
        <w:ind w:left="4740" w:hanging="360"/>
      </w:pPr>
    </w:lvl>
    <w:lvl w:ilvl="7" w:tplc="10000019" w:tentative="1">
      <w:start w:val="1"/>
      <w:numFmt w:val="russianUpper"/>
      <w:lvlText w:val="%8."/>
      <w:lvlJc w:val="left"/>
      <w:pPr>
        <w:ind w:left="5460" w:hanging="360"/>
      </w:pPr>
    </w:lvl>
    <w:lvl w:ilvl="8" w:tplc="1000001B" w:tentative="1">
      <w:start w:val="1"/>
      <w:numFmt w:val="russianUpper"/>
      <w:lvlText w:val="%9."/>
      <w:lvlJc w:val="right"/>
      <w:pPr>
        <w:ind w:left="6180" w:hanging="180"/>
      </w:pPr>
    </w:lvl>
  </w:abstractNum>
  <w:abstractNum w:abstractNumId="9" w15:restartNumberingAfterBreak="0">
    <w:nsid w:val="1BCD4F2C"/>
    <w:multiLevelType w:val="hybridMultilevel"/>
    <w:tmpl w:val="1D78C69A"/>
    <w:lvl w:ilvl="0" w:tplc="04090017">
      <w:start w:val="1"/>
      <w:numFmt w:val="russianUpper"/>
      <w:lvlText w:val="%1)"/>
      <w:lvlJc w:val="left"/>
      <w:pPr>
        <w:ind w:left="1440" w:hanging="360"/>
      </w:pPr>
    </w:lvl>
    <w:lvl w:ilvl="1" w:tplc="04090019" w:tentative="1">
      <w:start w:val="1"/>
      <w:numFmt w:val="russianUpper"/>
      <w:lvlText w:val="%2."/>
      <w:lvlJc w:val="left"/>
      <w:pPr>
        <w:ind w:left="2160" w:hanging="360"/>
      </w:pPr>
    </w:lvl>
    <w:lvl w:ilvl="2" w:tplc="0409001B" w:tentative="1">
      <w:start w:val="1"/>
      <w:numFmt w:val="russianUpper"/>
      <w:lvlText w:val="%3."/>
      <w:lvlJc w:val="right"/>
      <w:pPr>
        <w:ind w:left="2880" w:hanging="180"/>
      </w:pPr>
    </w:lvl>
    <w:lvl w:ilvl="3" w:tplc="0409000F" w:tentative="1">
      <w:start w:val="1"/>
      <w:numFmt w:val="russianUpper"/>
      <w:lvlText w:val="%4."/>
      <w:lvlJc w:val="left"/>
      <w:pPr>
        <w:ind w:left="3600" w:hanging="360"/>
      </w:pPr>
    </w:lvl>
    <w:lvl w:ilvl="4" w:tplc="04090019" w:tentative="1">
      <w:start w:val="1"/>
      <w:numFmt w:val="russianUpper"/>
      <w:lvlText w:val="%5."/>
      <w:lvlJc w:val="left"/>
      <w:pPr>
        <w:ind w:left="4320" w:hanging="360"/>
      </w:pPr>
    </w:lvl>
    <w:lvl w:ilvl="5" w:tplc="0409001B" w:tentative="1">
      <w:start w:val="1"/>
      <w:numFmt w:val="russianUpper"/>
      <w:lvlText w:val="%6."/>
      <w:lvlJc w:val="right"/>
      <w:pPr>
        <w:ind w:left="5040" w:hanging="180"/>
      </w:pPr>
    </w:lvl>
    <w:lvl w:ilvl="6" w:tplc="0409000F" w:tentative="1">
      <w:start w:val="1"/>
      <w:numFmt w:val="russianUpper"/>
      <w:lvlText w:val="%7."/>
      <w:lvlJc w:val="left"/>
      <w:pPr>
        <w:ind w:left="5760" w:hanging="360"/>
      </w:pPr>
    </w:lvl>
    <w:lvl w:ilvl="7" w:tplc="04090019" w:tentative="1">
      <w:start w:val="1"/>
      <w:numFmt w:val="russianUpper"/>
      <w:lvlText w:val="%8."/>
      <w:lvlJc w:val="left"/>
      <w:pPr>
        <w:ind w:left="6480" w:hanging="360"/>
      </w:pPr>
    </w:lvl>
    <w:lvl w:ilvl="8" w:tplc="0409001B" w:tentative="1">
      <w:start w:val="1"/>
      <w:numFmt w:val="russianUpper"/>
      <w:lvlText w:val="%9."/>
      <w:lvlJc w:val="right"/>
      <w:pPr>
        <w:ind w:left="7200" w:hanging="180"/>
      </w:pPr>
    </w:lvl>
  </w:abstractNum>
  <w:abstractNum w:abstractNumId="10" w15:restartNumberingAfterBreak="0">
    <w:nsid w:val="1C46718A"/>
    <w:multiLevelType w:val="hybridMultilevel"/>
    <w:tmpl w:val="A74237B0"/>
    <w:lvl w:ilvl="0" w:tplc="27740520">
      <w:start w:val="1"/>
      <w:numFmt w:val="russianUpper"/>
      <w:lvlText w:val="В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1" w15:restartNumberingAfterBreak="0">
    <w:nsid w:val="1E780AB5"/>
    <w:multiLevelType w:val="hybridMultilevel"/>
    <w:tmpl w:val="1B526310"/>
    <w:lvl w:ilvl="0" w:tplc="04190013">
      <w:start w:val="1"/>
      <w:numFmt w:val="russianUpper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FFFFFFFF" w:tentative="1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A6415B"/>
    <w:multiLevelType w:val="hybridMultilevel"/>
    <w:tmpl w:val="E88CCF20"/>
    <w:lvl w:ilvl="0" w:tplc="F0FC87F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4749B8"/>
    <w:multiLevelType w:val="hybridMultilevel"/>
    <w:tmpl w:val="CE589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06A2C"/>
    <w:multiLevelType w:val="hybridMultilevel"/>
    <w:tmpl w:val="95E4DF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31884"/>
    <w:multiLevelType w:val="hybridMultilevel"/>
    <w:tmpl w:val="73CE03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146781"/>
    <w:multiLevelType w:val="hybridMultilevel"/>
    <w:tmpl w:val="231C4522"/>
    <w:lvl w:ilvl="0" w:tplc="F0FC87F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B006E8"/>
    <w:multiLevelType w:val="hybridMultilevel"/>
    <w:tmpl w:val="5A12D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27E88"/>
    <w:multiLevelType w:val="hybridMultilevel"/>
    <w:tmpl w:val="5C268590"/>
    <w:lvl w:ilvl="0" w:tplc="7F926864">
      <w:start w:val="4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9" w15:restartNumberingAfterBreak="0">
    <w:nsid w:val="354E2AB1"/>
    <w:multiLevelType w:val="multilevel"/>
    <w:tmpl w:val="52EEE1F4"/>
    <w:lvl w:ilvl="0">
      <w:start w:val="1"/>
      <w:numFmt w:val="russianUpp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russianUpper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russianUpper"/>
      <w:lvlText w:val="%1.%2.%3."/>
      <w:lvlJc w:val="left"/>
      <w:pPr>
        <w:ind w:left="1224" w:hanging="504"/>
      </w:pPr>
    </w:lvl>
    <w:lvl w:ilvl="3">
      <w:start w:val="1"/>
      <w:numFmt w:val="russianUpper"/>
      <w:lvlText w:val="%1.%2.%3.%4."/>
      <w:lvlJc w:val="left"/>
      <w:pPr>
        <w:ind w:left="1728" w:hanging="648"/>
      </w:pPr>
    </w:lvl>
    <w:lvl w:ilvl="4">
      <w:start w:val="1"/>
      <w:numFmt w:val="russianUpper"/>
      <w:lvlText w:val="%1.%2.%3.%4.%5."/>
      <w:lvlJc w:val="left"/>
      <w:pPr>
        <w:ind w:left="2232" w:hanging="792"/>
      </w:pPr>
    </w:lvl>
    <w:lvl w:ilvl="5">
      <w:start w:val="1"/>
      <w:numFmt w:val="russianUpper"/>
      <w:lvlText w:val="%1.%2.%3.%4.%5.%6."/>
      <w:lvlJc w:val="left"/>
      <w:pPr>
        <w:ind w:left="2736" w:hanging="936"/>
      </w:pPr>
    </w:lvl>
    <w:lvl w:ilvl="6">
      <w:start w:val="1"/>
      <w:numFmt w:val="russianUpper"/>
      <w:lvlText w:val="%1.%2.%3.%4.%5.%6.%7."/>
      <w:lvlJc w:val="left"/>
      <w:pPr>
        <w:ind w:left="3240" w:hanging="1080"/>
      </w:pPr>
    </w:lvl>
    <w:lvl w:ilvl="7">
      <w:start w:val="1"/>
      <w:numFmt w:val="russianUpper"/>
      <w:lvlText w:val="%1.%2.%3.%4.%5.%6.%7.%8."/>
      <w:lvlJc w:val="left"/>
      <w:pPr>
        <w:ind w:left="3744" w:hanging="1224"/>
      </w:pPr>
    </w:lvl>
    <w:lvl w:ilvl="8">
      <w:start w:val="1"/>
      <w:numFmt w:val="russianUpper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843A26"/>
    <w:multiLevelType w:val="hybridMultilevel"/>
    <w:tmpl w:val="1DCED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D0659"/>
    <w:multiLevelType w:val="hybridMultilevel"/>
    <w:tmpl w:val="C6CC2A5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FFFFFFFF" w:tentative="1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E85255"/>
    <w:multiLevelType w:val="hybridMultilevel"/>
    <w:tmpl w:val="D16EDEDA"/>
    <w:lvl w:ilvl="0" w:tplc="001EF4E0">
      <w:start w:val="4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3" w15:restartNumberingAfterBreak="0">
    <w:nsid w:val="3CF07524"/>
    <w:multiLevelType w:val="hybridMultilevel"/>
    <w:tmpl w:val="ADAA0806"/>
    <w:lvl w:ilvl="0" w:tplc="BFF0F962">
      <w:start w:val="9"/>
      <w:numFmt w:val="russianUpp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222" w:hanging="360"/>
      </w:pPr>
    </w:lvl>
    <w:lvl w:ilvl="2" w:tplc="0419001B" w:tentative="1">
      <w:start w:val="1"/>
      <w:numFmt w:val="russianUpper"/>
      <w:lvlText w:val="%3."/>
      <w:lvlJc w:val="right"/>
      <w:pPr>
        <w:ind w:left="1942" w:hanging="180"/>
      </w:pPr>
    </w:lvl>
    <w:lvl w:ilvl="3" w:tplc="0419000F" w:tentative="1">
      <w:start w:val="1"/>
      <w:numFmt w:val="russianUpper"/>
      <w:lvlText w:val="%4."/>
      <w:lvlJc w:val="left"/>
      <w:pPr>
        <w:ind w:left="2662" w:hanging="360"/>
      </w:pPr>
    </w:lvl>
    <w:lvl w:ilvl="4" w:tplc="04190019" w:tentative="1">
      <w:start w:val="1"/>
      <w:numFmt w:val="russianUpper"/>
      <w:lvlText w:val="%5."/>
      <w:lvlJc w:val="left"/>
      <w:pPr>
        <w:ind w:left="3382" w:hanging="360"/>
      </w:pPr>
    </w:lvl>
    <w:lvl w:ilvl="5" w:tplc="0419001B" w:tentative="1">
      <w:start w:val="1"/>
      <w:numFmt w:val="russianUpper"/>
      <w:lvlText w:val="%6."/>
      <w:lvlJc w:val="right"/>
      <w:pPr>
        <w:ind w:left="4102" w:hanging="180"/>
      </w:pPr>
    </w:lvl>
    <w:lvl w:ilvl="6" w:tplc="0419000F" w:tentative="1">
      <w:start w:val="1"/>
      <w:numFmt w:val="russianUpper"/>
      <w:lvlText w:val="%7."/>
      <w:lvlJc w:val="left"/>
      <w:pPr>
        <w:ind w:left="4822" w:hanging="360"/>
      </w:pPr>
    </w:lvl>
    <w:lvl w:ilvl="7" w:tplc="04190019" w:tentative="1">
      <w:start w:val="1"/>
      <w:numFmt w:val="russianUpper"/>
      <w:lvlText w:val="%8."/>
      <w:lvlJc w:val="left"/>
      <w:pPr>
        <w:ind w:left="5542" w:hanging="360"/>
      </w:pPr>
    </w:lvl>
    <w:lvl w:ilvl="8" w:tplc="0419001B" w:tentative="1">
      <w:start w:val="1"/>
      <w:numFmt w:val="russianUpper"/>
      <w:lvlText w:val="%9."/>
      <w:lvlJc w:val="right"/>
      <w:pPr>
        <w:ind w:left="6262" w:hanging="180"/>
      </w:pPr>
    </w:lvl>
  </w:abstractNum>
  <w:abstractNum w:abstractNumId="24" w15:restartNumberingAfterBreak="0">
    <w:nsid w:val="3D6A5823"/>
    <w:multiLevelType w:val="hybridMultilevel"/>
    <w:tmpl w:val="2602684C"/>
    <w:lvl w:ilvl="0" w:tplc="7BA6F524">
      <w:start w:val="4"/>
      <w:numFmt w:val="russianUpper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5" w15:restartNumberingAfterBreak="0">
    <w:nsid w:val="4055324A"/>
    <w:multiLevelType w:val="hybridMultilevel"/>
    <w:tmpl w:val="F91067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9E0958"/>
    <w:multiLevelType w:val="hybridMultilevel"/>
    <w:tmpl w:val="871226E8"/>
    <w:lvl w:ilvl="0" w:tplc="040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2285F"/>
    <w:multiLevelType w:val="hybridMultilevel"/>
    <w:tmpl w:val="10F4BDC2"/>
    <w:lvl w:ilvl="0" w:tplc="9D82140A">
      <w:start w:val="1"/>
      <w:numFmt w:val="russianUpp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8" w15:restartNumberingAfterBreak="0">
    <w:nsid w:val="55BE31E4"/>
    <w:multiLevelType w:val="hybridMultilevel"/>
    <w:tmpl w:val="DA64D814"/>
    <w:lvl w:ilvl="0" w:tplc="B4C2152A">
      <w:start w:val="1"/>
      <w:numFmt w:val="russianUpp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245E44"/>
    <w:multiLevelType w:val="hybridMultilevel"/>
    <w:tmpl w:val="1460E4F8"/>
    <w:lvl w:ilvl="0" w:tplc="82EAA94A">
      <w:start w:val="1"/>
      <w:numFmt w:val="russianUpper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russianUpper"/>
      <w:lvlText w:val="%2."/>
      <w:lvlJc w:val="left"/>
      <w:pPr>
        <w:ind w:left="1260" w:hanging="360"/>
      </w:pPr>
    </w:lvl>
    <w:lvl w:ilvl="2" w:tplc="0409001B" w:tentative="1">
      <w:start w:val="1"/>
      <w:numFmt w:val="russianUpper"/>
      <w:lvlText w:val="%3."/>
      <w:lvlJc w:val="right"/>
      <w:pPr>
        <w:ind w:left="1980" w:hanging="180"/>
      </w:pPr>
    </w:lvl>
    <w:lvl w:ilvl="3" w:tplc="0409000F" w:tentative="1">
      <w:start w:val="1"/>
      <w:numFmt w:val="russianUpper"/>
      <w:lvlText w:val="%4."/>
      <w:lvlJc w:val="left"/>
      <w:pPr>
        <w:ind w:left="2700" w:hanging="360"/>
      </w:pPr>
    </w:lvl>
    <w:lvl w:ilvl="4" w:tplc="04090019" w:tentative="1">
      <w:start w:val="1"/>
      <w:numFmt w:val="russianUpper"/>
      <w:lvlText w:val="%5."/>
      <w:lvlJc w:val="left"/>
      <w:pPr>
        <w:ind w:left="3420" w:hanging="360"/>
      </w:pPr>
    </w:lvl>
    <w:lvl w:ilvl="5" w:tplc="0409001B" w:tentative="1">
      <w:start w:val="1"/>
      <w:numFmt w:val="russianUpper"/>
      <w:lvlText w:val="%6."/>
      <w:lvlJc w:val="right"/>
      <w:pPr>
        <w:ind w:left="4140" w:hanging="180"/>
      </w:pPr>
    </w:lvl>
    <w:lvl w:ilvl="6" w:tplc="0409000F" w:tentative="1">
      <w:start w:val="1"/>
      <w:numFmt w:val="russianUpper"/>
      <w:lvlText w:val="%7."/>
      <w:lvlJc w:val="left"/>
      <w:pPr>
        <w:ind w:left="4860" w:hanging="360"/>
      </w:pPr>
    </w:lvl>
    <w:lvl w:ilvl="7" w:tplc="04090019" w:tentative="1">
      <w:start w:val="1"/>
      <w:numFmt w:val="russianUpper"/>
      <w:lvlText w:val="%8."/>
      <w:lvlJc w:val="left"/>
      <w:pPr>
        <w:ind w:left="5580" w:hanging="360"/>
      </w:pPr>
    </w:lvl>
    <w:lvl w:ilvl="8" w:tplc="0409001B" w:tentative="1">
      <w:start w:val="1"/>
      <w:numFmt w:val="russianUpper"/>
      <w:lvlText w:val="%9."/>
      <w:lvlJc w:val="right"/>
      <w:pPr>
        <w:ind w:left="6300" w:hanging="180"/>
      </w:pPr>
    </w:lvl>
  </w:abstractNum>
  <w:abstractNum w:abstractNumId="30" w15:restartNumberingAfterBreak="0">
    <w:nsid w:val="60A3FEE6"/>
    <w:multiLevelType w:val="hybridMultilevel"/>
    <w:tmpl w:val="5BDC5EFC"/>
    <w:lvl w:ilvl="0" w:tplc="829C0D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2CAD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3CF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EE3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69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EC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EC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E3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41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66908"/>
    <w:multiLevelType w:val="multilevel"/>
    <w:tmpl w:val="4B34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3334CA"/>
    <w:multiLevelType w:val="hybridMultilevel"/>
    <w:tmpl w:val="E95E6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E029C"/>
    <w:multiLevelType w:val="hybridMultilevel"/>
    <w:tmpl w:val="985A3A1E"/>
    <w:lvl w:ilvl="0" w:tplc="EC04DA70">
      <w:start w:val="9"/>
      <w:numFmt w:val="russianUpp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russianUpper"/>
      <w:lvlText w:val="%2."/>
      <w:lvlJc w:val="left"/>
      <w:pPr>
        <w:ind w:left="1440" w:hanging="360"/>
      </w:pPr>
    </w:lvl>
    <w:lvl w:ilvl="2" w:tplc="0419001B" w:tentative="1">
      <w:start w:val="1"/>
      <w:numFmt w:val="russianUpper"/>
      <w:lvlText w:val="%3."/>
      <w:lvlJc w:val="right"/>
      <w:pPr>
        <w:ind w:left="2160" w:hanging="180"/>
      </w:pPr>
    </w:lvl>
    <w:lvl w:ilvl="3" w:tplc="0419000F" w:tentative="1">
      <w:start w:val="1"/>
      <w:numFmt w:val="russianUpper"/>
      <w:lvlText w:val="%4."/>
      <w:lvlJc w:val="left"/>
      <w:pPr>
        <w:ind w:left="2880" w:hanging="360"/>
      </w:pPr>
    </w:lvl>
    <w:lvl w:ilvl="4" w:tplc="04190019" w:tentative="1">
      <w:start w:val="1"/>
      <w:numFmt w:val="russianUpper"/>
      <w:lvlText w:val="%5."/>
      <w:lvlJc w:val="left"/>
      <w:pPr>
        <w:ind w:left="3600" w:hanging="360"/>
      </w:pPr>
    </w:lvl>
    <w:lvl w:ilvl="5" w:tplc="0419001B" w:tentative="1">
      <w:start w:val="1"/>
      <w:numFmt w:val="russianUpper"/>
      <w:lvlText w:val="%6."/>
      <w:lvlJc w:val="right"/>
      <w:pPr>
        <w:ind w:left="4320" w:hanging="180"/>
      </w:pPr>
    </w:lvl>
    <w:lvl w:ilvl="6" w:tplc="0419000F" w:tentative="1">
      <w:start w:val="1"/>
      <w:numFmt w:val="russianUpper"/>
      <w:lvlText w:val="%7."/>
      <w:lvlJc w:val="left"/>
      <w:pPr>
        <w:ind w:left="5040" w:hanging="360"/>
      </w:pPr>
    </w:lvl>
    <w:lvl w:ilvl="7" w:tplc="04190019" w:tentative="1">
      <w:start w:val="1"/>
      <w:numFmt w:val="russianUpper"/>
      <w:lvlText w:val="%8."/>
      <w:lvlJc w:val="left"/>
      <w:pPr>
        <w:ind w:left="5760" w:hanging="360"/>
      </w:pPr>
    </w:lvl>
    <w:lvl w:ilvl="8" w:tplc="041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4" w15:restartNumberingAfterBreak="0">
    <w:nsid w:val="694E1CCD"/>
    <w:multiLevelType w:val="multilevel"/>
    <w:tmpl w:val="54FA7320"/>
    <w:lvl w:ilvl="0">
      <w:start w:val="1"/>
      <w:numFmt w:val="russianUpper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russianUpper"/>
      <w:lvlText w:val="%1.%2.%3."/>
      <w:lvlJc w:val="left"/>
      <w:pPr>
        <w:ind w:left="1224" w:hanging="504"/>
      </w:pPr>
    </w:lvl>
    <w:lvl w:ilvl="3">
      <w:start w:val="1"/>
      <w:numFmt w:val="russianUpper"/>
      <w:lvlText w:val="%1.%2.%3.%4."/>
      <w:lvlJc w:val="left"/>
      <w:pPr>
        <w:ind w:left="1728" w:hanging="648"/>
      </w:pPr>
    </w:lvl>
    <w:lvl w:ilvl="4">
      <w:start w:val="1"/>
      <w:numFmt w:val="russianUpper"/>
      <w:lvlText w:val="%1.%2.%3.%4.%5."/>
      <w:lvlJc w:val="left"/>
      <w:pPr>
        <w:ind w:left="2232" w:hanging="792"/>
      </w:pPr>
    </w:lvl>
    <w:lvl w:ilvl="5">
      <w:start w:val="1"/>
      <w:numFmt w:val="russianUpper"/>
      <w:lvlText w:val="%1.%2.%3.%4.%5.%6."/>
      <w:lvlJc w:val="left"/>
      <w:pPr>
        <w:ind w:left="2736" w:hanging="936"/>
      </w:pPr>
    </w:lvl>
    <w:lvl w:ilvl="6">
      <w:start w:val="1"/>
      <w:numFmt w:val="russianUpper"/>
      <w:lvlText w:val="%1.%2.%3.%4.%5.%6.%7."/>
      <w:lvlJc w:val="left"/>
      <w:pPr>
        <w:ind w:left="3240" w:hanging="1080"/>
      </w:pPr>
    </w:lvl>
    <w:lvl w:ilvl="7">
      <w:start w:val="1"/>
      <w:numFmt w:val="russianUpper"/>
      <w:lvlText w:val="%1.%2.%3.%4.%5.%6.%7.%8."/>
      <w:lvlJc w:val="left"/>
      <w:pPr>
        <w:ind w:left="3744" w:hanging="1224"/>
      </w:pPr>
    </w:lvl>
    <w:lvl w:ilvl="8">
      <w:start w:val="1"/>
      <w:numFmt w:val="russianUpper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140CE5"/>
    <w:multiLevelType w:val="hybridMultilevel"/>
    <w:tmpl w:val="473C3E30"/>
    <w:lvl w:ilvl="0" w:tplc="6BC29374">
      <w:start w:val="9"/>
      <w:numFmt w:val="russianUpper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russianUpper"/>
      <w:lvlText w:val="%2."/>
      <w:lvlJc w:val="left"/>
      <w:pPr>
        <w:ind w:left="1222" w:hanging="360"/>
      </w:pPr>
    </w:lvl>
    <w:lvl w:ilvl="2" w:tplc="0419001B" w:tentative="1">
      <w:start w:val="1"/>
      <w:numFmt w:val="russianUpper"/>
      <w:lvlText w:val="%3."/>
      <w:lvlJc w:val="right"/>
      <w:pPr>
        <w:ind w:left="1942" w:hanging="180"/>
      </w:pPr>
    </w:lvl>
    <w:lvl w:ilvl="3" w:tplc="0419000F" w:tentative="1">
      <w:start w:val="1"/>
      <w:numFmt w:val="russianUpper"/>
      <w:lvlText w:val="%4."/>
      <w:lvlJc w:val="left"/>
      <w:pPr>
        <w:ind w:left="2662" w:hanging="360"/>
      </w:pPr>
    </w:lvl>
    <w:lvl w:ilvl="4" w:tplc="04190019" w:tentative="1">
      <w:start w:val="1"/>
      <w:numFmt w:val="russianUpper"/>
      <w:lvlText w:val="%5."/>
      <w:lvlJc w:val="left"/>
      <w:pPr>
        <w:ind w:left="3382" w:hanging="360"/>
      </w:pPr>
    </w:lvl>
    <w:lvl w:ilvl="5" w:tplc="0419001B" w:tentative="1">
      <w:start w:val="1"/>
      <w:numFmt w:val="russianUpper"/>
      <w:lvlText w:val="%6."/>
      <w:lvlJc w:val="right"/>
      <w:pPr>
        <w:ind w:left="4102" w:hanging="180"/>
      </w:pPr>
    </w:lvl>
    <w:lvl w:ilvl="6" w:tplc="0419000F" w:tentative="1">
      <w:start w:val="1"/>
      <w:numFmt w:val="russianUpper"/>
      <w:lvlText w:val="%7."/>
      <w:lvlJc w:val="left"/>
      <w:pPr>
        <w:ind w:left="4822" w:hanging="360"/>
      </w:pPr>
    </w:lvl>
    <w:lvl w:ilvl="7" w:tplc="04190019" w:tentative="1">
      <w:start w:val="1"/>
      <w:numFmt w:val="russianUpper"/>
      <w:lvlText w:val="%8."/>
      <w:lvlJc w:val="left"/>
      <w:pPr>
        <w:ind w:left="5542" w:hanging="360"/>
      </w:pPr>
    </w:lvl>
    <w:lvl w:ilvl="8" w:tplc="0419001B" w:tentative="1">
      <w:start w:val="1"/>
      <w:numFmt w:val="russianUpper"/>
      <w:lvlText w:val="%9."/>
      <w:lvlJc w:val="right"/>
      <w:pPr>
        <w:ind w:left="6262" w:hanging="180"/>
      </w:pPr>
    </w:lvl>
  </w:abstractNum>
  <w:abstractNum w:abstractNumId="36" w15:restartNumberingAfterBreak="0">
    <w:nsid w:val="6CA66BBB"/>
    <w:multiLevelType w:val="hybridMultilevel"/>
    <w:tmpl w:val="558C7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C1ACD"/>
    <w:multiLevelType w:val="hybridMultilevel"/>
    <w:tmpl w:val="21785B48"/>
    <w:lvl w:ilvl="0" w:tplc="31C81E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A78C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89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2C3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CA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C6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C8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62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45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A3BF1"/>
    <w:multiLevelType w:val="hybridMultilevel"/>
    <w:tmpl w:val="91E45A98"/>
    <w:lvl w:ilvl="0" w:tplc="F0FC87F0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1397A63"/>
    <w:multiLevelType w:val="hybridMultilevel"/>
    <w:tmpl w:val="DF7E7CA6"/>
    <w:lvl w:ilvl="0" w:tplc="F0FC87F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07503"/>
    <w:multiLevelType w:val="hybridMultilevel"/>
    <w:tmpl w:val="284E8D0E"/>
    <w:lvl w:ilvl="0" w:tplc="E1FC2796">
      <w:start w:val="8"/>
      <w:numFmt w:val="russianUpper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russianUpper"/>
      <w:lvlText w:val="%2."/>
      <w:lvlJc w:val="left"/>
      <w:pPr>
        <w:ind w:left="1222" w:hanging="360"/>
      </w:pPr>
    </w:lvl>
    <w:lvl w:ilvl="2" w:tplc="0419001B" w:tentative="1">
      <w:start w:val="1"/>
      <w:numFmt w:val="russianUpper"/>
      <w:lvlText w:val="%3."/>
      <w:lvlJc w:val="right"/>
      <w:pPr>
        <w:ind w:left="1942" w:hanging="180"/>
      </w:pPr>
    </w:lvl>
    <w:lvl w:ilvl="3" w:tplc="0419000F" w:tentative="1">
      <w:start w:val="1"/>
      <w:numFmt w:val="russianUpper"/>
      <w:lvlText w:val="%4."/>
      <w:lvlJc w:val="left"/>
      <w:pPr>
        <w:ind w:left="2662" w:hanging="360"/>
      </w:pPr>
    </w:lvl>
    <w:lvl w:ilvl="4" w:tplc="04190019" w:tentative="1">
      <w:start w:val="1"/>
      <w:numFmt w:val="russianUpper"/>
      <w:lvlText w:val="%5."/>
      <w:lvlJc w:val="left"/>
      <w:pPr>
        <w:ind w:left="3382" w:hanging="360"/>
      </w:pPr>
    </w:lvl>
    <w:lvl w:ilvl="5" w:tplc="0419001B" w:tentative="1">
      <w:start w:val="1"/>
      <w:numFmt w:val="russianUpper"/>
      <w:lvlText w:val="%6."/>
      <w:lvlJc w:val="right"/>
      <w:pPr>
        <w:ind w:left="4102" w:hanging="180"/>
      </w:pPr>
    </w:lvl>
    <w:lvl w:ilvl="6" w:tplc="0419000F" w:tentative="1">
      <w:start w:val="1"/>
      <w:numFmt w:val="russianUpper"/>
      <w:lvlText w:val="%7."/>
      <w:lvlJc w:val="left"/>
      <w:pPr>
        <w:ind w:left="4822" w:hanging="360"/>
      </w:pPr>
    </w:lvl>
    <w:lvl w:ilvl="7" w:tplc="04190019" w:tentative="1">
      <w:start w:val="1"/>
      <w:numFmt w:val="russianUpper"/>
      <w:lvlText w:val="%8."/>
      <w:lvlJc w:val="left"/>
      <w:pPr>
        <w:ind w:left="5542" w:hanging="360"/>
      </w:pPr>
    </w:lvl>
    <w:lvl w:ilvl="8" w:tplc="0419001B" w:tentative="1">
      <w:start w:val="1"/>
      <w:numFmt w:val="russianUpper"/>
      <w:lvlText w:val="%9."/>
      <w:lvlJc w:val="right"/>
      <w:pPr>
        <w:ind w:left="6262" w:hanging="180"/>
      </w:pPr>
    </w:lvl>
  </w:abstractNum>
  <w:abstractNum w:abstractNumId="41" w15:restartNumberingAfterBreak="0">
    <w:nsid w:val="73FE2F9A"/>
    <w:multiLevelType w:val="hybridMultilevel"/>
    <w:tmpl w:val="AFC0FD54"/>
    <w:lvl w:ilvl="0" w:tplc="3336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824DC"/>
    <w:multiLevelType w:val="hybridMultilevel"/>
    <w:tmpl w:val="820ED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634C9"/>
    <w:multiLevelType w:val="hybridMultilevel"/>
    <w:tmpl w:val="FE7ECF1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9796DD9"/>
    <w:multiLevelType w:val="hybridMultilevel"/>
    <w:tmpl w:val="D424EC22"/>
    <w:lvl w:ilvl="0" w:tplc="FFFFFFFF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A6CC7"/>
    <w:multiLevelType w:val="hybridMultilevel"/>
    <w:tmpl w:val="A2923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21"/>
  </w:num>
  <w:num w:numId="4">
    <w:abstractNumId w:val="44"/>
  </w:num>
  <w:num w:numId="5">
    <w:abstractNumId w:val="15"/>
  </w:num>
  <w:num w:numId="6">
    <w:abstractNumId w:val="16"/>
  </w:num>
  <w:num w:numId="7">
    <w:abstractNumId w:val="12"/>
  </w:num>
  <w:num w:numId="8">
    <w:abstractNumId w:val="38"/>
  </w:num>
  <w:num w:numId="9">
    <w:abstractNumId w:val="39"/>
  </w:num>
  <w:num w:numId="10">
    <w:abstractNumId w:val="29"/>
  </w:num>
  <w:num w:numId="11">
    <w:abstractNumId w:val="2"/>
  </w:num>
  <w:num w:numId="12">
    <w:abstractNumId w:val="26"/>
  </w:num>
  <w:num w:numId="13">
    <w:abstractNumId w:val="19"/>
  </w:num>
  <w:num w:numId="14">
    <w:abstractNumId w:val="13"/>
  </w:num>
  <w:num w:numId="15">
    <w:abstractNumId w:val="34"/>
  </w:num>
  <w:num w:numId="16">
    <w:abstractNumId w:val="28"/>
  </w:num>
  <w:num w:numId="17">
    <w:abstractNumId w:val="9"/>
  </w:num>
  <w:num w:numId="18">
    <w:abstractNumId w:val="4"/>
  </w:num>
  <w:num w:numId="19">
    <w:abstractNumId w:val="41"/>
  </w:num>
  <w:num w:numId="20">
    <w:abstractNumId w:val="43"/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3"/>
  </w:num>
  <w:num w:numId="28">
    <w:abstractNumId w:val="11"/>
  </w:num>
  <w:num w:numId="29">
    <w:abstractNumId w:val="10"/>
  </w:num>
  <w:num w:numId="30">
    <w:abstractNumId w:val="27"/>
  </w:num>
  <w:num w:numId="31">
    <w:abstractNumId w:val="0"/>
  </w:num>
  <w:num w:numId="32">
    <w:abstractNumId w:val="20"/>
  </w:num>
  <w:num w:numId="33">
    <w:abstractNumId w:val="5"/>
  </w:num>
  <w:num w:numId="34">
    <w:abstractNumId w:val="32"/>
  </w:num>
  <w:num w:numId="35">
    <w:abstractNumId w:val="17"/>
  </w:num>
  <w:num w:numId="36">
    <w:abstractNumId w:val="24"/>
  </w:num>
  <w:num w:numId="37">
    <w:abstractNumId w:val="22"/>
  </w:num>
  <w:num w:numId="38">
    <w:abstractNumId w:val="18"/>
  </w:num>
  <w:num w:numId="39">
    <w:abstractNumId w:val="35"/>
  </w:num>
  <w:num w:numId="40">
    <w:abstractNumId w:val="40"/>
  </w:num>
  <w:num w:numId="41">
    <w:abstractNumId w:val="23"/>
  </w:num>
  <w:num w:numId="42">
    <w:abstractNumId w:val="25"/>
  </w:num>
  <w:num w:numId="43">
    <w:abstractNumId w:val="36"/>
  </w:num>
  <w:num w:numId="44">
    <w:abstractNumId w:val="45"/>
  </w:num>
  <w:num w:numId="45">
    <w:abstractNumId w:val="42"/>
  </w:num>
  <w:num w:numId="46">
    <w:abstractNumId w:val="33"/>
  </w:num>
  <w:num w:numId="47">
    <w:abstractNumId w:val="31"/>
  </w:num>
  <w:num w:numId="48">
    <w:abstractNumId w:val="7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E2"/>
    <w:rsid w:val="00003FA7"/>
    <w:rsid w:val="000268EE"/>
    <w:rsid w:val="00036C4C"/>
    <w:rsid w:val="00043ABF"/>
    <w:rsid w:val="00052ADB"/>
    <w:rsid w:val="000961E9"/>
    <w:rsid w:val="000B4010"/>
    <w:rsid w:val="000C5B55"/>
    <w:rsid w:val="000D1CFD"/>
    <w:rsid w:val="000E39B2"/>
    <w:rsid w:val="000F0B5E"/>
    <w:rsid w:val="000F24EB"/>
    <w:rsid w:val="00104E1F"/>
    <w:rsid w:val="00131005"/>
    <w:rsid w:val="00151305"/>
    <w:rsid w:val="00152B61"/>
    <w:rsid w:val="00155827"/>
    <w:rsid w:val="00171394"/>
    <w:rsid w:val="00185B32"/>
    <w:rsid w:val="001A289B"/>
    <w:rsid w:val="001A6B57"/>
    <w:rsid w:val="001C4187"/>
    <w:rsid w:val="001C5736"/>
    <w:rsid w:val="001D3924"/>
    <w:rsid w:val="001E50F0"/>
    <w:rsid w:val="00200235"/>
    <w:rsid w:val="00217743"/>
    <w:rsid w:val="0022315C"/>
    <w:rsid w:val="00230417"/>
    <w:rsid w:val="002329D1"/>
    <w:rsid w:val="0024319E"/>
    <w:rsid w:val="0024593F"/>
    <w:rsid w:val="00254449"/>
    <w:rsid w:val="00260890"/>
    <w:rsid w:val="00291170"/>
    <w:rsid w:val="00295830"/>
    <w:rsid w:val="002A2C22"/>
    <w:rsid w:val="002B101F"/>
    <w:rsid w:val="002D0B50"/>
    <w:rsid w:val="002F5106"/>
    <w:rsid w:val="003003E3"/>
    <w:rsid w:val="003017D0"/>
    <w:rsid w:val="00316209"/>
    <w:rsid w:val="00344F92"/>
    <w:rsid w:val="003523D0"/>
    <w:rsid w:val="00357757"/>
    <w:rsid w:val="003621A3"/>
    <w:rsid w:val="0037372E"/>
    <w:rsid w:val="003738CA"/>
    <w:rsid w:val="003965AB"/>
    <w:rsid w:val="003D116F"/>
    <w:rsid w:val="003E6F0E"/>
    <w:rsid w:val="004013AE"/>
    <w:rsid w:val="00403BA0"/>
    <w:rsid w:val="00403BAA"/>
    <w:rsid w:val="00421DFC"/>
    <w:rsid w:val="0042276A"/>
    <w:rsid w:val="004269F5"/>
    <w:rsid w:val="0045083C"/>
    <w:rsid w:val="00477379"/>
    <w:rsid w:val="00483841"/>
    <w:rsid w:val="004840D3"/>
    <w:rsid w:val="00486AE9"/>
    <w:rsid w:val="00494A9D"/>
    <w:rsid w:val="004C17C5"/>
    <w:rsid w:val="004C2BD5"/>
    <w:rsid w:val="004C3C5A"/>
    <w:rsid w:val="004C547C"/>
    <w:rsid w:val="004E4656"/>
    <w:rsid w:val="00546878"/>
    <w:rsid w:val="00546B5F"/>
    <w:rsid w:val="00551876"/>
    <w:rsid w:val="00553101"/>
    <w:rsid w:val="00573532"/>
    <w:rsid w:val="0058018B"/>
    <w:rsid w:val="00590D5F"/>
    <w:rsid w:val="00595843"/>
    <w:rsid w:val="005B0325"/>
    <w:rsid w:val="005B3777"/>
    <w:rsid w:val="005C04E2"/>
    <w:rsid w:val="005C6188"/>
    <w:rsid w:val="005E0943"/>
    <w:rsid w:val="005E6644"/>
    <w:rsid w:val="00606415"/>
    <w:rsid w:val="0061007B"/>
    <w:rsid w:val="006139BC"/>
    <w:rsid w:val="0062564E"/>
    <w:rsid w:val="006418F9"/>
    <w:rsid w:val="00643C94"/>
    <w:rsid w:val="00650EE8"/>
    <w:rsid w:val="0065416F"/>
    <w:rsid w:val="0065548B"/>
    <w:rsid w:val="0067453B"/>
    <w:rsid w:val="00677BB6"/>
    <w:rsid w:val="006A62AF"/>
    <w:rsid w:val="006B6236"/>
    <w:rsid w:val="006B718A"/>
    <w:rsid w:val="006D0587"/>
    <w:rsid w:val="006D13AD"/>
    <w:rsid w:val="006E17C7"/>
    <w:rsid w:val="006F7F85"/>
    <w:rsid w:val="0070040A"/>
    <w:rsid w:val="007053F3"/>
    <w:rsid w:val="00721BE8"/>
    <w:rsid w:val="007239A7"/>
    <w:rsid w:val="0073682C"/>
    <w:rsid w:val="007376DE"/>
    <w:rsid w:val="007609BC"/>
    <w:rsid w:val="00773599"/>
    <w:rsid w:val="007867A2"/>
    <w:rsid w:val="007911FC"/>
    <w:rsid w:val="007C11D5"/>
    <w:rsid w:val="007C271C"/>
    <w:rsid w:val="007D68B7"/>
    <w:rsid w:val="007E431D"/>
    <w:rsid w:val="00803A30"/>
    <w:rsid w:val="008070B6"/>
    <w:rsid w:val="00812DF7"/>
    <w:rsid w:val="008150BA"/>
    <w:rsid w:val="0083737E"/>
    <w:rsid w:val="008435B4"/>
    <w:rsid w:val="00844F7B"/>
    <w:rsid w:val="0088485E"/>
    <w:rsid w:val="008970BA"/>
    <w:rsid w:val="008A2FBA"/>
    <w:rsid w:val="008D2B21"/>
    <w:rsid w:val="008F1FF2"/>
    <w:rsid w:val="00906B05"/>
    <w:rsid w:val="00911DF3"/>
    <w:rsid w:val="009555A0"/>
    <w:rsid w:val="00966EB2"/>
    <w:rsid w:val="009714A6"/>
    <w:rsid w:val="00973C8C"/>
    <w:rsid w:val="009762B2"/>
    <w:rsid w:val="009A7D97"/>
    <w:rsid w:val="009C0B84"/>
    <w:rsid w:val="009C28E5"/>
    <w:rsid w:val="009E72C6"/>
    <w:rsid w:val="00A100CB"/>
    <w:rsid w:val="00A26CFC"/>
    <w:rsid w:val="00A336AB"/>
    <w:rsid w:val="00A3423A"/>
    <w:rsid w:val="00A44DAF"/>
    <w:rsid w:val="00A57E78"/>
    <w:rsid w:val="00A62C82"/>
    <w:rsid w:val="00A70D8F"/>
    <w:rsid w:val="00AA0514"/>
    <w:rsid w:val="00AA0C8B"/>
    <w:rsid w:val="00AE1117"/>
    <w:rsid w:val="00AE3FBB"/>
    <w:rsid w:val="00AF56AC"/>
    <w:rsid w:val="00B03DE2"/>
    <w:rsid w:val="00B10F61"/>
    <w:rsid w:val="00B30C32"/>
    <w:rsid w:val="00B40A61"/>
    <w:rsid w:val="00B5362E"/>
    <w:rsid w:val="00B72BA2"/>
    <w:rsid w:val="00B73531"/>
    <w:rsid w:val="00B74948"/>
    <w:rsid w:val="00B95261"/>
    <w:rsid w:val="00BA0D7F"/>
    <w:rsid w:val="00BF05DE"/>
    <w:rsid w:val="00BF2775"/>
    <w:rsid w:val="00C136B1"/>
    <w:rsid w:val="00C15515"/>
    <w:rsid w:val="00C25455"/>
    <w:rsid w:val="00C31E3B"/>
    <w:rsid w:val="00C32BD3"/>
    <w:rsid w:val="00C34682"/>
    <w:rsid w:val="00C35B39"/>
    <w:rsid w:val="00C51D6A"/>
    <w:rsid w:val="00C60A26"/>
    <w:rsid w:val="00C6238B"/>
    <w:rsid w:val="00C64124"/>
    <w:rsid w:val="00C81C56"/>
    <w:rsid w:val="00CA4780"/>
    <w:rsid w:val="00CC2739"/>
    <w:rsid w:val="00CD191C"/>
    <w:rsid w:val="00CE4BC6"/>
    <w:rsid w:val="00CF3AD4"/>
    <w:rsid w:val="00D14002"/>
    <w:rsid w:val="00D15F8D"/>
    <w:rsid w:val="00D2614A"/>
    <w:rsid w:val="00D4733F"/>
    <w:rsid w:val="00D52C2A"/>
    <w:rsid w:val="00D53635"/>
    <w:rsid w:val="00D636F3"/>
    <w:rsid w:val="00D6561F"/>
    <w:rsid w:val="00D71C18"/>
    <w:rsid w:val="00D76201"/>
    <w:rsid w:val="00D9004F"/>
    <w:rsid w:val="00D95D9E"/>
    <w:rsid w:val="00D963F2"/>
    <w:rsid w:val="00DE545F"/>
    <w:rsid w:val="00DF6FF8"/>
    <w:rsid w:val="00E0233C"/>
    <w:rsid w:val="00E02F8F"/>
    <w:rsid w:val="00E050AF"/>
    <w:rsid w:val="00E068B2"/>
    <w:rsid w:val="00E50676"/>
    <w:rsid w:val="00E613C0"/>
    <w:rsid w:val="00E8699A"/>
    <w:rsid w:val="00EA6FD5"/>
    <w:rsid w:val="00EB4DD3"/>
    <w:rsid w:val="00ED093A"/>
    <w:rsid w:val="00ED6263"/>
    <w:rsid w:val="00EE0A9F"/>
    <w:rsid w:val="00EE3C5E"/>
    <w:rsid w:val="00EE5FF1"/>
    <w:rsid w:val="00F077ED"/>
    <w:rsid w:val="00F37A56"/>
    <w:rsid w:val="00F71296"/>
    <w:rsid w:val="00F8208C"/>
    <w:rsid w:val="00F850FF"/>
    <w:rsid w:val="00FE2BBC"/>
    <w:rsid w:val="00FE2E72"/>
    <w:rsid w:val="00FE64B5"/>
    <w:rsid w:val="00FF3627"/>
    <w:rsid w:val="2CB23A19"/>
    <w:rsid w:val="2EE827D7"/>
    <w:rsid w:val="2F7D51A9"/>
    <w:rsid w:val="49F250B9"/>
    <w:rsid w:val="4E3BFD8D"/>
    <w:rsid w:val="760A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2EBC60"/>
  <w15:chartTrackingRefBased/>
  <w15:docId w15:val="{580595AA-F9DB-45AC-90F0-8792B7A8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E2"/>
    <w:pPr>
      <w:spacing w:after="200" w:line="276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B03DE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03DE2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B03DE2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qFormat/>
    <w:rsid w:val="00B03DE2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6">
    <w:name w:val="heading 6"/>
    <w:basedOn w:val="a"/>
    <w:next w:val="a"/>
    <w:link w:val="60"/>
    <w:qFormat/>
    <w:rsid w:val="00B03DE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3D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03D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B03DE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03DE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60">
    <w:name w:val="Заголовок 6 Знак"/>
    <w:basedOn w:val="a0"/>
    <w:link w:val="6"/>
    <w:rsid w:val="00B03DE2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"/>
    <w:basedOn w:val="a"/>
    <w:link w:val="a4"/>
    <w:uiPriority w:val="34"/>
    <w:qFormat/>
    <w:rsid w:val="00B03DE2"/>
    <w:pPr>
      <w:ind w:left="720"/>
      <w:contextualSpacing/>
    </w:pPr>
  </w:style>
  <w:style w:type="table" w:customStyle="1" w:styleId="TableGrid">
    <w:name w:val="TableGrid"/>
    <w:rsid w:val="00B03DE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03DE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B03DE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B03DE2"/>
    <w:rPr>
      <w:sz w:val="20"/>
      <w:szCs w:val="20"/>
      <w:lang w:val="ru-RU"/>
    </w:rPr>
  </w:style>
  <w:style w:type="paragraph" w:styleId="21">
    <w:name w:val="Body Text Indent 2"/>
    <w:basedOn w:val="a"/>
    <w:link w:val="22"/>
    <w:rsid w:val="00B03DE2"/>
    <w:pPr>
      <w:spacing w:after="120" w:line="240" w:lineRule="auto"/>
      <w:ind w:left="1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с отступом 2 Знак"/>
    <w:basedOn w:val="a0"/>
    <w:link w:val="21"/>
    <w:rsid w:val="00B03DE2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B03DE2"/>
    <w:pPr>
      <w:spacing w:before="240" w:after="120" w:line="240" w:lineRule="auto"/>
      <w:ind w:left="18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B03DE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B03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B03DE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rsid w:val="00B03DE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03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03DE2"/>
    <w:rPr>
      <w:rFonts w:ascii="Segoe UI" w:hAnsi="Segoe UI" w:cs="Segoe UI"/>
      <w:sz w:val="18"/>
      <w:szCs w:val="18"/>
      <w:lang w:val="ru-RU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B03DE2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B03DE2"/>
    <w:rPr>
      <w:b/>
      <w:bCs/>
      <w:sz w:val="20"/>
      <w:szCs w:val="20"/>
      <w:lang w:val="ru-RU"/>
    </w:rPr>
  </w:style>
  <w:style w:type="paragraph" w:styleId="af">
    <w:name w:val="Revision"/>
    <w:hidden/>
    <w:uiPriority w:val="99"/>
    <w:semiHidden/>
    <w:rsid w:val="00B03DE2"/>
    <w:pPr>
      <w:spacing w:after="0" w:line="240" w:lineRule="auto"/>
    </w:pPr>
    <w:rPr>
      <w:lang w:val="ru-RU"/>
    </w:rPr>
  </w:style>
  <w:style w:type="character" w:customStyle="1" w:styleId="a4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"/>
    <w:basedOn w:val="a0"/>
    <w:link w:val="a3"/>
    <w:uiPriority w:val="34"/>
    <w:qFormat/>
    <w:locked/>
    <w:rsid w:val="000C5B55"/>
    <w:rPr>
      <w:lang w:val="ru-RU"/>
    </w:rPr>
  </w:style>
  <w:style w:type="character" w:styleId="af0">
    <w:name w:val="Placeholder Text"/>
    <w:basedOn w:val="a0"/>
    <w:uiPriority w:val="99"/>
    <w:semiHidden/>
    <w:rsid w:val="00803A30"/>
    <w:rPr>
      <w:color w:val="808080"/>
    </w:rPr>
  </w:style>
  <w:style w:type="paragraph" w:styleId="af1">
    <w:name w:val="header"/>
    <w:basedOn w:val="a"/>
    <w:link w:val="af2"/>
    <w:uiPriority w:val="99"/>
    <w:semiHidden/>
    <w:unhideWhenUsed/>
    <w:rsid w:val="005C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5C6188"/>
    <w:rPr>
      <w:lang w:val="ru-RU"/>
    </w:rPr>
  </w:style>
  <w:style w:type="paragraph" w:styleId="af3">
    <w:name w:val="footer"/>
    <w:basedOn w:val="a"/>
    <w:link w:val="af4"/>
    <w:uiPriority w:val="99"/>
    <w:semiHidden/>
    <w:unhideWhenUsed/>
    <w:rsid w:val="005C6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C6188"/>
    <w:rPr>
      <w:lang w:val="ru-RU"/>
    </w:rPr>
  </w:style>
  <w:style w:type="character" w:styleId="af5">
    <w:name w:val="Strong"/>
    <w:basedOn w:val="a0"/>
    <w:uiPriority w:val="22"/>
    <w:qFormat/>
    <w:rsid w:val="00F712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7B57A9BD3E246AC3DCEE316E26AB5" ma:contentTypeVersion="10" ma:contentTypeDescription="Create a new document." ma:contentTypeScope="" ma:versionID="b17c35416ab3c3999257a78b6d7b463d">
  <xsd:schema xmlns:xsd="http://www.w3.org/2001/XMLSchema" xmlns:xs="http://www.w3.org/2001/XMLSchema" xmlns:p="http://schemas.microsoft.com/office/2006/metadata/properties" xmlns:ns3="6c57ff02-1aea-4c9d-b59d-8018a82f39e2" targetNamespace="http://schemas.microsoft.com/office/2006/metadata/properties" ma:root="true" ma:fieldsID="93c4ab7a8cf8ff85373fa00865899c64" ns3:_="">
    <xsd:import namespace="6c57ff02-1aea-4c9d-b59d-8018a82f39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7ff02-1aea-4c9d-b59d-8018a82f3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2A971-481D-41A8-8DD4-8D9AC791A5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80877E-01F8-4EA0-8C24-09963EFCE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D2CEC-A96C-403A-BCC0-89308B1AD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7ff02-1aea-4c9d-b59d-8018a82f3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5935</Words>
  <Characters>33831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Nazgul Albanova</dc:creator>
  <cp:keywords/>
  <dc:description/>
  <cp:lastModifiedBy>Admin</cp:lastModifiedBy>
  <cp:revision>3</cp:revision>
  <dcterms:created xsi:type="dcterms:W3CDTF">2026-03-24T08:09:00Z</dcterms:created>
  <dcterms:modified xsi:type="dcterms:W3CDTF">2026-03-24T08:30:00Z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0x0101003FD7B57A9BD3E246AC3DCEE316E26AB5</vt:lpwstr>
  </property>
</Properties>
</file>