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25C6" w14:textId="77777777" w:rsidR="00EC0977" w:rsidRPr="00EC0977" w:rsidRDefault="00EC0977" w:rsidP="00EC0977">
      <w:pPr>
        <w:tabs>
          <w:tab w:val="left" w:pos="1503"/>
        </w:tabs>
        <w:jc w:val="center"/>
        <w:rPr>
          <w:rFonts w:ascii="Times New Roman" w:hAnsi="Times New Roman" w:cs="Times New Roman"/>
          <w:b/>
          <w:sz w:val="24"/>
          <w:szCs w:val="24"/>
          <w:lang w:val="en-US"/>
        </w:rPr>
      </w:pPr>
      <w:r w:rsidRPr="00EC0977">
        <w:rPr>
          <w:rFonts w:ascii="Times New Roman" w:hAnsi="Times New Roman" w:cs="Times New Roman"/>
          <w:b/>
          <w:sz w:val="24"/>
          <w:szCs w:val="24"/>
          <w:lang w:val="en-US"/>
        </w:rPr>
        <w:t>MINISTRY OF HEALTH OF THE KYRGYZ REPUBLIC WORLD BANK PROJECT:</w:t>
      </w:r>
    </w:p>
    <w:p w14:paraId="0369271A" w14:textId="77777777" w:rsidR="00EC0977" w:rsidRPr="00EC0977" w:rsidRDefault="00EC0977" w:rsidP="00EC0977">
      <w:pPr>
        <w:tabs>
          <w:tab w:val="left" w:pos="1503"/>
        </w:tabs>
        <w:jc w:val="center"/>
        <w:rPr>
          <w:rFonts w:ascii="Times New Roman" w:hAnsi="Times New Roman" w:cs="Times New Roman"/>
          <w:b/>
          <w:sz w:val="24"/>
          <w:szCs w:val="24"/>
          <w:lang w:val="en-US"/>
        </w:rPr>
      </w:pPr>
      <w:r w:rsidRPr="00EC0977">
        <w:rPr>
          <w:rFonts w:ascii="Times New Roman" w:hAnsi="Times New Roman" w:cs="Times New Roman"/>
          <w:b/>
          <w:sz w:val="24"/>
          <w:szCs w:val="24"/>
          <w:lang w:val="en-US"/>
        </w:rPr>
        <w:t>PRIMARY CARE QUALITY IMPROVEMENT OPERATION</w:t>
      </w:r>
    </w:p>
    <w:p w14:paraId="4ED18A07" w14:textId="77777777" w:rsidR="00EC0977" w:rsidRPr="00EC0977" w:rsidRDefault="00EC0977" w:rsidP="00EC0977">
      <w:pPr>
        <w:tabs>
          <w:tab w:val="left" w:pos="1503"/>
        </w:tabs>
        <w:jc w:val="center"/>
        <w:rPr>
          <w:rFonts w:ascii="Times New Roman" w:hAnsi="Times New Roman" w:cs="Times New Roman"/>
          <w:b/>
          <w:sz w:val="24"/>
          <w:szCs w:val="24"/>
          <w:lang w:val="en-US"/>
        </w:rPr>
      </w:pPr>
      <w:r w:rsidRPr="00EC0977">
        <w:rPr>
          <w:rFonts w:ascii="Times New Roman" w:hAnsi="Times New Roman" w:cs="Times New Roman"/>
          <w:b/>
          <w:sz w:val="24"/>
          <w:szCs w:val="24"/>
          <w:lang w:val="en-US"/>
        </w:rPr>
        <w:t>TERMS OF REFERENCE</w:t>
      </w:r>
    </w:p>
    <w:p w14:paraId="0AB36947" w14:textId="77777777" w:rsidR="00EC0977" w:rsidRPr="00EC0977" w:rsidRDefault="00EC0977" w:rsidP="00EC0977">
      <w:pPr>
        <w:pStyle w:val="a3"/>
        <w:widowControl w:val="0"/>
        <w:tabs>
          <w:tab w:val="left" w:pos="1503"/>
        </w:tabs>
        <w:autoSpaceDE w:val="0"/>
        <w:autoSpaceDN w:val="0"/>
        <w:spacing w:after="0"/>
        <w:ind w:left="1800"/>
        <w:rPr>
          <w:b/>
          <w:lang w:val="en-US"/>
        </w:rPr>
      </w:pPr>
      <w:r w:rsidRPr="00EC0977">
        <w:rPr>
          <w:b/>
          <w:lang w:val="en-US"/>
        </w:rPr>
        <w:t xml:space="preserve">                     </w:t>
      </w:r>
      <w:r w:rsidRPr="00FD027C">
        <w:rPr>
          <w:b/>
          <w:lang w:val="en-US"/>
        </w:rPr>
        <w:t>Procurement Assistant</w:t>
      </w:r>
    </w:p>
    <w:p w14:paraId="20F394B5" w14:textId="77777777" w:rsidR="00EC0977" w:rsidRPr="00FD027C" w:rsidRDefault="00EC0977" w:rsidP="00FD027C">
      <w:pPr>
        <w:widowControl w:val="0"/>
        <w:tabs>
          <w:tab w:val="left" w:pos="1503"/>
        </w:tabs>
        <w:autoSpaceDE w:val="0"/>
        <w:autoSpaceDN w:val="0"/>
        <w:spacing w:after="0"/>
        <w:jc w:val="both"/>
        <w:rPr>
          <w:b/>
          <w:lang w:val="en-US"/>
        </w:rPr>
      </w:pPr>
      <w:r w:rsidRPr="00FD027C">
        <w:rPr>
          <w:b/>
          <w:lang w:val="en-US"/>
        </w:rPr>
        <w:t>General Information</w:t>
      </w:r>
    </w:p>
    <w:p w14:paraId="3B9CAFBB" w14:textId="77777777" w:rsidR="00EC0977" w:rsidRPr="00EC0977" w:rsidRDefault="00EC0977" w:rsidP="00EC0977">
      <w:pPr>
        <w:ind w:firstLine="708"/>
        <w:jc w:val="both"/>
        <w:rPr>
          <w:rFonts w:ascii="Times New Roman" w:hAnsi="Times New Roman" w:cs="Times New Roman"/>
          <w:sz w:val="24"/>
          <w:szCs w:val="24"/>
          <w:lang w:val="en-US"/>
        </w:rPr>
      </w:pPr>
      <w:r w:rsidRPr="00EC0977">
        <w:rPr>
          <w:rFonts w:ascii="Times New Roman" w:hAnsi="Times New Roman" w:cs="Times New Roman"/>
          <w:color w:val="000000"/>
          <w:sz w:val="24"/>
          <w:szCs w:val="24"/>
          <w:lang w:val="en-US"/>
        </w:rPr>
        <w:t>The Ministry of Health of the Kyrgyz Republic is implementing the “Primary Health Care Quality Improvement Operation” project funded by the World Bank.</w:t>
      </w:r>
    </w:p>
    <w:p w14:paraId="050E79D2" w14:textId="77777777" w:rsidR="00EC0977" w:rsidRPr="00EC0977" w:rsidRDefault="00EC0977" w:rsidP="00EC0977">
      <w:pPr>
        <w:ind w:firstLine="708"/>
        <w:jc w:val="both"/>
        <w:rPr>
          <w:rFonts w:ascii="Times New Roman" w:hAnsi="Times New Roman" w:cs="Times New Roman"/>
          <w:sz w:val="24"/>
          <w:szCs w:val="24"/>
          <w:lang w:val="en-US"/>
        </w:rPr>
      </w:pPr>
      <w:r w:rsidRPr="00EC0977">
        <w:rPr>
          <w:rFonts w:ascii="Times New Roman" w:hAnsi="Times New Roman" w:cs="Times New Roman"/>
          <w:color w:val="000000"/>
          <w:sz w:val="24"/>
          <w:szCs w:val="24"/>
          <w:lang w:val="en-US"/>
        </w:rPr>
        <w:t>The Primary Health Care Quality Improvement Operation (hereinafter – PHCQIO) consists of two components. </w:t>
      </w:r>
      <w:r w:rsidRPr="00EC0977">
        <w:rPr>
          <w:rFonts w:ascii="Times New Roman" w:hAnsi="Times New Roman" w:cs="Times New Roman"/>
          <w:b/>
          <w:bCs/>
          <w:color w:val="000000"/>
          <w:sz w:val="24"/>
          <w:szCs w:val="24"/>
          <w:lang w:val="en-US"/>
        </w:rPr>
        <w:t xml:space="preserve">Component 1: </w:t>
      </w:r>
      <w:r w:rsidRPr="00EC0977">
        <w:rPr>
          <w:rFonts w:ascii="Times New Roman" w:hAnsi="Times New Roman" w:cs="Times New Roman"/>
          <w:color w:val="000000"/>
          <w:sz w:val="24"/>
          <w:szCs w:val="24"/>
          <w:lang w:val="en-US"/>
        </w:rPr>
        <w:t xml:space="preserve">The PforR Component (Program) includes all result areas/activities and DLIs that currently constitute the PHCQIO Program under the original grant/credit and the RETF. </w:t>
      </w:r>
      <w:r w:rsidRPr="00EC0977">
        <w:rPr>
          <w:rFonts w:ascii="Times New Roman" w:hAnsi="Times New Roman" w:cs="Times New Roman"/>
          <w:b/>
          <w:bCs/>
          <w:color w:val="000000"/>
          <w:sz w:val="24"/>
          <w:szCs w:val="24"/>
          <w:lang w:val="en-US"/>
        </w:rPr>
        <w:t xml:space="preserve">Component 2: </w:t>
      </w:r>
      <w:r w:rsidRPr="00EC0977">
        <w:rPr>
          <w:rFonts w:ascii="Times New Roman" w:hAnsi="Times New Roman" w:cs="Times New Roman"/>
          <w:color w:val="000000"/>
          <w:sz w:val="24"/>
          <w:szCs w:val="24"/>
          <w:lang w:val="en-US"/>
        </w:rPr>
        <w:t>The Investment Component (Project)</w:t>
      </w:r>
      <w:r w:rsidRPr="00EC0977">
        <w:rPr>
          <w:rFonts w:ascii="Times New Roman" w:hAnsi="Times New Roman" w:cs="Times New Roman"/>
          <w:b/>
          <w:bCs/>
          <w:color w:val="000000"/>
          <w:sz w:val="24"/>
          <w:szCs w:val="24"/>
          <w:lang w:val="en-US"/>
        </w:rPr>
        <w:t> </w:t>
      </w:r>
      <w:r w:rsidRPr="00EC0977">
        <w:rPr>
          <w:rFonts w:ascii="Times New Roman" w:hAnsi="Times New Roman" w:cs="Times New Roman"/>
          <w:color w:val="000000"/>
          <w:sz w:val="24"/>
          <w:szCs w:val="24"/>
          <w:lang w:val="en-US"/>
        </w:rPr>
        <w:t xml:space="preserve">is financed through Additional Financing and consists of two subcomponents. </w:t>
      </w:r>
      <w:r w:rsidRPr="00EC0977">
        <w:rPr>
          <w:rFonts w:ascii="Times New Roman" w:hAnsi="Times New Roman" w:cs="Times New Roman"/>
          <w:b/>
          <w:bCs/>
          <w:color w:val="000000"/>
          <w:sz w:val="24"/>
          <w:szCs w:val="24"/>
          <w:lang w:val="en-US"/>
        </w:rPr>
        <w:t xml:space="preserve">Subcomponent 2.1 </w:t>
      </w:r>
      <w:r w:rsidRPr="00EC0977">
        <w:rPr>
          <w:rFonts w:ascii="Times New Roman" w:hAnsi="Times New Roman" w:cs="Times New Roman"/>
          <w:color w:val="000000"/>
          <w:sz w:val="24"/>
          <w:szCs w:val="24"/>
          <w:lang w:val="en-US"/>
        </w:rPr>
        <w:t xml:space="preserve">(goods, non-consulting services, operating costs) will be financed from the new financing under the PHCQIO Multi-Donor Trust Fund (MDTF). </w:t>
      </w:r>
      <w:r w:rsidRPr="00EC0977">
        <w:rPr>
          <w:rFonts w:ascii="Times New Roman" w:hAnsi="Times New Roman" w:cs="Times New Roman"/>
          <w:b/>
          <w:bCs/>
          <w:color w:val="000000"/>
          <w:sz w:val="24"/>
          <w:szCs w:val="24"/>
          <w:lang w:val="en-US"/>
        </w:rPr>
        <w:t xml:space="preserve">Subcomponent 2.2 </w:t>
      </w:r>
      <w:r w:rsidRPr="00EC0977">
        <w:rPr>
          <w:rFonts w:ascii="Times New Roman" w:hAnsi="Times New Roman" w:cs="Times New Roman"/>
          <w:color w:val="000000"/>
          <w:sz w:val="24"/>
          <w:szCs w:val="24"/>
          <w:lang w:val="en-US"/>
        </w:rPr>
        <w:t>(TA – Technical Assistance) will be financed from the Single-Donor Trust Fund (SDTF).</w:t>
      </w:r>
    </w:p>
    <w:p w14:paraId="17641B73" w14:textId="77777777" w:rsidR="00EC0977" w:rsidRPr="00EC0977" w:rsidRDefault="00EC0977" w:rsidP="00EC0977">
      <w:pPr>
        <w:ind w:firstLine="708"/>
        <w:jc w:val="both"/>
        <w:rPr>
          <w:rFonts w:ascii="Times New Roman" w:hAnsi="Times New Roman" w:cs="Times New Roman"/>
          <w:sz w:val="24"/>
          <w:szCs w:val="24"/>
          <w:lang w:val="en-US"/>
        </w:rPr>
      </w:pPr>
      <w:r w:rsidRPr="00EC0977">
        <w:rPr>
          <w:rFonts w:ascii="Times New Roman" w:hAnsi="Times New Roman" w:cs="Times New Roman"/>
          <w:color w:val="000000"/>
          <w:sz w:val="24"/>
          <w:szCs w:val="24"/>
          <w:lang w:val="en-US"/>
        </w:rPr>
        <w:t>The Program supports three main results areas aimed at strengthening several foundational elements of the health quality improvement system.</w:t>
      </w:r>
    </w:p>
    <w:p w14:paraId="767DBA0E" w14:textId="72FA1CAF" w:rsidR="00EC0977" w:rsidRPr="00EC0977" w:rsidRDefault="00EC0977" w:rsidP="00EC0977">
      <w:pPr>
        <w:jc w:val="both"/>
        <w:rPr>
          <w:rFonts w:ascii="Times New Roman" w:hAnsi="Times New Roman" w:cs="Times New Roman"/>
          <w:color w:val="000000"/>
          <w:sz w:val="24"/>
          <w:szCs w:val="24"/>
          <w:lang w:val="en-US"/>
        </w:rPr>
      </w:pPr>
      <w:r w:rsidRPr="00EC0977">
        <w:rPr>
          <w:rFonts w:ascii="Times New Roman" w:hAnsi="Times New Roman" w:cs="Times New Roman"/>
          <w:b/>
          <w:bCs/>
          <w:color w:val="000000"/>
          <w:sz w:val="24"/>
          <w:szCs w:val="24"/>
          <w:lang w:val="en-US"/>
        </w:rPr>
        <w:t>Result Area 1:</w:t>
      </w:r>
      <w:r w:rsidRPr="00EC0977">
        <w:rPr>
          <w:rFonts w:ascii="Times New Roman" w:hAnsi="Times New Roman" w:cs="Times New Roman"/>
          <w:color w:val="000000"/>
          <w:sz w:val="24"/>
          <w:szCs w:val="24"/>
          <w:lang w:val="en-US"/>
        </w:rPr>
        <w:t xml:space="preserve"> Integration of sustainable quality improvement mechanisms into</w:t>
      </w:r>
      <w:r w:rsidR="00FD027C">
        <w:rPr>
          <w:rFonts w:ascii="Times New Roman" w:hAnsi="Times New Roman" w:cs="Times New Roman"/>
          <w:color w:val="000000"/>
          <w:sz w:val="24"/>
          <w:szCs w:val="24"/>
          <w:lang w:val="en-US"/>
        </w:rPr>
        <w:t xml:space="preserve"> the service delivery process.</w:t>
      </w:r>
      <w:r w:rsidR="00FD027C">
        <w:rPr>
          <w:rFonts w:ascii="Times New Roman" w:hAnsi="Times New Roman" w:cs="Times New Roman"/>
          <w:color w:val="000000"/>
          <w:sz w:val="24"/>
          <w:szCs w:val="24"/>
          <w:lang w:val="en-US"/>
        </w:rPr>
        <w:br/>
      </w:r>
      <w:r w:rsidRPr="00EC0977">
        <w:rPr>
          <w:rFonts w:ascii="Times New Roman" w:hAnsi="Times New Roman" w:cs="Times New Roman"/>
          <w:b/>
          <w:bCs/>
          <w:color w:val="000000"/>
          <w:sz w:val="24"/>
          <w:szCs w:val="24"/>
          <w:lang w:val="en-US"/>
        </w:rPr>
        <w:t>Result Area 2:</w:t>
      </w:r>
      <w:r w:rsidRPr="00EC0977">
        <w:rPr>
          <w:rFonts w:ascii="Times New Roman" w:hAnsi="Times New Roman" w:cs="Times New Roman"/>
          <w:color w:val="000000"/>
          <w:sz w:val="24"/>
          <w:szCs w:val="24"/>
          <w:lang w:val="en-US"/>
        </w:rPr>
        <w:t xml:space="preserve"> Strengthening strategic purchasing to ensu</w:t>
      </w:r>
      <w:r w:rsidR="00FD027C">
        <w:rPr>
          <w:rFonts w:ascii="Times New Roman" w:hAnsi="Times New Roman" w:cs="Times New Roman"/>
          <w:color w:val="000000"/>
          <w:sz w:val="24"/>
          <w:szCs w:val="24"/>
          <w:lang w:val="en-US"/>
        </w:rPr>
        <w:t>re the quality of health care.</w:t>
      </w:r>
      <w:r w:rsidR="00FD027C">
        <w:rPr>
          <w:rFonts w:ascii="Times New Roman" w:hAnsi="Times New Roman" w:cs="Times New Roman"/>
          <w:color w:val="000000"/>
          <w:sz w:val="24"/>
          <w:szCs w:val="24"/>
          <w:lang w:val="en-US"/>
        </w:rPr>
        <w:br/>
      </w:r>
      <w:r w:rsidRPr="00EC0977">
        <w:rPr>
          <w:rFonts w:ascii="Times New Roman" w:hAnsi="Times New Roman" w:cs="Times New Roman"/>
          <w:b/>
          <w:bCs/>
          <w:color w:val="000000"/>
          <w:sz w:val="24"/>
          <w:szCs w:val="24"/>
          <w:lang w:val="en-US"/>
        </w:rPr>
        <w:t>Result Area 3:</w:t>
      </w:r>
      <w:r w:rsidRPr="00EC0977">
        <w:rPr>
          <w:rFonts w:ascii="Times New Roman" w:hAnsi="Times New Roman" w:cs="Times New Roman"/>
          <w:color w:val="000000"/>
          <w:sz w:val="24"/>
          <w:szCs w:val="24"/>
          <w:lang w:val="en-US"/>
        </w:rPr>
        <w:t xml:space="preserve"> Strengthening governance and management in the health sector to improve quality.</w:t>
      </w:r>
    </w:p>
    <w:p w14:paraId="50579C87" w14:textId="77777777" w:rsidR="00EC0977" w:rsidRPr="00EC0977" w:rsidRDefault="00EC0977" w:rsidP="00EC0977">
      <w:pPr>
        <w:spacing w:before="100" w:after="100"/>
        <w:rPr>
          <w:rFonts w:ascii="Times New Roman" w:hAnsi="Times New Roman" w:cs="Times New Roman"/>
          <w:sz w:val="24"/>
          <w:szCs w:val="24"/>
          <w:lang w:val="en-US"/>
        </w:rPr>
      </w:pPr>
      <w:r w:rsidRPr="00EC0977">
        <w:rPr>
          <w:rFonts w:ascii="Times New Roman" w:hAnsi="Times New Roman" w:cs="Times New Roman"/>
          <w:b/>
          <w:bCs/>
          <w:color w:val="000000"/>
          <w:sz w:val="24"/>
          <w:szCs w:val="24"/>
          <w:lang w:val="en-US"/>
        </w:rPr>
        <w:t>Subcomponent 2.1:</w:t>
      </w:r>
      <w:r w:rsidRPr="00EC0977">
        <w:rPr>
          <w:rFonts w:ascii="Times New Roman" w:hAnsi="Times New Roman" w:cs="Times New Roman"/>
          <w:color w:val="000000"/>
          <w:sz w:val="24"/>
          <w:szCs w:val="24"/>
          <w:lang w:val="en-US"/>
        </w:rPr>
        <w:br/>
        <w:t> It will provide PHC organizations with basic diagnostic and clinical equipment, supplies, and operational expenses to improve the quality of care across a broad range of medical services, including maternal and child health (MCH) and NCDs. Additional investments will also be made to strengthen capacity in medical waste management and ensure overall IT readiness to scale up digital health initiatives. This subcomponent will help bridge this gap, complementing the initial results-based approach of the Program.</w:t>
      </w:r>
    </w:p>
    <w:p w14:paraId="4C1CC12E" w14:textId="77777777" w:rsidR="00EC0977" w:rsidRPr="00EC0977" w:rsidRDefault="00EC0977" w:rsidP="00EC0977">
      <w:pPr>
        <w:tabs>
          <w:tab w:val="left" w:pos="1503"/>
        </w:tabs>
        <w:rPr>
          <w:rFonts w:ascii="Times New Roman" w:hAnsi="Times New Roman" w:cs="Times New Roman"/>
          <w:color w:val="000000"/>
          <w:sz w:val="24"/>
          <w:szCs w:val="24"/>
          <w:lang w:val="en-US"/>
        </w:rPr>
      </w:pPr>
      <w:r w:rsidRPr="00EC0977">
        <w:rPr>
          <w:rFonts w:ascii="Times New Roman" w:hAnsi="Times New Roman" w:cs="Times New Roman"/>
          <w:b/>
          <w:bCs/>
          <w:color w:val="000000"/>
          <w:sz w:val="24"/>
          <w:szCs w:val="24"/>
          <w:lang w:val="en-US"/>
        </w:rPr>
        <w:t>Subcomponent 2.2:</w:t>
      </w:r>
      <w:r w:rsidRPr="00EC0977">
        <w:rPr>
          <w:rFonts w:ascii="Times New Roman" w:hAnsi="Times New Roman" w:cs="Times New Roman"/>
          <w:color w:val="000000"/>
          <w:sz w:val="24"/>
          <w:szCs w:val="24"/>
          <w:lang w:val="en-US"/>
        </w:rPr>
        <w:br/>
        <w:t> It will include TA (consulting services and training) that are critical to improving the quality of PHC, including optimization and implementation of IT systems and software, continuous development and updating of training and assessment materials for Continuous Professional Development (CPD), development of guidelines for PHC facilities on relevant aspects of health financing based on the latest reforms, preparation of technical specifications for tenders, development of environmental and social management standards, technical coordination, training, and auditing.</w:t>
      </w:r>
    </w:p>
    <w:p w14:paraId="062BEF43" w14:textId="77777777" w:rsidR="00EC0977" w:rsidRPr="00EC0977" w:rsidRDefault="00EC0977" w:rsidP="00EC0977">
      <w:pPr>
        <w:tabs>
          <w:tab w:val="left" w:pos="1503"/>
        </w:tabs>
        <w:jc w:val="both"/>
        <w:rPr>
          <w:rFonts w:ascii="Times New Roman" w:hAnsi="Times New Roman" w:cs="Times New Roman"/>
          <w:color w:val="000000"/>
          <w:sz w:val="24"/>
          <w:szCs w:val="24"/>
          <w:lang w:val="en-US"/>
        </w:rPr>
      </w:pPr>
    </w:p>
    <w:p w14:paraId="5E867FE1" w14:textId="77777777" w:rsidR="00EC0977" w:rsidRPr="00EC0977" w:rsidRDefault="00EC0977" w:rsidP="00EC0977">
      <w:pPr>
        <w:numPr>
          <w:ilvl w:val="2"/>
          <w:numId w:val="17"/>
        </w:numPr>
        <w:tabs>
          <w:tab w:val="left" w:pos="1503"/>
        </w:tabs>
        <w:overflowPunct w:val="0"/>
        <w:autoSpaceDE w:val="0"/>
        <w:autoSpaceDN w:val="0"/>
        <w:adjustRightInd w:val="0"/>
        <w:spacing w:after="0" w:line="240" w:lineRule="auto"/>
        <w:textAlignment w:val="baseline"/>
        <w:rPr>
          <w:rFonts w:ascii="Times New Roman" w:hAnsi="Times New Roman" w:cs="Times New Roman"/>
          <w:b/>
          <w:color w:val="000000"/>
          <w:sz w:val="24"/>
          <w:szCs w:val="24"/>
          <w:lang w:val="en-US"/>
        </w:rPr>
      </w:pPr>
      <w:r w:rsidRPr="00EC0977">
        <w:rPr>
          <w:rFonts w:ascii="Times New Roman" w:hAnsi="Times New Roman" w:cs="Times New Roman"/>
          <w:b/>
          <w:color w:val="000000"/>
          <w:sz w:val="24"/>
          <w:szCs w:val="24"/>
          <w:lang w:val="en-US"/>
        </w:rPr>
        <w:t>Purpose of the assignment</w:t>
      </w:r>
    </w:p>
    <w:p w14:paraId="0ED589DC" w14:textId="002B56A5" w:rsidR="00EC0977" w:rsidRPr="00EC0977" w:rsidRDefault="00EC0977" w:rsidP="00EC0977">
      <w:pPr>
        <w:tabs>
          <w:tab w:val="left" w:pos="1503"/>
        </w:tabs>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Ensur</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ng effect</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ve administrat</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 xml:space="preserve">ve </w:t>
      </w:r>
      <w:r w:rsidRPr="00EC0977">
        <w:rPr>
          <w:rFonts w:ascii="Times New Roman" w:hAnsi="Times New Roman" w:cs="Times New Roman"/>
          <w:sz w:val="24"/>
          <w:szCs w:val="24"/>
          <w:lang w:val="en-US"/>
        </w:rPr>
        <w:t>a</w:t>
      </w:r>
      <w:r w:rsidRPr="00EC0977">
        <w:rPr>
          <w:rStyle w:val="anegp0gi0b9av8jahpyh"/>
          <w:rFonts w:ascii="Times New Roman" w:hAnsi="Times New Roman" w:cs="Times New Roman"/>
          <w:sz w:val="24"/>
          <w:szCs w:val="24"/>
          <w:lang w:val="en-US"/>
        </w:rPr>
        <w:t>nd organizatio</w:t>
      </w:r>
      <w:r w:rsidRPr="00EC0977">
        <w:rPr>
          <w:rFonts w:ascii="Times New Roman" w:hAnsi="Times New Roman" w:cs="Times New Roman"/>
          <w:sz w:val="24"/>
          <w:szCs w:val="24"/>
          <w:lang w:val="en-US"/>
        </w:rPr>
        <w:t>n</w:t>
      </w:r>
      <w:r w:rsidRPr="00EC0977">
        <w:rPr>
          <w:rStyle w:val="anegp0gi0b9av8jahpyh"/>
          <w:rFonts w:ascii="Times New Roman" w:hAnsi="Times New Roman" w:cs="Times New Roman"/>
          <w:sz w:val="24"/>
          <w:szCs w:val="24"/>
          <w:lang w:val="en-US"/>
        </w:rPr>
        <w:t>al supp</w:t>
      </w:r>
      <w:r w:rsidRPr="00EC0977">
        <w:rPr>
          <w:rFonts w:ascii="Times New Roman" w:hAnsi="Times New Roman" w:cs="Times New Roman"/>
          <w:sz w:val="24"/>
          <w:szCs w:val="24"/>
          <w:lang w:val="en-US"/>
        </w:rPr>
        <w:t>ort for t</w:t>
      </w:r>
      <w:r w:rsidRPr="00EC0977">
        <w:rPr>
          <w:rStyle w:val="anegp0gi0b9av8jahpyh"/>
          <w:rFonts w:ascii="Times New Roman" w:hAnsi="Times New Roman" w:cs="Times New Roman"/>
          <w:sz w:val="24"/>
          <w:szCs w:val="24"/>
          <w:lang w:val="en-US"/>
        </w:rPr>
        <w:t>he procurem</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nt proce</w:t>
      </w:r>
      <w:r w:rsidRPr="00EC0977">
        <w:rPr>
          <w:rFonts w:ascii="Times New Roman" w:hAnsi="Times New Roman" w:cs="Times New Roman"/>
          <w:sz w:val="24"/>
          <w:szCs w:val="24"/>
          <w:lang w:val="en-US"/>
        </w:rPr>
        <w:t>s</w:t>
      </w:r>
      <w:r w:rsidRPr="00EC0977">
        <w:rPr>
          <w:rStyle w:val="anegp0gi0b9av8jahpyh"/>
          <w:rFonts w:ascii="Times New Roman" w:hAnsi="Times New Roman" w:cs="Times New Roman"/>
          <w:sz w:val="24"/>
          <w:szCs w:val="24"/>
          <w:lang w:val="en-US"/>
        </w:rPr>
        <w:t>s, includ</w:t>
      </w:r>
      <w:r w:rsidRPr="00EC0977">
        <w:rPr>
          <w:rFonts w:ascii="Times New Roman" w:hAnsi="Times New Roman" w:cs="Times New Roman"/>
          <w:sz w:val="24"/>
          <w:szCs w:val="24"/>
          <w:lang w:val="en-US"/>
        </w:rPr>
        <w:t>ing t</w:t>
      </w:r>
      <w:r w:rsidRPr="00EC0977">
        <w:rPr>
          <w:rStyle w:val="anegp0gi0b9av8jahpyh"/>
          <w:rFonts w:ascii="Times New Roman" w:hAnsi="Times New Roman" w:cs="Times New Roman"/>
          <w:sz w:val="24"/>
          <w:szCs w:val="24"/>
          <w:lang w:val="en-US"/>
        </w:rPr>
        <w:t>he preparat</w:t>
      </w:r>
      <w:r w:rsidRPr="00EC0977">
        <w:rPr>
          <w:rFonts w:ascii="Times New Roman" w:hAnsi="Times New Roman" w:cs="Times New Roman"/>
          <w:sz w:val="24"/>
          <w:szCs w:val="24"/>
          <w:lang w:val="en-US"/>
        </w:rPr>
        <w:t xml:space="preserve">ion </w:t>
      </w:r>
      <w:r w:rsidRPr="00EC0977">
        <w:rPr>
          <w:rStyle w:val="anegp0gi0b9av8jahpyh"/>
          <w:rFonts w:ascii="Times New Roman" w:hAnsi="Times New Roman" w:cs="Times New Roman"/>
          <w:sz w:val="24"/>
          <w:szCs w:val="24"/>
          <w:lang w:val="en-US"/>
        </w:rPr>
        <w:t>of documentati</w:t>
      </w:r>
      <w:r w:rsidRPr="00EC0977">
        <w:rPr>
          <w:rFonts w:ascii="Times New Roman" w:hAnsi="Times New Roman" w:cs="Times New Roman"/>
          <w:sz w:val="24"/>
          <w:szCs w:val="24"/>
          <w:lang w:val="en-US"/>
        </w:rPr>
        <w:t>o</w:t>
      </w:r>
      <w:r w:rsidRPr="00EC0977">
        <w:rPr>
          <w:rStyle w:val="anegp0gi0b9av8jahpyh"/>
          <w:rFonts w:ascii="Times New Roman" w:hAnsi="Times New Roman" w:cs="Times New Roman"/>
          <w:sz w:val="24"/>
          <w:szCs w:val="24"/>
          <w:lang w:val="en-US"/>
        </w:rPr>
        <w:t>n, interact</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on w</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th suppli</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 xml:space="preserve">rs </w:t>
      </w:r>
      <w:r w:rsidRPr="00EC0977">
        <w:rPr>
          <w:rFonts w:ascii="Times New Roman" w:hAnsi="Times New Roman" w:cs="Times New Roman"/>
          <w:sz w:val="24"/>
          <w:szCs w:val="24"/>
          <w:lang w:val="en-US"/>
        </w:rPr>
        <w:t>a</w:t>
      </w:r>
      <w:r w:rsidRPr="00EC0977">
        <w:rPr>
          <w:rStyle w:val="anegp0gi0b9av8jahpyh"/>
          <w:rFonts w:ascii="Times New Roman" w:hAnsi="Times New Roman" w:cs="Times New Roman"/>
          <w:sz w:val="24"/>
          <w:szCs w:val="24"/>
          <w:lang w:val="en-US"/>
        </w:rPr>
        <w:t>nd inter</w:t>
      </w:r>
      <w:r w:rsidRPr="00EC0977">
        <w:rPr>
          <w:rFonts w:ascii="Times New Roman" w:hAnsi="Times New Roman" w:cs="Times New Roman"/>
          <w:sz w:val="24"/>
          <w:szCs w:val="24"/>
          <w:lang w:val="en-US"/>
        </w:rPr>
        <w:t>n</w:t>
      </w:r>
      <w:r w:rsidRPr="00EC0977">
        <w:rPr>
          <w:rStyle w:val="anegp0gi0b9av8jahpyh"/>
          <w:rFonts w:ascii="Times New Roman" w:hAnsi="Times New Roman" w:cs="Times New Roman"/>
          <w:sz w:val="24"/>
          <w:szCs w:val="24"/>
          <w:lang w:val="en-US"/>
        </w:rPr>
        <w:t>al departmen</w:t>
      </w:r>
      <w:r w:rsidRPr="00EC0977">
        <w:rPr>
          <w:rFonts w:ascii="Times New Roman" w:hAnsi="Times New Roman" w:cs="Times New Roman"/>
          <w:sz w:val="24"/>
          <w:szCs w:val="24"/>
          <w:lang w:val="en-US"/>
        </w:rPr>
        <w:t>t</w:t>
      </w:r>
      <w:r w:rsidRPr="00EC0977">
        <w:rPr>
          <w:rStyle w:val="anegp0gi0b9av8jahpyh"/>
          <w:rFonts w:ascii="Times New Roman" w:hAnsi="Times New Roman" w:cs="Times New Roman"/>
          <w:sz w:val="24"/>
          <w:szCs w:val="24"/>
          <w:lang w:val="en-US"/>
        </w:rPr>
        <w: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 w</w:t>
      </w:r>
      <w:r w:rsidRPr="00EC0977">
        <w:rPr>
          <w:rFonts w:ascii="Times New Roman" w:hAnsi="Times New Roman" w:cs="Times New Roman"/>
          <w:sz w:val="24"/>
          <w:szCs w:val="24"/>
          <w:lang w:val="en-US"/>
        </w:rPr>
        <w:t xml:space="preserve">ell </w:t>
      </w:r>
      <w:r w:rsidRPr="00EC0977">
        <w:rPr>
          <w:rStyle w:val="anegp0gi0b9av8jahpyh"/>
          <w:rFonts w:ascii="Times New Roman" w:hAnsi="Times New Roman" w:cs="Times New Roman"/>
          <w:sz w:val="24"/>
          <w:szCs w:val="24"/>
          <w:lang w:val="en-US"/>
        </w:rPr>
        <w:t>as monitor</w:t>
      </w:r>
      <w:r w:rsidRPr="00EC0977">
        <w:rPr>
          <w:rFonts w:ascii="Times New Roman" w:hAnsi="Times New Roman" w:cs="Times New Roman"/>
          <w:sz w:val="24"/>
          <w:szCs w:val="24"/>
          <w:lang w:val="en-US"/>
        </w:rPr>
        <w:t>ing t</w:t>
      </w:r>
      <w:r w:rsidRPr="00EC0977">
        <w:rPr>
          <w:rStyle w:val="anegp0gi0b9av8jahpyh"/>
          <w:rFonts w:ascii="Times New Roman" w:hAnsi="Times New Roman" w:cs="Times New Roman"/>
          <w:sz w:val="24"/>
          <w:szCs w:val="24"/>
          <w:lang w:val="en-US"/>
        </w:rPr>
        <w:t>he timelin</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 xml:space="preserve">ss </w:t>
      </w:r>
      <w:r w:rsidRPr="00EC0977">
        <w:rPr>
          <w:rFonts w:ascii="Times New Roman" w:hAnsi="Times New Roman" w:cs="Times New Roman"/>
          <w:sz w:val="24"/>
          <w:szCs w:val="24"/>
          <w:lang w:val="en-US"/>
        </w:rPr>
        <w:t>a</w:t>
      </w:r>
      <w:r w:rsidRPr="00EC0977">
        <w:rPr>
          <w:rStyle w:val="anegp0gi0b9av8jahpyh"/>
          <w:rFonts w:ascii="Times New Roman" w:hAnsi="Times New Roman" w:cs="Times New Roman"/>
          <w:sz w:val="24"/>
          <w:szCs w:val="24"/>
          <w:lang w:val="en-US"/>
        </w:rPr>
        <w:t>nd correctn</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ss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of procedu</w:t>
      </w:r>
      <w:r w:rsidRPr="00EC0977">
        <w:rPr>
          <w:rFonts w:ascii="Times New Roman" w:hAnsi="Times New Roman" w:cs="Times New Roman"/>
          <w:sz w:val="24"/>
          <w:szCs w:val="24"/>
          <w:lang w:val="en-US"/>
        </w:rPr>
        <w:t>r</w:t>
      </w:r>
      <w:r w:rsidRPr="00EC0977">
        <w:rPr>
          <w:rStyle w:val="anegp0gi0b9av8jahpyh"/>
          <w:rFonts w:ascii="Times New Roman" w:hAnsi="Times New Roman" w:cs="Times New Roman"/>
          <w:sz w:val="24"/>
          <w:szCs w:val="24"/>
          <w:lang w:val="en-US"/>
        </w:rPr>
        <w:t>es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 accorda</w:t>
      </w:r>
      <w:r w:rsidRPr="00EC0977">
        <w:rPr>
          <w:rFonts w:ascii="Times New Roman" w:hAnsi="Times New Roman" w:cs="Times New Roman"/>
          <w:sz w:val="24"/>
          <w:szCs w:val="24"/>
          <w:lang w:val="en-US"/>
        </w:rPr>
        <w:t>n</w:t>
      </w:r>
      <w:r w:rsidRPr="00EC0977">
        <w:rPr>
          <w:rStyle w:val="anegp0gi0b9av8jahpyh"/>
          <w:rFonts w:ascii="Times New Roman" w:hAnsi="Times New Roman" w:cs="Times New Roman"/>
          <w:sz w:val="24"/>
          <w:szCs w:val="24"/>
          <w:lang w:val="en-US"/>
        </w:rPr>
        <w:t>ce w</w:t>
      </w:r>
      <w:r w:rsidRPr="00EC0977">
        <w:rPr>
          <w:rFonts w:ascii="Times New Roman" w:hAnsi="Times New Roman" w:cs="Times New Roman"/>
          <w:sz w:val="24"/>
          <w:szCs w:val="24"/>
          <w:lang w:val="en-US"/>
        </w:rPr>
        <w:t>ith t</w:t>
      </w:r>
      <w:r w:rsidRPr="00EC0977">
        <w:rPr>
          <w:rStyle w:val="anegp0gi0b9av8jahpyh"/>
          <w:rFonts w:ascii="Times New Roman" w:hAnsi="Times New Roman" w:cs="Times New Roman"/>
          <w:sz w:val="24"/>
          <w:szCs w:val="24"/>
          <w:lang w:val="en-US"/>
        </w:rPr>
        <w:t>he requireme</w:t>
      </w:r>
      <w:r w:rsidRPr="00EC0977">
        <w:rPr>
          <w:rFonts w:ascii="Times New Roman" w:hAnsi="Times New Roman" w:cs="Times New Roman"/>
          <w:sz w:val="24"/>
          <w:szCs w:val="24"/>
          <w:lang w:val="en-US"/>
        </w:rPr>
        <w:t xml:space="preserve">nts </w:t>
      </w:r>
      <w:r w:rsidRPr="00EC0977">
        <w:rPr>
          <w:rStyle w:val="anegp0gi0b9av8jahpyh"/>
          <w:rFonts w:ascii="Times New Roman" w:hAnsi="Times New Roman" w:cs="Times New Roman"/>
          <w:sz w:val="24"/>
          <w:szCs w:val="24"/>
          <w:lang w:val="en-US"/>
        </w:rPr>
        <w:t>of legislat</w:t>
      </w:r>
      <w:r w:rsidRPr="00EC0977">
        <w:rPr>
          <w:rFonts w:ascii="Times New Roman" w:hAnsi="Times New Roman" w:cs="Times New Roman"/>
          <w:sz w:val="24"/>
          <w:szCs w:val="24"/>
          <w:lang w:val="en-US"/>
        </w:rPr>
        <w:t>i</w:t>
      </w:r>
      <w:r w:rsidRPr="00EC0977">
        <w:rPr>
          <w:rStyle w:val="anegp0gi0b9av8jahpyh"/>
          <w:rFonts w:ascii="Times New Roman" w:hAnsi="Times New Roman" w:cs="Times New Roman"/>
          <w:sz w:val="24"/>
          <w:szCs w:val="24"/>
          <w:lang w:val="en-US"/>
        </w:rPr>
        <w:t>on a</w:t>
      </w:r>
      <w:r w:rsidRPr="00EC0977">
        <w:rPr>
          <w:rFonts w:ascii="Times New Roman" w:hAnsi="Times New Roman" w:cs="Times New Roman"/>
          <w:sz w:val="24"/>
          <w:szCs w:val="24"/>
          <w:lang w:val="en-US"/>
        </w:rPr>
        <w:t>n</w:t>
      </w:r>
      <w:r w:rsidRPr="00EC0977">
        <w:rPr>
          <w:rStyle w:val="anegp0gi0b9av8jahpyh"/>
          <w:rFonts w:ascii="Times New Roman" w:hAnsi="Times New Roman" w:cs="Times New Roman"/>
          <w:sz w:val="24"/>
          <w:szCs w:val="24"/>
          <w:lang w:val="en-US"/>
        </w:rPr>
        <w:t>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or ru</w:t>
      </w:r>
      <w:r w:rsidRPr="00EC0977">
        <w:rPr>
          <w:rFonts w:ascii="Times New Roman" w:hAnsi="Times New Roman" w:cs="Times New Roman"/>
          <w:sz w:val="24"/>
          <w:szCs w:val="24"/>
          <w:lang w:val="en-US"/>
        </w:rPr>
        <w:t>les of t</w:t>
      </w:r>
      <w:r w:rsidRPr="00EC0977">
        <w:rPr>
          <w:rStyle w:val="anegp0gi0b9av8jahpyh"/>
          <w:rFonts w:ascii="Times New Roman" w:hAnsi="Times New Roman" w:cs="Times New Roman"/>
          <w:sz w:val="24"/>
          <w:szCs w:val="24"/>
          <w:lang w:val="en-US"/>
        </w:rPr>
        <w:t>he don</w:t>
      </w:r>
      <w:r w:rsidRPr="00EC0977">
        <w:rPr>
          <w:rFonts w:ascii="Times New Roman" w:hAnsi="Times New Roman" w:cs="Times New Roman"/>
          <w:sz w:val="24"/>
          <w:szCs w:val="24"/>
          <w:lang w:val="en-US"/>
        </w:rPr>
        <w:t>or.</w:t>
      </w:r>
    </w:p>
    <w:p w14:paraId="471071A3" w14:textId="0525F9BE" w:rsidR="00EC0977" w:rsidRPr="00FD027C" w:rsidRDefault="00EC0977" w:rsidP="00FD027C">
      <w:pPr>
        <w:numPr>
          <w:ilvl w:val="2"/>
          <w:numId w:val="17"/>
        </w:numPr>
        <w:tabs>
          <w:tab w:val="left" w:pos="1503"/>
        </w:tabs>
        <w:overflowPunct w:val="0"/>
        <w:autoSpaceDE w:val="0"/>
        <w:autoSpaceDN w:val="0"/>
        <w:adjustRightInd w:val="0"/>
        <w:spacing w:after="0" w:line="240" w:lineRule="auto"/>
        <w:jc w:val="both"/>
        <w:textAlignment w:val="baseline"/>
        <w:rPr>
          <w:rFonts w:ascii="Times New Roman" w:hAnsi="Times New Roman" w:cs="Times New Roman"/>
          <w:b/>
          <w:color w:val="000000"/>
          <w:sz w:val="24"/>
          <w:szCs w:val="24"/>
          <w:lang w:val="en-US"/>
        </w:rPr>
      </w:pPr>
      <w:r w:rsidRPr="00EC0977">
        <w:rPr>
          <w:rFonts w:ascii="Times New Roman" w:hAnsi="Times New Roman" w:cs="Times New Roman"/>
          <w:b/>
          <w:color w:val="000000"/>
          <w:sz w:val="24"/>
          <w:szCs w:val="24"/>
          <w:lang w:val="en-US"/>
        </w:rPr>
        <w:lastRenderedPageBreak/>
        <w:t xml:space="preserve">Scope of services: </w:t>
      </w:r>
    </w:p>
    <w:p w14:paraId="3F53E4EE" w14:textId="1CEAA27A" w:rsidR="00EC0977" w:rsidRPr="00EC0977" w:rsidRDefault="00EC0977" w:rsidP="00EC0977">
      <w:pPr>
        <w:tabs>
          <w:tab w:val="left" w:pos="1503"/>
        </w:tabs>
        <w:jc w:val="both"/>
        <w:rPr>
          <w:rFonts w:ascii="Times New Roman" w:hAnsi="Times New Roman" w:cs="Times New Roman"/>
          <w:sz w:val="24"/>
          <w:szCs w:val="24"/>
          <w:lang w:val="en-US"/>
        </w:rPr>
      </w:pPr>
      <w:r w:rsidRPr="00EC0977">
        <w:rPr>
          <w:rFonts w:ascii="Times New Roman" w:hAnsi="Times New Roman" w:cs="Times New Roman"/>
          <w:sz w:val="24"/>
          <w:szCs w:val="24"/>
          <w:lang w:val="en-US"/>
        </w:rPr>
        <w:t xml:space="preserve">The </w:t>
      </w:r>
      <w:r w:rsidRPr="00EC0977">
        <w:rPr>
          <w:rStyle w:val="anegp0gi0b9av8jahpyh"/>
          <w:rFonts w:ascii="Times New Roman" w:hAnsi="Times New Roman" w:cs="Times New Roman"/>
          <w:sz w:val="24"/>
          <w:szCs w:val="24"/>
          <w:lang w:val="en-US"/>
        </w:rPr>
        <w:t>main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task</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Specialist</w:t>
      </w:r>
      <w:r w:rsidRPr="00EC0977">
        <w:rPr>
          <w:rFonts w:ascii="Times New Roman" w:hAnsi="Times New Roman" w:cs="Times New Roman"/>
          <w:sz w:val="24"/>
          <w:szCs w:val="24"/>
          <w:lang w:val="en-US"/>
        </w:rPr>
        <w:t xml:space="preserve">'s </w:t>
      </w:r>
      <w:r w:rsidRPr="00EC0977">
        <w:rPr>
          <w:rStyle w:val="anegp0gi0b9av8jahpyh"/>
          <w:rFonts w:ascii="Times New Roman" w:hAnsi="Times New Roman" w:cs="Times New Roman"/>
          <w:sz w:val="24"/>
          <w:szCs w:val="24"/>
          <w:lang w:val="en-US"/>
        </w:rPr>
        <w:t>Assistant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is</w:t>
      </w:r>
      <w:r w:rsidRPr="00EC0977">
        <w:rPr>
          <w:rFonts w:ascii="Times New Roman" w:hAnsi="Times New Roman" w:cs="Times New Roman"/>
          <w:sz w:val="24"/>
          <w:szCs w:val="24"/>
          <w:lang w:val="en-US"/>
        </w:rPr>
        <w:t xml:space="preserve"> to provide </w:t>
      </w:r>
      <w:proofErr w:type="gramStart"/>
      <w:r w:rsidRPr="00EC0977">
        <w:rPr>
          <w:rStyle w:val="anegp0gi0b9av8jahpyh"/>
          <w:rFonts w:ascii="Times New Roman" w:hAnsi="Times New Roman" w:cs="Times New Roman"/>
          <w:sz w:val="24"/>
          <w:szCs w:val="24"/>
          <w:lang w:val="en-US"/>
        </w:rPr>
        <w:t>Administrative</w:t>
      </w:r>
      <w:proofErr w:type="gramEnd"/>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support</w:t>
      </w:r>
      <w:r w:rsidRPr="00EC0977">
        <w:rPr>
          <w:rFonts w:ascii="Times New Roman" w:hAnsi="Times New Roman" w:cs="Times New Roman"/>
          <w:sz w:val="24"/>
          <w:szCs w:val="24"/>
          <w:lang w:val="en-US"/>
        </w:rPr>
        <w:t xml:space="preserve"> to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Specialist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within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framework</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of</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Operation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Program</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for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Improving</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Quality</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Primary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Health</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Care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(additional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financing)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accordance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with</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requirements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provided</w:t>
      </w:r>
      <w:r w:rsidRPr="00EC0977">
        <w:rPr>
          <w:rFonts w:ascii="Times New Roman" w:hAnsi="Times New Roman" w:cs="Times New Roman"/>
          <w:sz w:val="24"/>
          <w:szCs w:val="24"/>
          <w:lang w:val="en-US"/>
        </w:rPr>
        <w:t xml:space="preserve"> for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Operational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Guidelines</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project.</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functional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responsibilities</w:t>
      </w:r>
      <w:r w:rsidRPr="00EC0977">
        <w:rPr>
          <w:rFonts w:ascii="Times New Roman" w:hAnsi="Times New Roman" w:cs="Times New Roman"/>
          <w:sz w:val="24"/>
          <w:szCs w:val="24"/>
          <w:lang w:val="en-US"/>
        </w:rPr>
        <w:t xml:space="preserve"> of a Procurement assistant include, but are not limited to, the following:</w:t>
      </w:r>
    </w:p>
    <w:p w14:paraId="1082518F" w14:textId="77777777" w:rsidR="00EC0977" w:rsidRPr="00EC0977" w:rsidRDefault="00EC0977" w:rsidP="00EC0977">
      <w:pPr>
        <w:tabs>
          <w:tab w:val="left" w:pos="1503"/>
        </w:tabs>
        <w:rPr>
          <w:rFonts w:ascii="Times New Roman" w:hAnsi="Times New Roman" w:cs="Times New Roman"/>
          <w:b/>
          <w:color w:val="000000"/>
          <w:sz w:val="24"/>
          <w:szCs w:val="24"/>
          <w:lang w:val="en-US"/>
        </w:rPr>
      </w:pPr>
      <w:proofErr w:type="gramStart"/>
      <w:r w:rsidRPr="00EC0977">
        <w:rPr>
          <w:rStyle w:val="anegp0gi0b9av8jahpyh"/>
          <w:rFonts w:ascii="Times New Roman" w:hAnsi="Times New Roman" w:cs="Times New Roman"/>
          <w:b/>
          <w:sz w:val="24"/>
          <w:szCs w:val="24"/>
          <w:lang w:val="en-US"/>
        </w:rPr>
        <w:t>a)Administrative</w:t>
      </w:r>
      <w:proofErr w:type="gramEnd"/>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support</w:t>
      </w:r>
      <w:r w:rsidRPr="00EC0977">
        <w:rPr>
          <w:rFonts w:ascii="Times New Roman" w:hAnsi="Times New Roman" w:cs="Times New Roman"/>
          <w:b/>
          <w:sz w:val="24"/>
          <w:szCs w:val="24"/>
          <w:lang w:val="en-US"/>
        </w:rPr>
        <w:t xml:space="preserve"> of the </w:t>
      </w:r>
      <w:r w:rsidRPr="00EC0977">
        <w:rPr>
          <w:rStyle w:val="anegp0gi0b9av8jahpyh"/>
          <w:rFonts w:ascii="Times New Roman" w:hAnsi="Times New Roman" w:cs="Times New Roman"/>
          <w:b/>
          <w:sz w:val="24"/>
          <w:szCs w:val="24"/>
          <w:lang w:val="en-US"/>
        </w:rPr>
        <w:t>procurement</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process</w:t>
      </w:r>
      <w:r w:rsidRPr="00EC0977">
        <w:rPr>
          <w:rFonts w:ascii="Times New Roman" w:hAnsi="Times New Roman" w:cs="Times New Roman"/>
          <w:b/>
          <w:sz w:val="24"/>
          <w:szCs w:val="24"/>
          <w:lang w:val="en-US"/>
        </w:rPr>
        <w:t xml:space="preserve"> </w:t>
      </w:r>
    </w:p>
    <w:p w14:paraId="727F9F48"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Provide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support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preparation</w:t>
      </w:r>
      <w:r w:rsidRPr="00EC0977">
        <w:rPr>
          <w:rFonts w:ascii="Times New Roman" w:hAnsi="Times New Roman" w:cs="Times New Roman"/>
          <w:sz w:val="24"/>
          <w:szCs w:val="24"/>
          <w:lang w:val="en-US"/>
        </w:rPr>
        <w:t xml:space="preserve"> of an </w:t>
      </w:r>
      <w:r w:rsidRPr="00EC0977">
        <w:rPr>
          <w:rStyle w:val="anegp0gi0b9av8jahpyh"/>
          <w:rFonts w:ascii="Times New Roman" w:hAnsi="Times New Roman" w:cs="Times New Roman"/>
          <w:sz w:val="24"/>
          <w:szCs w:val="24"/>
          <w:lang w:val="en-US"/>
        </w:rPr>
        <w:t>annual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updated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plan</w:t>
      </w:r>
      <w:r w:rsidRPr="00EC0977">
        <w:rPr>
          <w:rFonts w:ascii="Times New Roman" w:hAnsi="Times New Roman" w:cs="Times New Roman"/>
          <w:sz w:val="24"/>
          <w:szCs w:val="24"/>
          <w:lang w:val="en-US"/>
        </w:rPr>
        <w:t xml:space="preserve"> for </w:t>
      </w:r>
      <w:r w:rsidRPr="00EC0977">
        <w:rPr>
          <w:rStyle w:val="anegp0gi0b9av8jahpyh"/>
          <w:rFonts w:ascii="Times New Roman" w:hAnsi="Times New Roman" w:cs="Times New Roman"/>
          <w:sz w:val="24"/>
          <w:szCs w:val="24"/>
          <w:lang w:val="en-US"/>
        </w:rPr>
        <w:t>goods,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works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consulting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services.</w:t>
      </w:r>
      <w:r w:rsidRPr="00EC0977">
        <w:rPr>
          <w:rFonts w:ascii="Times New Roman" w:hAnsi="Times New Roman" w:cs="Times New Roman"/>
          <w:sz w:val="24"/>
          <w:szCs w:val="24"/>
          <w:lang w:val="en-US"/>
        </w:rPr>
        <w:t xml:space="preserve"> </w:t>
      </w:r>
    </w:p>
    <w:p w14:paraId="250E802C"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Organize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support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competitive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procedures: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acceptance,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registration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opening</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applications.</w:t>
      </w:r>
      <w:r w:rsidRPr="00EC0977">
        <w:rPr>
          <w:rFonts w:ascii="Times New Roman" w:hAnsi="Times New Roman" w:cs="Times New Roman"/>
          <w:sz w:val="24"/>
          <w:szCs w:val="24"/>
          <w:lang w:val="en-US"/>
        </w:rPr>
        <w:t xml:space="preserve"> </w:t>
      </w:r>
    </w:p>
    <w:p w14:paraId="3857EAEE"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Prepare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issue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minutes</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meetings</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tender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commission,</w:t>
      </w:r>
      <w:r w:rsidRPr="00EC0977">
        <w:rPr>
          <w:rFonts w:ascii="Times New Roman" w:hAnsi="Times New Roman" w:cs="Times New Roman"/>
          <w:sz w:val="24"/>
          <w:szCs w:val="24"/>
          <w:lang w:val="en-US"/>
        </w:rPr>
        <w:t xml:space="preserve"> pre-</w:t>
      </w:r>
      <w:r w:rsidRPr="00EC0977">
        <w:rPr>
          <w:rStyle w:val="anegp0gi0b9av8jahpyh"/>
          <w:rFonts w:ascii="Times New Roman" w:hAnsi="Times New Roman" w:cs="Times New Roman"/>
          <w:sz w:val="24"/>
          <w:szCs w:val="24"/>
          <w:lang w:val="en-US"/>
        </w:rPr>
        <w:t>tender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meetings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other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working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meetings.</w:t>
      </w:r>
      <w:r w:rsidRPr="00EC0977">
        <w:rPr>
          <w:rFonts w:ascii="Times New Roman" w:hAnsi="Times New Roman" w:cs="Times New Roman"/>
          <w:sz w:val="24"/>
          <w:szCs w:val="24"/>
          <w:lang w:val="en-US"/>
        </w:rPr>
        <w:t xml:space="preserve"> </w:t>
      </w:r>
    </w:p>
    <w:p w14:paraId="1FDC8939"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Ensure</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preparation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contracts</w:t>
      </w:r>
      <w:r w:rsidRPr="00EC0977">
        <w:rPr>
          <w:rFonts w:ascii="Times New Roman" w:hAnsi="Times New Roman" w:cs="Times New Roman"/>
          <w:sz w:val="24"/>
          <w:szCs w:val="24"/>
          <w:lang w:val="en-US"/>
        </w:rPr>
        <w:t xml:space="preserve"> for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operational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expenses</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PIU.</w:t>
      </w:r>
      <w:r w:rsidRPr="00EC0977">
        <w:rPr>
          <w:rFonts w:ascii="Times New Roman" w:hAnsi="Times New Roman" w:cs="Times New Roman"/>
          <w:sz w:val="24"/>
          <w:szCs w:val="24"/>
          <w:lang w:val="en-US"/>
        </w:rPr>
        <w:t xml:space="preserve"> </w:t>
      </w:r>
    </w:p>
    <w:p w14:paraId="6A892499" w14:textId="77777777" w:rsidR="00EC0977" w:rsidRPr="00EC0977" w:rsidRDefault="00EC0977" w:rsidP="00EC0977">
      <w:pPr>
        <w:tabs>
          <w:tab w:val="left" w:pos="1503"/>
        </w:tabs>
        <w:ind w:left="720"/>
        <w:jc w:val="both"/>
        <w:rPr>
          <w:rStyle w:val="anegp0gi0b9av8jahpyh"/>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Assist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preparation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(requests</w:t>
      </w:r>
      <w:r w:rsidRPr="00EC0977">
        <w:rPr>
          <w:rFonts w:ascii="Times New Roman" w:hAnsi="Times New Roman" w:cs="Times New Roman"/>
          <w:sz w:val="24"/>
          <w:szCs w:val="24"/>
          <w:lang w:val="en-US"/>
        </w:rPr>
        <w:t xml:space="preserve"> for </w:t>
      </w:r>
      <w:r w:rsidRPr="00EC0977">
        <w:rPr>
          <w:rStyle w:val="anegp0gi0b9av8jahpyh"/>
          <w:rFonts w:ascii="Times New Roman" w:hAnsi="Times New Roman" w:cs="Times New Roman"/>
          <w:sz w:val="24"/>
          <w:szCs w:val="24"/>
          <w:lang w:val="en-US"/>
        </w:rPr>
        <w:t>proposals,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tender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contracts,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etc</w:t>
      </w:r>
      <w:r w:rsidRPr="00EC0977">
        <w:rPr>
          <w:rFonts w:ascii="Times New Roman" w:hAnsi="Times New Roman" w:cs="Times New Roman"/>
          <w:sz w:val="24"/>
          <w:szCs w:val="24"/>
          <w:lang w:val="en-US"/>
        </w:rPr>
        <w:t>.</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with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exception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technical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specifications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specifications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sent</w:t>
      </w:r>
      <w:r w:rsidRPr="00EC0977">
        <w:rPr>
          <w:rFonts w:ascii="Times New Roman" w:hAnsi="Times New Roman" w:cs="Times New Roman"/>
          <w:sz w:val="24"/>
          <w:szCs w:val="24"/>
          <w:lang w:val="en-US"/>
        </w:rPr>
        <w:t xml:space="preserve"> to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World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Bank.</w:t>
      </w:r>
    </w:p>
    <w:p w14:paraId="2A4DFA12" w14:textId="77777777" w:rsidR="00EC0977" w:rsidRPr="00EC0977" w:rsidRDefault="00EC0977" w:rsidP="00EC0977">
      <w:pPr>
        <w:tabs>
          <w:tab w:val="left" w:pos="1503"/>
        </w:tabs>
        <w:jc w:val="both"/>
        <w:rPr>
          <w:rFonts w:ascii="Times New Roman" w:hAnsi="Times New Roman" w:cs="Times New Roman"/>
          <w:b/>
          <w:color w:val="000000"/>
          <w:sz w:val="24"/>
          <w:szCs w:val="24"/>
          <w:lang w:val="en-US"/>
        </w:rPr>
      </w:pPr>
      <w:r w:rsidRPr="00EC0977">
        <w:rPr>
          <w:rStyle w:val="anegp0gi0b9av8jahpyh"/>
          <w:rFonts w:ascii="Times New Roman" w:hAnsi="Times New Roman" w:cs="Times New Roman"/>
          <w:b/>
          <w:sz w:val="24"/>
          <w:szCs w:val="24"/>
          <w:lang w:val="en-US"/>
        </w:rPr>
        <w:t>b) Working</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with</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information</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systems</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and</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databases</w:t>
      </w:r>
      <w:r w:rsidRPr="00EC0977">
        <w:rPr>
          <w:rFonts w:ascii="Times New Roman" w:hAnsi="Times New Roman" w:cs="Times New Roman"/>
          <w:b/>
          <w:sz w:val="24"/>
          <w:szCs w:val="24"/>
          <w:lang w:val="en-US"/>
        </w:rPr>
        <w:t xml:space="preserve"> </w:t>
      </w:r>
    </w:p>
    <w:p w14:paraId="0C7F3B04" w14:textId="77777777" w:rsidR="00EC0977" w:rsidRPr="00EC0977" w:rsidRDefault="00EC0977" w:rsidP="00EC0977">
      <w:pPr>
        <w:tabs>
          <w:tab w:val="left" w:pos="1503"/>
        </w:tabs>
        <w:ind w:left="720"/>
        <w:jc w:val="both"/>
        <w:rPr>
          <w:rStyle w:val="anegp0gi0b9av8jahpyh"/>
          <w:rFonts w:ascii="Times New Roman" w:hAnsi="Times New Roman" w:cs="Times New Roman"/>
          <w:color w:val="000000"/>
          <w:sz w:val="24"/>
          <w:szCs w:val="24"/>
          <w:lang w:val="en-US"/>
        </w:rPr>
      </w:pPr>
      <w:r w:rsidRPr="00EC0977">
        <w:rPr>
          <w:rStyle w:val="anegp0gi0b9av8jahpyh"/>
          <w:rFonts w:ascii="Times New Roman" w:hAnsi="Times New Roman" w:cs="Times New Roman"/>
          <w:sz w:val="24"/>
          <w:szCs w:val="24"/>
        </w:rPr>
        <w:t>•</w:t>
      </w:r>
      <w:r w:rsidRPr="00EC0977">
        <w:rPr>
          <w:rFonts w:ascii="Times New Roman" w:hAnsi="Times New Roman" w:cs="Times New Roman"/>
          <w:sz w:val="24"/>
          <w:szCs w:val="24"/>
        </w:rPr>
        <w:t xml:space="preserve"> </w:t>
      </w:r>
      <w:r w:rsidRPr="00EC0977">
        <w:rPr>
          <w:rStyle w:val="anegp0gi0b9av8jahpyh"/>
          <w:rFonts w:ascii="Times New Roman" w:hAnsi="Times New Roman" w:cs="Times New Roman"/>
          <w:sz w:val="24"/>
          <w:szCs w:val="24"/>
        </w:rPr>
        <w:t>Work</w:t>
      </w:r>
      <w:r w:rsidRPr="00EC0977">
        <w:rPr>
          <w:rFonts w:ascii="Times New Roman" w:hAnsi="Times New Roman" w:cs="Times New Roman"/>
          <w:sz w:val="24"/>
          <w:szCs w:val="24"/>
        </w:rPr>
        <w:t xml:space="preserve"> </w:t>
      </w:r>
      <w:proofErr w:type="spellStart"/>
      <w:r w:rsidRPr="00EC0977">
        <w:rPr>
          <w:rStyle w:val="anegp0gi0b9av8jahpyh"/>
          <w:rFonts w:ascii="Times New Roman" w:hAnsi="Times New Roman" w:cs="Times New Roman"/>
          <w:sz w:val="24"/>
          <w:szCs w:val="24"/>
        </w:rPr>
        <w:t>with</w:t>
      </w:r>
      <w:proofErr w:type="spellEnd"/>
      <w:r w:rsidRPr="00EC0977">
        <w:rPr>
          <w:rFonts w:ascii="Times New Roman" w:hAnsi="Times New Roman" w:cs="Times New Roman"/>
          <w:sz w:val="24"/>
          <w:szCs w:val="24"/>
        </w:rPr>
        <w:t xml:space="preserve"> </w:t>
      </w:r>
      <w:proofErr w:type="spellStart"/>
      <w:r w:rsidRPr="00EC0977">
        <w:rPr>
          <w:rStyle w:val="anegp0gi0b9av8jahpyh"/>
          <w:rFonts w:ascii="Times New Roman" w:hAnsi="Times New Roman" w:cs="Times New Roman"/>
          <w:sz w:val="24"/>
          <w:szCs w:val="24"/>
        </w:rPr>
        <w:t>electronic</w:t>
      </w:r>
      <w:proofErr w:type="spellEnd"/>
      <w:r w:rsidRPr="00EC0977">
        <w:rPr>
          <w:rFonts w:ascii="Times New Roman" w:hAnsi="Times New Roman" w:cs="Times New Roman"/>
          <w:sz w:val="24"/>
          <w:szCs w:val="24"/>
        </w:rPr>
        <w:t xml:space="preserve"> </w:t>
      </w:r>
      <w:proofErr w:type="spellStart"/>
      <w:r w:rsidRPr="00EC0977">
        <w:rPr>
          <w:rStyle w:val="anegp0gi0b9av8jahpyh"/>
          <w:rFonts w:ascii="Times New Roman" w:hAnsi="Times New Roman" w:cs="Times New Roman"/>
          <w:sz w:val="24"/>
          <w:szCs w:val="24"/>
        </w:rPr>
        <w:t>portals</w:t>
      </w:r>
      <w:proofErr w:type="spellEnd"/>
      <w:r w:rsidRPr="00EC0977">
        <w:rPr>
          <w:rStyle w:val="anegp0gi0b9av8jahpyh"/>
          <w:rFonts w:ascii="Times New Roman" w:hAnsi="Times New Roman" w:cs="Times New Roman"/>
          <w:sz w:val="24"/>
          <w:szCs w:val="24"/>
        </w:rPr>
        <w:t>:</w:t>
      </w:r>
    </w:p>
    <w:p w14:paraId="0807BDF5" w14:textId="77777777" w:rsidR="00EC0977" w:rsidRPr="00EC0977" w:rsidRDefault="00EC0977" w:rsidP="00EC0977">
      <w:pPr>
        <w:numPr>
          <w:ilvl w:val="0"/>
          <w:numId w:val="18"/>
        </w:numPr>
        <w:tabs>
          <w:tab w:val="left" w:pos="1503"/>
        </w:tabs>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val="en-US"/>
        </w:rPr>
      </w:pPr>
      <w:r w:rsidRPr="00EC0977">
        <w:rPr>
          <w:rStyle w:val="anegp0gi0b9av8jahpyh"/>
          <w:rFonts w:ascii="Times New Roman" w:hAnsi="Times New Roman" w:cs="Times New Roman"/>
          <w:b/>
          <w:sz w:val="24"/>
          <w:szCs w:val="24"/>
        </w:rPr>
        <w:t>STEP</w:t>
      </w:r>
      <w:r w:rsidRPr="00EC0977">
        <w:rPr>
          <w:rFonts w:ascii="Times New Roman" w:hAnsi="Times New Roman" w:cs="Times New Roman"/>
          <w:sz w:val="24"/>
          <w:szCs w:val="24"/>
        </w:rPr>
        <w:t xml:space="preserve"> </w:t>
      </w:r>
      <w:r w:rsidRPr="00EC0977">
        <w:rPr>
          <w:rStyle w:val="anegp0gi0b9av8jahpyh"/>
          <w:rFonts w:ascii="Times New Roman" w:hAnsi="Times New Roman" w:cs="Times New Roman"/>
          <w:sz w:val="24"/>
          <w:szCs w:val="24"/>
        </w:rPr>
        <w:t>(World</w:t>
      </w:r>
      <w:r w:rsidRPr="00EC0977">
        <w:rPr>
          <w:rFonts w:ascii="Times New Roman" w:hAnsi="Times New Roman" w:cs="Times New Roman"/>
          <w:sz w:val="24"/>
          <w:szCs w:val="24"/>
        </w:rPr>
        <w:t xml:space="preserve"> </w:t>
      </w:r>
      <w:r w:rsidRPr="00EC0977">
        <w:rPr>
          <w:rStyle w:val="anegp0gi0b9av8jahpyh"/>
          <w:rFonts w:ascii="Times New Roman" w:hAnsi="Times New Roman" w:cs="Times New Roman"/>
          <w:sz w:val="24"/>
          <w:szCs w:val="24"/>
        </w:rPr>
        <w:t>Bank</w:t>
      </w:r>
      <w:r w:rsidRPr="00EC0977">
        <w:rPr>
          <w:rFonts w:ascii="Times New Roman" w:hAnsi="Times New Roman" w:cs="Times New Roman"/>
          <w:sz w:val="24"/>
          <w:szCs w:val="24"/>
        </w:rPr>
        <w:t xml:space="preserve"> </w:t>
      </w:r>
      <w:r w:rsidRPr="00EC0977">
        <w:rPr>
          <w:rStyle w:val="anegp0gi0b9av8jahpyh"/>
          <w:rFonts w:ascii="Times New Roman" w:hAnsi="Times New Roman" w:cs="Times New Roman"/>
          <w:sz w:val="24"/>
          <w:szCs w:val="24"/>
        </w:rPr>
        <w:t>System)</w:t>
      </w:r>
      <w:r w:rsidRPr="00EC0977">
        <w:rPr>
          <w:rFonts w:ascii="Times New Roman" w:hAnsi="Times New Roman" w:cs="Times New Roman"/>
          <w:sz w:val="24"/>
          <w:szCs w:val="24"/>
        </w:rPr>
        <w:t xml:space="preserve">; </w:t>
      </w:r>
    </w:p>
    <w:p w14:paraId="2C0F07A4" w14:textId="77777777" w:rsidR="00EC0977" w:rsidRPr="00EC0977" w:rsidRDefault="00EC0977" w:rsidP="00EC0977">
      <w:pPr>
        <w:numPr>
          <w:ilvl w:val="0"/>
          <w:numId w:val="18"/>
        </w:numPr>
        <w:tabs>
          <w:tab w:val="left" w:pos="1503"/>
        </w:tabs>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lang w:val="en-US"/>
        </w:rPr>
      </w:pPr>
      <w:r w:rsidRPr="00EC0977">
        <w:rPr>
          <w:rStyle w:val="anegp0gi0b9av8jahpyh"/>
          <w:rFonts w:ascii="Times New Roman" w:hAnsi="Times New Roman" w:cs="Times New Roman"/>
          <w:sz w:val="24"/>
          <w:szCs w:val="24"/>
          <w:lang w:val="en-US"/>
        </w:rPr>
        <w:t>national</w:t>
      </w:r>
      <w:r w:rsidRPr="00EC0977">
        <w:rPr>
          <w:rFonts w:ascii="Times New Roman" w:hAnsi="Times New Roman" w:cs="Times New Roman"/>
          <w:sz w:val="24"/>
          <w:szCs w:val="24"/>
          <w:lang w:val="en-US"/>
        </w:rPr>
        <w:t xml:space="preserve"> public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portal</w:t>
      </w:r>
      <w:r w:rsidRPr="00EC0977">
        <w:rPr>
          <w:rFonts w:ascii="Times New Roman" w:hAnsi="Times New Roman" w:cs="Times New Roman"/>
          <w:sz w:val="24"/>
          <w:szCs w:val="24"/>
          <w:lang w:val="en-US"/>
        </w:rPr>
        <w:t xml:space="preserve"> </w:t>
      </w:r>
      <w:proofErr w:type="gramStart"/>
      <w:r w:rsidRPr="00EC0977">
        <w:rPr>
          <w:rStyle w:val="anegp0gi0b9av8jahpyh"/>
          <w:rFonts w:ascii="Times New Roman" w:hAnsi="Times New Roman" w:cs="Times New Roman"/>
          <w:color w:val="0070C0"/>
          <w:sz w:val="24"/>
          <w:szCs w:val="24"/>
          <w:lang w:val="en-US"/>
        </w:rPr>
        <w:t>www.zakupki.gov.kg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t>
      </w:r>
      <w:proofErr w:type="gramEnd"/>
      <w:r w:rsidRPr="00EC0977">
        <w:rPr>
          <w:rFonts w:ascii="Times New Roman" w:hAnsi="Times New Roman" w:cs="Times New Roman"/>
          <w:sz w:val="24"/>
          <w:szCs w:val="24"/>
          <w:lang w:val="en-US"/>
        </w:rPr>
        <w:t xml:space="preserve"> </w:t>
      </w:r>
    </w:p>
    <w:p w14:paraId="57A4FBCA"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Create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maintain</w:t>
      </w:r>
      <w:r w:rsidRPr="00EC0977">
        <w:rPr>
          <w:rFonts w:ascii="Times New Roman" w:hAnsi="Times New Roman" w:cs="Times New Roman"/>
          <w:sz w:val="24"/>
          <w:szCs w:val="24"/>
          <w:lang w:val="en-US"/>
        </w:rPr>
        <w:t xml:space="preserve"> </w:t>
      </w:r>
      <w:r w:rsidRPr="00EC0977">
        <w:rPr>
          <w:rFonts w:ascii="Times New Roman" w:hAnsi="Times New Roman" w:cs="Times New Roman"/>
          <w:b/>
          <w:sz w:val="24"/>
          <w:szCs w:val="24"/>
          <w:lang w:val="en-US"/>
        </w:rPr>
        <w:t xml:space="preserve">a </w:t>
      </w:r>
      <w:r w:rsidRPr="00EC0977">
        <w:rPr>
          <w:rStyle w:val="anegp0gi0b9av8jahpyh"/>
          <w:rFonts w:ascii="Times New Roman" w:hAnsi="Times New Roman" w:cs="Times New Roman"/>
          <w:b/>
          <w:sz w:val="24"/>
          <w:szCs w:val="24"/>
          <w:lang w:val="en-US"/>
        </w:rPr>
        <w:t>database</w:t>
      </w:r>
      <w:r w:rsidRPr="00EC0977">
        <w:rPr>
          <w:rFonts w:ascii="Times New Roman" w:hAnsi="Times New Roman" w:cs="Times New Roman"/>
          <w:b/>
          <w:sz w:val="24"/>
          <w:szCs w:val="24"/>
          <w:lang w:val="en-US"/>
        </w:rPr>
        <w:t xml:space="preserve"> of </w:t>
      </w:r>
      <w:r w:rsidRPr="00EC0977">
        <w:rPr>
          <w:rStyle w:val="anegp0gi0b9av8jahpyh"/>
          <w:rFonts w:ascii="Times New Roman" w:hAnsi="Times New Roman" w:cs="Times New Roman"/>
          <w:b/>
          <w:sz w:val="24"/>
          <w:szCs w:val="24"/>
          <w:lang w:val="en-US"/>
        </w:rPr>
        <w:t>suppliers</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and</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contractors</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conduct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market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research</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by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type</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p>
    <w:p w14:paraId="42F834F7" w14:textId="7067DB7D" w:rsidR="00EC0977" w:rsidRPr="00EC0977" w:rsidRDefault="00EC0977" w:rsidP="00FD027C">
      <w:pPr>
        <w:tabs>
          <w:tab w:val="left" w:pos="1503"/>
        </w:tabs>
        <w:ind w:left="720"/>
        <w:jc w:val="both"/>
        <w:rPr>
          <w:rStyle w:val="anegp0gi0b9av8jahpyh"/>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Keep</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records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archive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tender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correspondence,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reports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paper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electronic</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form).</w:t>
      </w:r>
    </w:p>
    <w:p w14:paraId="4714C6F7" w14:textId="77777777" w:rsidR="00EC0977" w:rsidRPr="00EC0977" w:rsidRDefault="00EC0977" w:rsidP="00EC0977">
      <w:pPr>
        <w:tabs>
          <w:tab w:val="left" w:pos="1503"/>
        </w:tabs>
        <w:jc w:val="both"/>
        <w:rPr>
          <w:rFonts w:ascii="Times New Roman" w:hAnsi="Times New Roman" w:cs="Times New Roman"/>
          <w:b/>
          <w:color w:val="000000"/>
          <w:sz w:val="24"/>
          <w:szCs w:val="24"/>
          <w:lang w:val="en-US"/>
        </w:rPr>
      </w:pPr>
      <w:r w:rsidRPr="00EC0977">
        <w:rPr>
          <w:rStyle w:val="anegp0gi0b9av8jahpyh"/>
          <w:rFonts w:ascii="Times New Roman" w:hAnsi="Times New Roman" w:cs="Times New Roman"/>
          <w:b/>
          <w:sz w:val="24"/>
          <w:szCs w:val="24"/>
          <w:lang w:val="en-US"/>
        </w:rPr>
        <w:t>c)Coordination</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and</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collaboration</w:t>
      </w:r>
      <w:r w:rsidRPr="00EC0977">
        <w:rPr>
          <w:rFonts w:ascii="Times New Roman" w:hAnsi="Times New Roman" w:cs="Times New Roman"/>
          <w:b/>
          <w:sz w:val="24"/>
          <w:szCs w:val="24"/>
          <w:lang w:val="en-US"/>
        </w:rPr>
        <w:t xml:space="preserve"> </w:t>
      </w:r>
    </w:p>
    <w:p w14:paraId="0321C667"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Support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specialists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when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interacting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with</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potential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suppliers,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contractors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consultants.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Participate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negotiations,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meetings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meetings,</w:t>
      </w:r>
      <w:r w:rsidRPr="00EC0977">
        <w:rPr>
          <w:rFonts w:ascii="Times New Roman" w:hAnsi="Times New Roman" w:cs="Times New Roman"/>
          <w:sz w:val="24"/>
          <w:szCs w:val="24"/>
          <w:lang w:val="en-US"/>
        </w:rPr>
        <w:t xml:space="preserve"> and </w:t>
      </w:r>
      <w:r w:rsidRPr="00EC0977">
        <w:rPr>
          <w:rStyle w:val="anegp0gi0b9av8jahpyh"/>
          <w:rFonts w:ascii="Times New Roman" w:hAnsi="Times New Roman" w:cs="Times New Roman"/>
          <w:sz w:val="24"/>
          <w:szCs w:val="24"/>
          <w:lang w:val="en-US"/>
        </w:rPr>
        <w:t>ensure</w:t>
      </w:r>
      <w:r w:rsidRPr="00EC0977">
        <w:rPr>
          <w:rFonts w:ascii="Times New Roman" w:hAnsi="Times New Roman" w:cs="Times New Roman"/>
          <w:sz w:val="24"/>
          <w:szCs w:val="24"/>
          <w:lang w:val="en-US"/>
        </w:rPr>
        <w:t xml:space="preserve"> that </w:t>
      </w:r>
      <w:r w:rsidRPr="00EC0977">
        <w:rPr>
          <w:rStyle w:val="anegp0gi0b9av8jahpyh"/>
          <w:rFonts w:ascii="Times New Roman" w:hAnsi="Times New Roman" w:cs="Times New Roman"/>
          <w:sz w:val="24"/>
          <w:szCs w:val="24"/>
          <w:lang w:val="en-US"/>
        </w:rPr>
        <w:t>protocols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documentation</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outcome</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negotiations</w:t>
      </w:r>
      <w:r w:rsidRPr="00EC0977">
        <w:rPr>
          <w:rFonts w:ascii="Times New Roman" w:hAnsi="Times New Roman" w:cs="Times New Roman"/>
          <w:sz w:val="24"/>
          <w:szCs w:val="24"/>
          <w:lang w:val="en-US"/>
        </w:rPr>
        <w:t xml:space="preserve"> are maintained</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p>
    <w:p w14:paraId="41C51AA2"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Assist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providing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information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procedures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to</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project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management,</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World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Bank</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other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regulatory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authorities.</w:t>
      </w:r>
      <w:r w:rsidRPr="00EC0977">
        <w:rPr>
          <w:rFonts w:ascii="Times New Roman" w:hAnsi="Times New Roman" w:cs="Times New Roman"/>
          <w:sz w:val="24"/>
          <w:szCs w:val="24"/>
          <w:lang w:val="en-US"/>
        </w:rPr>
        <w:t xml:space="preserve"> </w:t>
      </w:r>
    </w:p>
    <w:p w14:paraId="419BA20E" w14:textId="77777777" w:rsidR="00EC0977" w:rsidRPr="00EC0977" w:rsidRDefault="00EC0977" w:rsidP="00EC0977">
      <w:pPr>
        <w:tabs>
          <w:tab w:val="left" w:pos="1503"/>
        </w:tabs>
        <w:jc w:val="both"/>
        <w:rPr>
          <w:rFonts w:ascii="Times New Roman" w:hAnsi="Times New Roman" w:cs="Times New Roman"/>
          <w:b/>
          <w:sz w:val="24"/>
          <w:szCs w:val="24"/>
          <w:lang w:val="en-US"/>
        </w:rPr>
      </w:pPr>
      <w:r w:rsidRPr="00EC0977">
        <w:rPr>
          <w:rFonts w:ascii="Times New Roman" w:hAnsi="Times New Roman" w:cs="Times New Roman"/>
          <w:b/>
          <w:sz w:val="24"/>
          <w:szCs w:val="24"/>
          <w:lang w:val="en-US"/>
        </w:rPr>
        <w:t>d)</w:t>
      </w:r>
      <w:r w:rsidRPr="00EC0977">
        <w:rPr>
          <w:rStyle w:val="anegp0gi0b9av8jahpyh"/>
          <w:rFonts w:ascii="Times New Roman" w:hAnsi="Times New Roman" w:cs="Times New Roman"/>
          <w:b/>
          <w:sz w:val="24"/>
          <w:szCs w:val="24"/>
          <w:lang w:val="en-US"/>
        </w:rPr>
        <w:t xml:space="preserve"> Monitoring</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and</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support</w:t>
      </w:r>
      <w:r w:rsidRPr="00EC0977">
        <w:rPr>
          <w:rFonts w:ascii="Times New Roman" w:hAnsi="Times New Roman" w:cs="Times New Roman"/>
          <w:b/>
          <w:sz w:val="24"/>
          <w:szCs w:val="24"/>
          <w:lang w:val="en-US"/>
        </w:rPr>
        <w:t xml:space="preserve"> of </w:t>
      </w:r>
      <w:r w:rsidRPr="00EC0977">
        <w:rPr>
          <w:rStyle w:val="anegp0gi0b9av8jahpyh"/>
          <w:rFonts w:ascii="Times New Roman" w:hAnsi="Times New Roman" w:cs="Times New Roman"/>
          <w:b/>
          <w:sz w:val="24"/>
          <w:szCs w:val="24"/>
          <w:lang w:val="en-US"/>
        </w:rPr>
        <w:t>contract</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execution</w:t>
      </w:r>
      <w:r w:rsidRPr="00EC0977">
        <w:rPr>
          <w:rFonts w:ascii="Times New Roman" w:hAnsi="Times New Roman" w:cs="Times New Roman"/>
          <w:b/>
          <w:sz w:val="24"/>
          <w:szCs w:val="24"/>
          <w:lang w:val="en-US"/>
        </w:rPr>
        <w:t xml:space="preserve"> </w:t>
      </w:r>
    </w:p>
    <w:p w14:paraId="0AA4BE78"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Participate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on</w:t>
      </w:r>
      <w:r w:rsidRPr="00EC0977">
        <w:rPr>
          <w:rFonts w:ascii="Times New Roman" w:hAnsi="Times New Roman" w:cs="Times New Roman"/>
          <w:sz w:val="24"/>
          <w:szCs w:val="24"/>
          <w:lang w:val="en-US"/>
        </w:rPr>
        <w:t>-</w:t>
      </w:r>
      <w:r w:rsidRPr="00EC0977">
        <w:rPr>
          <w:rStyle w:val="anegp0gi0b9av8jahpyh"/>
          <w:rFonts w:ascii="Times New Roman" w:hAnsi="Times New Roman" w:cs="Times New Roman"/>
          <w:sz w:val="24"/>
          <w:szCs w:val="24"/>
          <w:lang w:val="en-US"/>
        </w:rPr>
        <w:t>site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inspections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field </w:t>
      </w:r>
      <w:r w:rsidRPr="00EC0977">
        <w:rPr>
          <w:rStyle w:val="anegp0gi0b9av8jahpyh"/>
          <w:rFonts w:ascii="Times New Roman" w:hAnsi="Times New Roman" w:cs="Times New Roman"/>
          <w:sz w:val="24"/>
          <w:szCs w:val="24"/>
          <w:lang w:val="en-US"/>
        </w:rPr>
        <w:t>trips)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to</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control</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delivery,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installation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commissioning</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goods,</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performance</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work</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provision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services.</w:t>
      </w:r>
      <w:r w:rsidRPr="00EC0977">
        <w:rPr>
          <w:rFonts w:ascii="Times New Roman" w:hAnsi="Times New Roman" w:cs="Times New Roman"/>
          <w:sz w:val="24"/>
          <w:szCs w:val="24"/>
          <w:lang w:val="en-US"/>
        </w:rPr>
        <w:t xml:space="preserve"> </w:t>
      </w:r>
    </w:p>
    <w:p w14:paraId="6D2BAABA" w14:textId="77777777" w:rsidR="00EC0977" w:rsidRPr="00EC0977" w:rsidRDefault="00EC0977" w:rsidP="00EC0977">
      <w:pPr>
        <w:tabs>
          <w:tab w:val="left" w:pos="1503"/>
        </w:tabs>
        <w:ind w:left="720"/>
        <w:jc w:val="both"/>
        <w:rPr>
          <w:rStyle w:val="anegp0gi0b9av8jahpyh"/>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Prepare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reports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evaluation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proposals,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well</w:t>
      </w:r>
      <w:r w:rsidRPr="00EC0977">
        <w:rPr>
          <w:rFonts w:ascii="Times New Roman" w:hAnsi="Times New Roman" w:cs="Times New Roman"/>
          <w:sz w:val="24"/>
          <w:szCs w:val="24"/>
          <w:lang w:val="en-US"/>
        </w:rPr>
        <w:t xml:space="preserve"> as </w:t>
      </w:r>
      <w:r w:rsidRPr="00EC0977">
        <w:rPr>
          <w:rStyle w:val="anegp0gi0b9av8jahpyh"/>
          <w:rFonts w:ascii="Times New Roman" w:hAnsi="Times New Roman" w:cs="Times New Roman"/>
          <w:sz w:val="24"/>
          <w:szCs w:val="24"/>
          <w:lang w:val="en-US"/>
        </w:rPr>
        <w:t>other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related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to</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procedures,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consultation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with</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senior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Specialist.</w:t>
      </w:r>
    </w:p>
    <w:p w14:paraId="524CED18" w14:textId="5B5C3AF3" w:rsidR="00EC0977" w:rsidRPr="00EC0977" w:rsidRDefault="00EC0977" w:rsidP="00FD027C">
      <w:pPr>
        <w:tabs>
          <w:tab w:val="left" w:pos="1503"/>
        </w:tabs>
        <w:ind w:left="720"/>
        <w:jc w:val="both"/>
        <w:rPr>
          <w:rStyle w:val="anegp0gi0b9av8jahpyh"/>
          <w:rFonts w:ascii="Times New Roman" w:hAnsi="Times New Roman" w:cs="Times New Roman"/>
          <w:sz w:val="24"/>
          <w:szCs w:val="24"/>
          <w:lang w:val="en-US"/>
        </w:rPr>
      </w:pP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Collect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provide</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necessary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data</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for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annual</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project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audit</w:t>
      </w:r>
      <w:r w:rsidRPr="00EC0977">
        <w:rPr>
          <w:rFonts w:ascii="Times New Roman" w:hAnsi="Times New Roman" w:cs="Times New Roman"/>
          <w:sz w:val="24"/>
          <w:szCs w:val="24"/>
          <w:lang w:val="en-US"/>
        </w:rPr>
        <w:t xml:space="preserve"> and </w:t>
      </w:r>
      <w:r w:rsidRPr="00EC0977">
        <w:rPr>
          <w:rStyle w:val="anegp0gi0b9av8jahpyh"/>
          <w:rFonts w:ascii="Times New Roman" w:hAnsi="Times New Roman" w:cs="Times New Roman"/>
          <w:sz w:val="24"/>
          <w:szCs w:val="24"/>
          <w:lang w:val="en-US"/>
        </w:rPr>
        <w:t>World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Bank</w:t>
      </w:r>
      <w:r w:rsidRPr="00EC0977">
        <w:rPr>
          <w:rFonts w:ascii="Times New Roman" w:hAnsi="Times New Roman" w:cs="Times New Roman"/>
          <w:sz w:val="24"/>
          <w:szCs w:val="24"/>
          <w:lang w:val="en-US"/>
        </w:rPr>
        <w:t xml:space="preserve"> audits</w:t>
      </w:r>
      <w:r w:rsidRPr="00EC0977">
        <w:rPr>
          <w:rStyle w:val="anegp0gi0b9av8jahpyh"/>
          <w:rFonts w:ascii="Times New Roman" w:hAnsi="Times New Roman" w:cs="Times New Roman"/>
          <w:sz w:val="24"/>
          <w:szCs w:val="24"/>
          <w:lang w:val="en-US"/>
        </w:rPr>
        <w:t>.</w:t>
      </w:r>
    </w:p>
    <w:p w14:paraId="6C3098F8" w14:textId="77777777" w:rsidR="00EC0977" w:rsidRPr="00EC0977" w:rsidRDefault="00EC0977" w:rsidP="00EC0977">
      <w:pPr>
        <w:tabs>
          <w:tab w:val="left" w:pos="1503"/>
        </w:tabs>
        <w:jc w:val="both"/>
        <w:rPr>
          <w:rFonts w:ascii="Times New Roman" w:hAnsi="Times New Roman" w:cs="Times New Roman"/>
          <w:b/>
          <w:sz w:val="24"/>
          <w:szCs w:val="24"/>
          <w:lang w:val="en-US"/>
        </w:rPr>
      </w:pPr>
      <w:r w:rsidRPr="00EC0977">
        <w:rPr>
          <w:rStyle w:val="anegp0gi0b9av8jahpyh"/>
          <w:rFonts w:ascii="Times New Roman" w:hAnsi="Times New Roman" w:cs="Times New Roman"/>
          <w:b/>
          <w:sz w:val="24"/>
          <w:szCs w:val="24"/>
          <w:lang w:val="en-US"/>
        </w:rPr>
        <w:t>e) Additional</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functions</w:t>
      </w:r>
      <w:r w:rsidRPr="00EC0977">
        <w:rPr>
          <w:rFonts w:ascii="Times New Roman" w:hAnsi="Times New Roman" w:cs="Times New Roman"/>
          <w:b/>
          <w:sz w:val="24"/>
          <w:szCs w:val="24"/>
          <w:lang w:val="en-US"/>
        </w:rPr>
        <w:t xml:space="preserve"> </w:t>
      </w:r>
    </w:p>
    <w:p w14:paraId="1F694779" w14:textId="77777777" w:rsidR="00EC0977" w:rsidRPr="00EC0977" w:rsidRDefault="00EC0977" w:rsidP="00EC0977">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lastRenderedPageBreak/>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Carry</w:t>
      </w:r>
      <w:r w:rsidRPr="00EC0977">
        <w:rPr>
          <w:rFonts w:ascii="Times New Roman" w:hAnsi="Times New Roman" w:cs="Times New Roman"/>
          <w:sz w:val="24"/>
          <w:szCs w:val="24"/>
          <w:lang w:val="en-US"/>
        </w:rPr>
        <w:t xml:space="preserve"> out </w:t>
      </w:r>
      <w:r w:rsidRPr="00EC0977">
        <w:rPr>
          <w:rStyle w:val="anegp0gi0b9av8jahpyh"/>
          <w:rFonts w:ascii="Times New Roman" w:hAnsi="Times New Roman" w:cs="Times New Roman"/>
          <w:sz w:val="24"/>
          <w:szCs w:val="24"/>
          <w:lang w:val="en-US"/>
        </w:rPr>
        <w:t>other</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administrative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assignments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of</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specialists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related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to</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implementation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policies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procedures.</w:t>
      </w:r>
      <w:r w:rsidRPr="00EC0977">
        <w:rPr>
          <w:rFonts w:ascii="Times New Roman" w:hAnsi="Times New Roman" w:cs="Times New Roman"/>
          <w:sz w:val="24"/>
          <w:szCs w:val="24"/>
          <w:lang w:val="en-US"/>
        </w:rPr>
        <w:t xml:space="preserve"> </w:t>
      </w:r>
    </w:p>
    <w:p w14:paraId="24E7BDA8" w14:textId="77777777" w:rsidR="00EC0977" w:rsidRPr="00EC0977" w:rsidRDefault="00EC0977" w:rsidP="00EC0977">
      <w:pPr>
        <w:tabs>
          <w:tab w:val="left" w:pos="1503"/>
        </w:tabs>
        <w:ind w:left="720"/>
        <w:jc w:val="both"/>
        <w:rPr>
          <w:rStyle w:val="anegp0gi0b9av8jahpyh"/>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Support</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organization</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document</w:t>
      </w:r>
      <w:r w:rsidRPr="00EC0977">
        <w:rPr>
          <w:rFonts w:ascii="Times New Roman" w:hAnsi="Times New Roman" w:cs="Times New Roman"/>
          <w:sz w:val="24"/>
          <w:szCs w:val="24"/>
          <w:lang w:val="en-US"/>
        </w:rPr>
        <w:t xml:space="preserve"> management</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including</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monitoring</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timing</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preparation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approval</w:t>
      </w:r>
      <w:r w:rsidRPr="00EC0977">
        <w:rPr>
          <w:rFonts w:ascii="Times New Roman" w:hAnsi="Times New Roman" w:cs="Times New Roman"/>
          <w:sz w:val="24"/>
          <w:szCs w:val="24"/>
          <w:lang w:val="en-US"/>
        </w:rPr>
        <w:t xml:space="preserve"> of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documentation.</w:t>
      </w:r>
    </w:p>
    <w:p w14:paraId="2E39C863" w14:textId="7C4E75E2" w:rsidR="00EC0977" w:rsidRPr="00EC0977" w:rsidRDefault="00EC0977" w:rsidP="00FD027C">
      <w:pPr>
        <w:tabs>
          <w:tab w:val="left" w:pos="1503"/>
        </w:tabs>
        <w:ind w:left="720"/>
        <w:jc w:val="both"/>
        <w:rPr>
          <w:rStyle w:val="anegp0gi0b9av8jahpyh"/>
          <w:rFonts w:ascii="Times New Roman" w:hAnsi="Times New Roman" w:cs="Times New Roman"/>
          <w:sz w:val="24"/>
          <w:szCs w:val="24"/>
          <w:lang w:val="en-US"/>
        </w:rPr>
      </w:pP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Assist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increasing</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transparency,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efficiency</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timeliness</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process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within</w:t>
      </w:r>
      <w:r w:rsidRPr="00EC0977">
        <w:rPr>
          <w:rFonts w:ascii="Times New Roman" w:hAnsi="Times New Roman" w:cs="Times New Roman"/>
          <w:sz w:val="24"/>
          <w:szCs w:val="24"/>
          <w:lang w:val="en-US"/>
        </w:rPr>
        <w:t xml:space="preserve"> the </w:t>
      </w:r>
      <w:r w:rsidRPr="00EC0977">
        <w:rPr>
          <w:rStyle w:val="anegp0gi0b9av8jahpyh"/>
          <w:rFonts w:ascii="Times New Roman" w:hAnsi="Times New Roman" w:cs="Times New Roman"/>
          <w:sz w:val="24"/>
          <w:szCs w:val="24"/>
          <w:lang w:val="en-US"/>
        </w:rPr>
        <w:t>framework</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project.</w:t>
      </w:r>
    </w:p>
    <w:p w14:paraId="39630C3A" w14:textId="690D57BC" w:rsidR="00EC0977" w:rsidRPr="00EC0977" w:rsidRDefault="00EC0977" w:rsidP="00FD027C">
      <w:pPr>
        <w:tabs>
          <w:tab w:val="left" w:pos="1503"/>
        </w:tabs>
        <w:ind w:left="360"/>
        <w:jc w:val="both"/>
        <w:rPr>
          <w:rFonts w:ascii="Times New Roman" w:hAnsi="Times New Roman" w:cs="Times New Roman"/>
          <w:b/>
          <w:sz w:val="24"/>
          <w:szCs w:val="24"/>
          <w:lang w:val="en-US"/>
        </w:rPr>
      </w:pPr>
      <w:r w:rsidRPr="00EC0977">
        <w:rPr>
          <w:rStyle w:val="anegp0gi0b9av8jahpyh"/>
          <w:rFonts w:ascii="Times New Roman" w:hAnsi="Times New Roman" w:cs="Times New Roman"/>
          <w:b/>
          <w:sz w:val="24"/>
          <w:szCs w:val="24"/>
          <w:lang w:val="en-US"/>
        </w:rPr>
        <w:t>4. Organization</w:t>
      </w:r>
      <w:r w:rsidRPr="00EC0977">
        <w:rPr>
          <w:rFonts w:ascii="Times New Roman" w:hAnsi="Times New Roman" w:cs="Times New Roman"/>
          <w:b/>
          <w:sz w:val="24"/>
          <w:szCs w:val="24"/>
          <w:lang w:val="en-US"/>
        </w:rPr>
        <w:t xml:space="preserve"> of </w:t>
      </w:r>
      <w:r w:rsidRPr="00EC0977">
        <w:rPr>
          <w:rStyle w:val="anegp0gi0b9av8jahpyh"/>
          <w:rFonts w:ascii="Times New Roman" w:hAnsi="Times New Roman" w:cs="Times New Roman"/>
          <w:b/>
          <w:sz w:val="24"/>
          <w:szCs w:val="24"/>
          <w:lang w:val="en-US"/>
        </w:rPr>
        <w:t>work</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and</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reporting</w:t>
      </w:r>
      <w:r w:rsidRPr="00EC0977">
        <w:rPr>
          <w:rFonts w:ascii="Times New Roman" w:hAnsi="Times New Roman" w:cs="Times New Roman"/>
          <w:b/>
          <w:sz w:val="24"/>
          <w:szCs w:val="24"/>
          <w:lang w:val="en-US"/>
        </w:rPr>
        <w:t xml:space="preserve"> </w:t>
      </w:r>
    </w:p>
    <w:p w14:paraId="48167F32" w14:textId="3FEBB238" w:rsidR="00EC0977" w:rsidRPr="00EC0977" w:rsidRDefault="00EC0977" w:rsidP="00FD027C">
      <w:pPr>
        <w:tabs>
          <w:tab w:val="left" w:pos="1503"/>
        </w:tabs>
        <w:ind w:left="720"/>
        <w:jc w:val="both"/>
        <w:rPr>
          <w:rFonts w:ascii="Times New Roman" w:hAnsi="Times New Roman" w:cs="Times New Roman"/>
          <w:sz w:val="24"/>
          <w:szCs w:val="24"/>
          <w:lang w:val="en-US"/>
        </w:rPr>
      </w:pPr>
      <w:r w:rsidRPr="00EC0977">
        <w:rPr>
          <w:rStyle w:val="anegp0gi0b9av8jahpyh"/>
          <w:rFonts w:ascii="Times New Roman" w:hAnsi="Times New Roman" w:cs="Times New Roman"/>
          <w:sz w:val="24"/>
          <w:szCs w:val="24"/>
          <w:lang w:val="en-US"/>
        </w:rPr>
        <w:t>The</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Procurement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Assistant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is</w:t>
      </w:r>
      <w:r w:rsidRPr="00EC0977">
        <w:rPr>
          <w:rFonts w:ascii="Times New Roman" w:hAnsi="Times New Roman" w:cs="Times New Roman"/>
          <w:sz w:val="24"/>
          <w:szCs w:val="24"/>
          <w:lang w:val="en-US"/>
        </w:rPr>
        <w:t xml:space="preserve"> an </w:t>
      </w:r>
      <w:r w:rsidRPr="00EC0977">
        <w:rPr>
          <w:rStyle w:val="anegp0gi0b9av8jahpyh"/>
          <w:rFonts w:ascii="Times New Roman" w:hAnsi="Times New Roman" w:cs="Times New Roman"/>
          <w:sz w:val="24"/>
          <w:szCs w:val="24"/>
          <w:lang w:val="en-US"/>
        </w:rPr>
        <w:t>employee</w:t>
      </w:r>
      <w:r w:rsidRPr="00EC0977">
        <w:rPr>
          <w:rFonts w:ascii="Times New Roman" w:hAnsi="Times New Roman" w:cs="Times New Roman"/>
          <w:sz w:val="24"/>
          <w:szCs w:val="24"/>
          <w:lang w:val="en-US"/>
        </w:rPr>
        <w:t xml:space="preserve"> of the </w:t>
      </w:r>
      <w:r w:rsidRPr="00EC0977">
        <w:rPr>
          <w:rStyle w:val="anegp0gi0b9av8jahpyh"/>
          <w:rFonts w:ascii="Times New Roman" w:hAnsi="Times New Roman" w:cs="Times New Roman"/>
          <w:sz w:val="24"/>
          <w:szCs w:val="24"/>
          <w:lang w:val="en-US"/>
        </w:rPr>
        <w:t>Project</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Implementation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Unit (PIU)</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and p</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rfo</w:t>
      </w:r>
      <w:r w:rsidRPr="00EC0977">
        <w:rPr>
          <w:rFonts w:ascii="Times New Roman" w:hAnsi="Times New Roman" w:cs="Times New Roman"/>
          <w:sz w:val="24"/>
          <w:szCs w:val="24"/>
          <w:lang w:val="en-US"/>
        </w:rPr>
        <w:t>r</w:t>
      </w:r>
      <w:r w:rsidRPr="00EC0977">
        <w:rPr>
          <w:rStyle w:val="anegp0gi0b9av8jahpyh"/>
          <w:rFonts w:ascii="Times New Roman" w:hAnsi="Times New Roman" w:cs="Times New Roman"/>
          <w:sz w:val="24"/>
          <w:szCs w:val="24"/>
          <w:lang w:val="en-US"/>
        </w:rPr>
        <w:t>ms his d</w:t>
      </w:r>
      <w:r w:rsidRPr="00EC0977">
        <w:rPr>
          <w:rFonts w:ascii="Times New Roman" w:hAnsi="Times New Roman" w:cs="Times New Roman"/>
          <w:sz w:val="24"/>
          <w:szCs w:val="24"/>
          <w:lang w:val="en-US"/>
        </w:rPr>
        <w:t>u</w:t>
      </w:r>
      <w:r w:rsidRPr="00EC0977">
        <w:rPr>
          <w:rStyle w:val="anegp0gi0b9av8jahpyh"/>
          <w:rFonts w:ascii="Times New Roman" w:hAnsi="Times New Roman" w:cs="Times New Roman"/>
          <w:sz w:val="24"/>
          <w:szCs w:val="24"/>
          <w:lang w:val="en-US"/>
        </w:rPr>
        <w:t>tie</w:t>
      </w:r>
      <w:r w:rsidRPr="00EC0977">
        <w:rPr>
          <w:rFonts w:ascii="Times New Roman" w:hAnsi="Times New Roman" w:cs="Times New Roman"/>
          <w:sz w:val="24"/>
          <w:szCs w:val="24"/>
          <w:lang w:val="en-US"/>
        </w:rPr>
        <w:t>s</w:t>
      </w:r>
      <w:r w:rsidRPr="00EC0977">
        <w:rPr>
          <w:rStyle w:val="anegp0gi0b9av8jahpyh"/>
          <w:rFonts w:ascii="Times New Roman" w:hAnsi="Times New Roman" w:cs="Times New Roman"/>
          <w:sz w:val="24"/>
          <w:szCs w:val="24"/>
          <w:lang w:val="en-US"/>
        </w:rPr>
        <w:t xml:space="preserve"> on an</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on</w:t>
      </w:r>
      <w:r w:rsidRPr="00EC0977">
        <w:rPr>
          <w:rFonts w:ascii="Times New Roman" w:hAnsi="Times New Roman" w:cs="Times New Roman"/>
          <w:sz w:val="24"/>
          <w:szCs w:val="24"/>
          <w:lang w:val="en-US"/>
        </w:rPr>
        <w:t>goin</w:t>
      </w:r>
      <w:r w:rsidRPr="00EC0977">
        <w:rPr>
          <w:rStyle w:val="anegp0gi0b9av8jahpyh"/>
          <w:rFonts w:ascii="Times New Roman" w:hAnsi="Times New Roman" w:cs="Times New Roman"/>
          <w:sz w:val="24"/>
          <w:szCs w:val="24"/>
          <w:lang w:val="en-US"/>
        </w:rPr>
        <w:t>g basis</w:t>
      </w:r>
      <w:r w:rsidRPr="00EC0977">
        <w:rPr>
          <w:rFonts w:ascii="Times New Roman" w:hAnsi="Times New Roman" w:cs="Times New Roman"/>
          <w:sz w:val="24"/>
          <w:szCs w:val="24"/>
          <w:lang w:val="en-US"/>
        </w:rPr>
        <w:t xml:space="preserve"> </w:t>
      </w:r>
      <w:r w:rsidRPr="00EC0977">
        <w:rPr>
          <w:rStyle w:val="anegp0gi0b9av8jahpyh"/>
          <w:rFonts w:ascii="Times New Roman" w:hAnsi="Times New Roman" w:cs="Times New Roman"/>
          <w:sz w:val="24"/>
          <w:szCs w:val="24"/>
          <w:lang w:val="en-US"/>
        </w:rPr>
        <w:t>as pa</w:t>
      </w:r>
      <w:r w:rsidRPr="00EC0977">
        <w:rPr>
          <w:rFonts w:ascii="Times New Roman" w:hAnsi="Times New Roman" w:cs="Times New Roman"/>
          <w:sz w:val="24"/>
          <w:szCs w:val="24"/>
          <w:lang w:val="en-US"/>
        </w:rPr>
        <w:t>r</w:t>
      </w:r>
      <w:r w:rsidRPr="00EC0977">
        <w:rPr>
          <w:rStyle w:val="anegp0gi0b9av8jahpyh"/>
          <w:rFonts w:ascii="Times New Roman" w:hAnsi="Times New Roman" w:cs="Times New Roman"/>
          <w:sz w:val="24"/>
          <w:szCs w:val="24"/>
          <w:lang w:val="en-US"/>
        </w:rPr>
        <w:t xml:space="preserve">t </w:t>
      </w:r>
      <w:r w:rsidRPr="00EC0977">
        <w:rPr>
          <w:rFonts w:ascii="Times New Roman" w:hAnsi="Times New Roman" w:cs="Times New Roman"/>
          <w:sz w:val="24"/>
          <w:szCs w:val="24"/>
          <w:lang w:val="en-US"/>
        </w:rPr>
        <w:t>o</w:t>
      </w:r>
      <w:r w:rsidRPr="00EC0977">
        <w:rPr>
          <w:rStyle w:val="anegp0gi0b9av8jahpyh"/>
          <w:rFonts w:ascii="Times New Roman" w:hAnsi="Times New Roman" w:cs="Times New Roman"/>
          <w:sz w:val="24"/>
          <w:szCs w:val="24"/>
          <w:lang w:val="en-US"/>
        </w:rPr>
        <w:t>f th</w:t>
      </w:r>
      <w:r w:rsidRPr="00EC0977">
        <w:rPr>
          <w:rFonts w:ascii="Times New Roman" w:hAnsi="Times New Roman" w:cs="Times New Roman"/>
          <w:sz w:val="24"/>
          <w:szCs w:val="24"/>
          <w:lang w:val="en-US"/>
        </w:rPr>
        <w:t>e depart</w:t>
      </w:r>
      <w:r w:rsidRPr="00EC0977">
        <w:rPr>
          <w:rStyle w:val="anegp0gi0b9av8jahpyh"/>
          <w:rFonts w:ascii="Times New Roman" w:hAnsi="Times New Roman" w:cs="Times New Roman"/>
          <w:sz w:val="24"/>
          <w:szCs w:val="24"/>
          <w:lang w:val="en-US"/>
        </w:rPr>
        <w:t xml:space="preserve">ment. The </w:t>
      </w:r>
      <w:r w:rsidRPr="00EC0977">
        <w:rPr>
          <w:rFonts w:ascii="Times New Roman" w:hAnsi="Times New Roman" w:cs="Times New Roman"/>
          <w:sz w:val="24"/>
          <w:szCs w:val="24"/>
          <w:lang w:val="en-US"/>
        </w:rPr>
        <w:t>contra</w:t>
      </w:r>
      <w:r w:rsidRPr="00EC0977">
        <w:rPr>
          <w:rStyle w:val="anegp0gi0b9av8jahpyh"/>
          <w:rFonts w:ascii="Times New Roman" w:hAnsi="Times New Roman" w:cs="Times New Roman"/>
          <w:sz w:val="24"/>
          <w:szCs w:val="24"/>
          <w:lang w:val="en-US"/>
        </w:rPr>
        <w:t>ct is co</w:t>
      </w:r>
      <w:r w:rsidRPr="00EC0977">
        <w:rPr>
          <w:rFonts w:ascii="Times New Roman" w:hAnsi="Times New Roman" w:cs="Times New Roman"/>
          <w:sz w:val="24"/>
          <w:szCs w:val="24"/>
          <w:lang w:val="en-US"/>
        </w:rPr>
        <w:t>n</w:t>
      </w:r>
      <w:r w:rsidRPr="00EC0977">
        <w:rPr>
          <w:rStyle w:val="anegp0gi0b9av8jahpyh"/>
          <w:rFonts w:ascii="Times New Roman" w:hAnsi="Times New Roman" w:cs="Times New Roman"/>
          <w:sz w:val="24"/>
          <w:szCs w:val="24"/>
          <w:lang w:val="en-US"/>
        </w:rPr>
        <w:t>cl</w:t>
      </w:r>
      <w:r w:rsidRPr="00EC0977">
        <w:rPr>
          <w:rFonts w:ascii="Times New Roman" w:hAnsi="Times New Roman" w:cs="Times New Roman"/>
          <w:sz w:val="24"/>
          <w:szCs w:val="24"/>
          <w:lang w:val="en-US"/>
        </w:rPr>
        <w:t>uded for a period</w:t>
      </w:r>
      <w:r w:rsidRPr="00EC0977">
        <w:rPr>
          <w:rStyle w:val="anegp0gi0b9av8jahpyh"/>
          <w:rFonts w:ascii="Times New Roman" w:hAnsi="Times New Roman" w:cs="Times New Roman"/>
          <w:sz w:val="24"/>
          <w:szCs w:val="24"/>
          <w:lang w:val="en-US"/>
        </w:rPr>
        <w:t xml:space="preserve"> of </w:t>
      </w:r>
      <w:r w:rsidRPr="00EC0977">
        <w:rPr>
          <w:rStyle w:val="anegp0gi0b9av8jahpyh"/>
          <w:rFonts w:ascii="Times New Roman" w:hAnsi="Times New Roman" w:cs="Times New Roman"/>
          <w:b/>
          <w:sz w:val="24"/>
          <w:szCs w:val="24"/>
          <w:lang w:val="en-US"/>
        </w:rPr>
        <w:t>12</w:t>
      </w:r>
      <w:r w:rsidRPr="00EC0977">
        <w:rPr>
          <w:rFonts w:ascii="Times New Roman" w:hAnsi="Times New Roman" w:cs="Times New Roman"/>
          <w:b/>
          <w:sz w:val="24"/>
          <w:szCs w:val="24"/>
          <w:lang w:val="en-US"/>
        </w:rPr>
        <w:t xml:space="preserve"> </w:t>
      </w:r>
      <w:r w:rsidRPr="00EC0977">
        <w:rPr>
          <w:rStyle w:val="anegp0gi0b9av8jahpyh"/>
          <w:rFonts w:ascii="Times New Roman" w:hAnsi="Times New Roman" w:cs="Times New Roman"/>
          <w:b/>
          <w:sz w:val="24"/>
          <w:szCs w:val="24"/>
          <w:lang w:val="en-US"/>
        </w:rPr>
        <w:t>mo</w:t>
      </w:r>
      <w:r w:rsidRPr="00EC0977">
        <w:rPr>
          <w:rFonts w:ascii="Times New Roman" w:hAnsi="Times New Roman" w:cs="Times New Roman"/>
          <w:b/>
          <w:sz w:val="24"/>
          <w:szCs w:val="24"/>
          <w:lang w:val="en-US"/>
        </w:rPr>
        <w:t>n</w:t>
      </w:r>
      <w:r w:rsidRPr="00EC0977">
        <w:rPr>
          <w:rStyle w:val="anegp0gi0b9av8jahpyh"/>
          <w:rFonts w:ascii="Times New Roman" w:hAnsi="Times New Roman" w:cs="Times New Roman"/>
          <w:b/>
          <w:sz w:val="24"/>
          <w:szCs w:val="24"/>
          <w:lang w:val="en-US"/>
        </w:rPr>
        <w:t>th</w:t>
      </w:r>
      <w:r w:rsidRPr="00EC0977">
        <w:rPr>
          <w:rFonts w:ascii="Times New Roman" w:hAnsi="Times New Roman" w:cs="Times New Roman"/>
          <w:b/>
          <w:sz w:val="24"/>
          <w:szCs w:val="24"/>
          <w:lang w:val="en-US"/>
        </w:rPr>
        <w:t>s</w:t>
      </w:r>
      <w:r w:rsidRPr="00EC0977">
        <w:rPr>
          <w:rStyle w:val="anegp0gi0b9av8jahpyh"/>
          <w:rFonts w:ascii="Times New Roman" w:hAnsi="Times New Roman" w:cs="Times New Roman"/>
          <w:sz w:val="24"/>
          <w:szCs w:val="24"/>
          <w:lang w:val="en-US"/>
        </w:rPr>
        <w:t xml:space="preserve"> with </w:t>
      </w:r>
      <w:r w:rsidRPr="00EC0977">
        <w:rPr>
          <w:rFonts w:ascii="Times New Roman" w:hAnsi="Times New Roman" w:cs="Times New Roman"/>
          <w:sz w:val="24"/>
          <w:szCs w:val="24"/>
          <w:lang w:val="en-US"/>
        </w:rPr>
        <w:t>a</w:t>
      </w:r>
      <w:r w:rsidRPr="00EC0977">
        <w:rPr>
          <w:rStyle w:val="anegp0gi0b9av8jahpyh"/>
          <w:rFonts w:ascii="Times New Roman" w:hAnsi="Times New Roman" w:cs="Times New Roman"/>
          <w:sz w:val="24"/>
          <w:szCs w:val="24"/>
          <w:lang w:val="en-US"/>
        </w:rPr>
        <w:t xml:space="preserve"> pos</w:t>
      </w:r>
      <w:r w:rsidRPr="00EC0977">
        <w:rPr>
          <w:rFonts w:ascii="Times New Roman" w:hAnsi="Times New Roman" w:cs="Times New Roman"/>
          <w:sz w:val="24"/>
          <w:szCs w:val="24"/>
          <w:lang w:val="en-US"/>
        </w:rPr>
        <w:t>sib</w:t>
      </w:r>
      <w:r w:rsidRPr="00EC0977">
        <w:rPr>
          <w:rStyle w:val="anegp0gi0b9av8jahpyh"/>
          <w:rFonts w:ascii="Times New Roman" w:hAnsi="Times New Roman" w:cs="Times New Roman"/>
          <w:sz w:val="24"/>
          <w:szCs w:val="24"/>
          <w:lang w:val="en-US"/>
        </w:rPr>
        <w:t>le exten</w:t>
      </w:r>
      <w:r w:rsidRPr="00EC0977">
        <w:rPr>
          <w:rFonts w:ascii="Times New Roman" w:hAnsi="Times New Roman" w:cs="Times New Roman"/>
          <w:sz w:val="24"/>
          <w:szCs w:val="24"/>
          <w:lang w:val="en-US"/>
        </w:rPr>
        <w:t>s</w:t>
      </w:r>
      <w:r w:rsidRPr="00EC0977">
        <w:rPr>
          <w:rStyle w:val="anegp0gi0b9av8jahpyh"/>
          <w:rFonts w:ascii="Times New Roman" w:hAnsi="Times New Roman" w:cs="Times New Roman"/>
          <w:sz w:val="24"/>
          <w:szCs w:val="24"/>
          <w:lang w:val="en-US"/>
        </w:rPr>
        <w:t>ion based</w:t>
      </w:r>
      <w:r w:rsidRPr="00EC0977">
        <w:rPr>
          <w:rFonts w:ascii="Times New Roman" w:hAnsi="Times New Roman" w:cs="Times New Roman"/>
          <w:sz w:val="24"/>
          <w:szCs w:val="24"/>
          <w:lang w:val="en-US"/>
        </w:rPr>
        <w:t xml:space="preserve"> on the</w:t>
      </w:r>
      <w:r w:rsidRPr="00EC0977">
        <w:rPr>
          <w:rStyle w:val="anegp0gi0b9av8jahpyh"/>
          <w:rFonts w:ascii="Times New Roman" w:hAnsi="Times New Roman" w:cs="Times New Roman"/>
          <w:sz w:val="24"/>
          <w:szCs w:val="24"/>
          <w:lang w:val="en-US"/>
        </w:rPr>
        <w:t xml:space="preserve"> r</w:t>
      </w:r>
      <w:r w:rsidRPr="00EC0977">
        <w:rPr>
          <w:rFonts w:ascii="Times New Roman" w:hAnsi="Times New Roman" w:cs="Times New Roman"/>
          <w:sz w:val="24"/>
          <w:szCs w:val="24"/>
          <w:lang w:val="en-US"/>
        </w:rPr>
        <w:t>esult</w:t>
      </w:r>
      <w:r w:rsidRPr="00EC0977">
        <w:rPr>
          <w:rStyle w:val="anegp0gi0b9av8jahpyh"/>
          <w:rFonts w:ascii="Times New Roman" w:hAnsi="Times New Roman" w:cs="Times New Roman"/>
          <w:sz w:val="24"/>
          <w:szCs w:val="24"/>
          <w:lang w:val="en-US"/>
        </w:rPr>
        <w:t>s of th</w:t>
      </w:r>
      <w:r w:rsidRPr="00EC0977">
        <w:rPr>
          <w:rFonts w:ascii="Times New Roman" w:hAnsi="Times New Roman" w:cs="Times New Roman"/>
          <w:sz w:val="24"/>
          <w:szCs w:val="24"/>
          <w:lang w:val="en-US"/>
        </w:rPr>
        <w:t>e evalua</w:t>
      </w:r>
      <w:r w:rsidRPr="00EC0977">
        <w:rPr>
          <w:rStyle w:val="anegp0gi0b9av8jahpyh"/>
          <w:rFonts w:ascii="Times New Roman" w:hAnsi="Times New Roman" w:cs="Times New Roman"/>
          <w:sz w:val="24"/>
          <w:szCs w:val="24"/>
          <w:lang w:val="en-US"/>
        </w:rPr>
        <w:t>tion of ac</w:t>
      </w:r>
      <w:r w:rsidRPr="00EC0977">
        <w:rPr>
          <w:rFonts w:ascii="Times New Roman" w:hAnsi="Times New Roman" w:cs="Times New Roman"/>
          <w:sz w:val="24"/>
          <w:szCs w:val="24"/>
          <w:lang w:val="en-US"/>
        </w:rPr>
        <w:t>tivi</w:t>
      </w:r>
      <w:r w:rsidRPr="00EC0977">
        <w:rPr>
          <w:rStyle w:val="anegp0gi0b9av8jahpyh"/>
          <w:rFonts w:ascii="Times New Roman" w:hAnsi="Times New Roman" w:cs="Times New Roman"/>
          <w:sz w:val="24"/>
          <w:szCs w:val="24"/>
          <w:lang w:val="en-US"/>
        </w:rPr>
        <w:t>ties and d</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pen</w:t>
      </w:r>
      <w:r w:rsidRPr="00EC0977">
        <w:rPr>
          <w:rFonts w:ascii="Times New Roman" w:hAnsi="Times New Roman" w:cs="Times New Roman"/>
          <w:sz w:val="24"/>
          <w:szCs w:val="24"/>
          <w:lang w:val="en-US"/>
        </w:rPr>
        <w:t>d</w:t>
      </w:r>
      <w:r w:rsidRPr="00EC0977">
        <w:rPr>
          <w:rStyle w:val="anegp0gi0b9av8jahpyh"/>
          <w:rFonts w:ascii="Times New Roman" w:hAnsi="Times New Roman" w:cs="Times New Roman"/>
          <w:sz w:val="24"/>
          <w:szCs w:val="24"/>
          <w:lang w:val="en-US"/>
        </w:rPr>
        <w:t>ing on th</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 xml:space="preserve"> n</w:t>
      </w:r>
      <w:r w:rsidRPr="00EC0977">
        <w:rPr>
          <w:rFonts w:ascii="Times New Roman" w:hAnsi="Times New Roman" w:cs="Times New Roman"/>
          <w:sz w:val="24"/>
          <w:szCs w:val="24"/>
          <w:lang w:val="en-US"/>
        </w:rPr>
        <w:t xml:space="preserve">eeds </w:t>
      </w:r>
      <w:r w:rsidRPr="00EC0977">
        <w:rPr>
          <w:rStyle w:val="anegp0gi0b9av8jahpyh"/>
          <w:rFonts w:ascii="Times New Roman" w:hAnsi="Times New Roman" w:cs="Times New Roman"/>
          <w:sz w:val="24"/>
          <w:szCs w:val="24"/>
          <w:lang w:val="en-US"/>
        </w:rPr>
        <w:t>of th</w:t>
      </w:r>
      <w:r w:rsidRPr="00EC0977">
        <w:rPr>
          <w:rFonts w:ascii="Times New Roman" w:hAnsi="Times New Roman" w:cs="Times New Roman"/>
          <w:sz w:val="24"/>
          <w:szCs w:val="24"/>
          <w:lang w:val="en-US"/>
        </w:rPr>
        <w:t>e projec</w:t>
      </w:r>
      <w:r w:rsidRPr="00EC0977">
        <w:rPr>
          <w:rStyle w:val="anegp0gi0b9av8jahpyh"/>
          <w:rFonts w:ascii="Times New Roman" w:hAnsi="Times New Roman" w:cs="Times New Roman"/>
          <w:sz w:val="24"/>
          <w:szCs w:val="24"/>
          <w:lang w:val="en-US"/>
        </w:rPr>
        <w:t xml:space="preserve">t. The </w:t>
      </w:r>
      <w:r w:rsidRPr="00EC0977">
        <w:rPr>
          <w:rFonts w:ascii="Times New Roman" w:hAnsi="Times New Roman" w:cs="Times New Roman"/>
          <w:sz w:val="24"/>
          <w:szCs w:val="24"/>
          <w:lang w:val="en-US"/>
        </w:rPr>
        <w:t>Pr</w:t>
      </w:r>
      <w:r w:rsidRPr="00EC0977">
        <w:rPr>
          <w:rStyle w:val="anegp0gi0b9av8jahpyh"/>
          <w:rFonts w:ascii="Times New Roman" w:hAnsi="Times New Roman" w:cs="Times New Roman"/>
          <w:sz w:val="24"/>
          <w:szCs w:val="24"/>
          <w:lang w:val="en-US"/>
        </w:rPr>
        <w:t>ocu</w:t>
      </w:r>
      <w:r w:rsidRPr="00EC0977">
        <w:rPr>
          <w:rFonts w:ascii="Times New Roman" w:hAnsi="Times New Roman" w:cs="Times New Roman"/>
          <w:sz w:val="24"/>
          <w:szCs w:val="24"/>
          <w:lang w:val="en-US"/>
        </w:rPr>
        <w:t>r</w:t>
      </w:r>
      <w:r w:rsidRPr="00EC0977">
        <w:rPr>
          <w:rStyle w:val="anegp0gi0b9av8jahpyh"/>
          <w:rFonts w:ascii="Times New Roman" w:hAnsi="Times New Roman" w:cs="Times New Roman"/>
          <w:sz w:val="24"/>
          <w:szCs w:val="24"/>
          <w:lang w:val="en-US"/>
        </w:rPr>
        <w:t>ement Assis</w:t>
      </w:r>
      <w:r w:rsidRPr="00EC0977">
        <w:rPr>
          <w:rFonts w:ascii="Times New Roman" w:hAnsi="Times New Roman" w:cs="Times New Roman"/>
          <w:sz w:val="24"/>
          <w:szCs w:val="24"/>
          <w:lang w:val="en-US"/>
        </w:rPr>
        <w:t>t</w:t>
      </w:r>
      <w:r w:rsidRPr="00EC0977">
        <w:rPr>
          <w:rStyle w:val="anegp0gi0b9av8jahpyh"/>
          <w:rFonts w:ascii="Times New Roman" w:hAnsi="Times New Roman" w:cs="Times New Roman"/>
          <w:sz w:val="24"/>
          <w:szCs w:val="24"/>
          <w:lang w:val="en-US"/>
        </w:rPr>
        <w:t>ant is ac</w:t>
      </w:r>
      <w:r w:rsidRPr="00EC0977">
        <w:rPr>
          <w:rFonts w:ascii="Times New Roman" w:hAnsi="Times New Roman" w:cs="Times New Roman"/>
          <w:sz w:val="24"/>
          <w:szCs w:val="24"/>
          <w:lang w:val="en-US"/>
        </w:rPr>
        <w:t>coun</w:t>
      </w:r>
      <w:r w:rsidRPr="00EC0977">
        <w:rPr>
          <w:rStyle w:val="anegp0gi0b9av8jahpyh"/>
          <w:rFonts w:ascii="Times New Roman" w:hAnsi="Times New Roman" w:cs="Times New Roman"/>
          <w:sz w:val="24"/>
          <w:szCs w:val="24"/>
          <w:lang w:val="en-US"/>
        </w:rPr>
        <w:t>table to th</w:t>
      </w:r>
      <w:r w:rsidRPr="00EC0977">
        <w:rPr>
          <w:rFonts w:ascii="Times New Roman" w:hAnsi="Times New Roman" w:cs="Times New Roman"/>
          <w:sz w:val="24"/>
          <w:szCs w:val="24"/>
          <w:lang w:val="en-US"/>
        </w:rPr>
        <w:t>e PIU Ma</w:t>
      </w:r>
      <w:r w:rsidRPr="00EC0977">
        <w:rPr>
          <w:rStyle w:val="anegp0gi0b9av8jahpyh"/>
          <w:rFonts w:ascii="Times New Roman" w:hAnsi="Times New Roman" w:cs="Times New Roman"/>
          <w:sz w:val="24"/>
          <w:szCs w:val="24"/>
          <w:lang w:val="en-US"/>
        </w:rPr>
        <w:t>nag</w:t>
      </w:r>
      <w:r w:rsidRPr="00EC0977">
        <w:rPr>
          <w:rFonts w:ascii="Times New Roman" w:hAnsi="Times New Roman" w:cs="Times New Roman"/>
          <w:sz w:val="24"/>
          <w:szCs w:val="24"/>
          <w:lang w:val="en-US"/>
        </w:rPr>
        <w:t>e</w:t>
      </w:r>
      <w:r w:rsidRPr="00EC0977">
        <w:rPr>
          <w:rStyle w:val="anegp0gi0b9av8jahpyh"/>
          <w:rFonts w:ascii="Times New Roman" w:hAnsi="Times New Roman" w:cs="Times New Roman"/>
          <w:sz w:val="24"/>
          <w:szCs w:val="24"/>
          <w:lang w:val="en-US"/>
        </w:rPr>
        <w:t>r and t</w:t>
      </w:r>
      <w:r w:rsidRPr="00EC0977">
        <w:rPr>
          <w:rFonts w:ascii="Times New Roman" w:hAnsi="Times New Roman" w:cs="Times New Roman"/>
          <w:sz w:val="24"/>
          <w:szCs w:val="24"/>
          <w:lang w:val="en-US"/>
        </w:rPr>
        <w:t>h</w:t>
      </w:r>
      <w:r w:rsidRPr="00EC0977">
        <w:rPr>
          <w:rStyle w:val="anegp0gi0b9av8jahpyh"/>
          <w:rFonts w:ascii="Times New Roman" w:hAnsi="Times New Roman" w:cs="Times New Roman"/>
          <w:sz w:val="24"/>
          <w:szCs w:val="24"/>
          <w:lang w:val="en-US"/>
        </w:rPr>
        <w:t>e s</w:t>
      </w:r>
      <w:r w:rsidRPr="00EC0977">
        <w:rPr>
          <w:rFonts w:ascii="Times New Roman" w:hAnsi="Times New Roman" w:cs="Times New Roman"/>
          <w:sz w:val="24"/>
          <w:szCs w:val="24"/>
          <w:lang w:val="en-US"/>
        </w:rPr>
        <w:t>uperv</w:t>
      </w:r>
      <w:r w:rsidRPr="00EC0977">
        <w:rPr>
          <w:rStyle w:val="anegp0gi0b9av8jahpyh"/>
          <w:rFonts w:ascii="Times New Roman" w:hAnsi="Times New Roman" w:cs="Times New Roman"/>
          <w:sz w:val="24"/>
          <w:szCs w:val="24"/>
          <w:lang w:val="en-US"/>
        </w:rPr>
        <w:t>ising Deput</w:t>
      </w:r>
      <w:r w:rsidRPr="00EC0977">
        <w:rPr>
          <w:rFonts w:ascii="Times New Roman" w:hAnsi="Times New Roman" w:cs="Times New Roman"/>
          <w:sz w:val="24"/>
          <w:szCs w:val="24"/>
          <w:lang w:val="en-US"/>
        </w:rPr>
        <w:t>y</w:t>
      </w:r>
      <w:r w:rsidRPr="00EC0977">
        <w:rPr>
          <w:rStyle w:val="anegp0gi0b9av8jahpyh"/>
          <w:rFonts w:ascii="Times New Roman" w:hAnsi="Times New Roman" w:cs="Times New Roman"/>
          <w:sz w:val="24"/>
          <w:szCs w:val="24"/>
          <w:lang w:val="en-US"/>
        </w:rPr>
        <w:t xml:space="preserve"> Minis</w:t>
      </w:r>
      <w:r w:rsidRPr="00EC0977">
        <w:rPr>
          <w:rFonts w:ascii="Times New Roman" w:hAnsi="Times New Roman" w:cs="Times New Roman"/>
          <w:sz w:val="24"/>
          <w:szCs w:val="24"/>
          <w:lang w:val="en-US"/>
        </w:rPr>
        <w:t>t</w:t>
      </w:r>
      <w:r w:rsidRPr="00EC0977">
        <w:rPr>
          <w:rStyle w:val="anegp0gi0b9av8jahpyh"/>
          <w:rFonts w:ascii="Times New Roman" w:hAnsi="Times New Roman" w:cs="Times New Roman"/>
          <w:sz w:val="24"/>
          <w:szCs w:val="24"/>
          <w:lang w:val="en-US"/>
        </w:rPr>
        <w:t>er of He</w:t>
      </w:r>
      <w:r w:rsidRPr="00EC0977">
        <w:rPr>
          <w:rFonts w:ascii="Times New Roman" w:hAnsi="Times New Roman" w:cs="Times New Roman"/>
          <w:sz w:val="24"/>
          <w:szCs w:val="24"/>
          <w:lang w:val="en-US"/>
        </w:rPr>
        <w:t>alth</w:t>
      </w:r>
      <w:r w:rsidRPr="00EC0977">
        <w:rPr>
          <w:rStyle w:val="anegp0gi0b9av8jahpyh"/>
          <w:rFonts w:ascii="Times New Roman" w:hAnsi="Times New Roman" w:cs="Times New Roman"/>
          <w:sz w:val="24"/>
          <w:szCs w:val="24"/>
          <w:lang w:val="en-US"/>
        </w:rPr>
        <w:t xml:space="preserve"> of th</w:t>
      </w:r>
      <w:r w:rsidRPr="00EC0977">
        <w:rPr>
          <w:rFonts w:ascii="Times New Roman" w:hAnsi="Times New Roman" w:cs="Times New Roman"/>
          <w:sz w:val="24"/>
          <w:szCs w:val="24"/>
          <w:lang w:val="en-US"/>
        </w:rPr>
        <w:t>e Kyrgyz</w:t>
      </w:r>
      <w:r w:rsidRPr="00EC0977">
        <w:rPr>
          <w:rStyle w:val="anegp0gi0b9av8jahpyh"/>
          <w:rFonts w:ascii="Times New Roman" w:hAnsi="Times New Roman" w:cs="Times New Roman"/>
          <w:sz w:val="24"/>
          <w:szCs w:val="24"/>
          <w:lang w:val="en-US"/>
        </w:rPr>
        <w:t xml:space="preserve"> Repub</w:t>
      </w:r>
      <w:r w:rsidRPr="00EC0977">
        <w:rPr>
          <w:rFonts w:ascii="Times New Roman" w:hAnsi="Times New Roman" w:cs="Times New Roman"/>
          <w:sz w:val="24"/>
          <w:szCs w:val="24"/>
          <w:lang w:val="en-US"/>
        </w:rPr>
        <w:t>l</w:t>
      </w:r>
      <w:r w:rsidRPr="00EC0977">
        <w:rPr>
          <w:rStyle w:val="anegp0gi0b9av8jahpyh"/>
          <w:rFonts w:ascii="Times New Roman" w:hAnsi="Times New Roman" w:cs="Times New Roman"/>
          <w:sz w:val="24"/>
          <w:szCs w:val="24"/>
          <w:lang w:val="en-US"/>
        </w:rPr>
        <w:t xml:space="preserve">ic. The </w:t>
      </w:r>
      <w:r w:rsidRPr="00EC0977">
        <w:rPr>
          <w:rFonts w:ascii="Times New Roman" w:hAnsi="Times New Roman" w:cs="Times New Roman"/>
          <w:sz w:val="24"/>
          <w:szCs w:val="24"/>
          <w:lang w:val="en-US"/>
        </w:rPr>
        <w:t xml:space="preserve">Procurement Assistant is required to provide </w:t>
      </w:r>
      <w:r w:rsidRPr="00EC0977">
        <w:rPr>
          <w:rFonts w:ascii="Times New Roman" w:hAnsi="Times New Roman" w:cs="Times New Roman"/>
          <w:b/>
          <w:sz w:val="24"/>
          <w:szCs w:val="24"/>
          <w:lang w:val="en-US"/>
        </w:rPr>
        <w:t xml:space="preserve">monthly progress </w:t>
      </w:r>
      <w:r w:rsidRPr="00EC0977">
        <w:rPr>
          <w:rFonts w:ascii="Times New Roman" w:hAnsi="Times New Roman" w:cs="Times New Roman"/>
          <w:sz w:val="24"/>
          <w:szCs w:val="24"/>
          <w:lang w:val="en-US"/>
        </w:rPr>
        <w:t>reports within one week of the end of the reporting period;</w:t>
      </w:r>
    </w:p>
    <w:p w14:paraId="221A716A" w14:textId="77777777" w:rsidR="00EC0977" w:rsidRPr="00EC0977" w:rsidRDefault="00EC0977" w:rsidP="00EC0977">
      <w:pPr>
        <w:tabs>
          <w:tab w:val="left" w:pos="1503"/>
        </w:tabs>
        <w:ind w:left="720"/>
        <w:jc w:val="both"/>
        <w:rPr>
          <w:rFonts w:ascii="Times New Roman" w:hAnsi="Times New Roman" w:cs="Times New Roman"/>
          <w:b/>
          <w:color w:val="000000"/>
          <w:sz w:val="24"/>
          <w:szCs w:val="24"/>
          <w:lang w:val="en-US"/>
        </w:rPr>
      </w:pPr>
      <w:r w:rsidRPr="00EC0977">
        <w:rPr>
          <w:rFonts w:ascii="Times New Roman" w:hAnsi="Times New Roman" w:cs="Times New Roman"/>
          <w:b/>
          <w:color w:val="000000"/>
          <w:sz w:val="24"/>
          <w:szCs w:val="24"/>
          <w:lang w:val="en-US"/>
        </w:rPr>
        <w:t>5. Qualification Requirements:</w:t>
      </w:r>
    </w:p>
    <w:p w14:paraId="50F8EBA7" w14:textId="5020EFE6" w:rsidR="00EC0977" w:rsidRPr="00EC0977" w:rsidRDefault="00EC0977" w:rsidP="00FD027C">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Applicants for the Procurement Assistant position must have the following knowledge and experience:</w:t>
      </w:r>
    </w:p>
    <w:p w14:paraId="787550BD"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Higher education in finance, procurement, logistics, law, or related fields - 25 points;</w:t>
      </w:r>
    </w:p>
    <w:p w14:paraId="47A75227"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At least one year of experience working on international projects as a procurement assistant or procurement specialist - 15 points;</w:t>
      </w:r>
    </w:p>
    <w:p w14:paraId="790786CB"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Good knowledge of public procurement procedures, procurement of the World Bank and/or other international organizations - 30 points;</w:t>
      </w:r>
    </w:p>
    <w:p w14:paraId="30CB17C7"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Certificates confirming professional knowledge and skills in public and international procurement are an advantage - 20 points;</w:t>
      </w:r>
    </w:p>
    <w:p w14:paraId="7A5BF4D9"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Fluency in languages: Russian, English (written and oral), knowledge of Kyrgyz is desirable - 5 points;</w:t>
      </w:r>
    </w:p>
    <w:p w14:paraId="34CD1494"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 Computer proficiency (Windows, MS Office, Internet Explorer), access to the Public Procurement Portal - 5 points.</w:t>
      </w:r>
    </w:p>
    <w:p w14:paraId="3A9B5366" w14:textId="77777777" w:rsidR="00EC0977" w:rsidRPr="00EC0977" w:rsidRDefault="00EC0977" w:rsidP="00EC0977">
      <w:pPr>
        <w:numPr>
          <w:ilvl w:val="2"/>
          <w:numId w:val="16"/>
        </w:numPr>
        <w:tabs>
          <w:tab w:val="left" w:pos="1503"/>
        </w:tabs>
        <w:overflowPunct w:val="0"/>
        <w:autoSpaceDE w:val="0"/>
        <w:autoSpaceDN w:val="0"/>
        <w:adjustRightInd w:val="0"/>
        <w:spacing w:after="0" w:line="240" w:lineRule="auto"/>
        <w:jc w:val="both"/>
        <w:textAlignment w:val="baseline"/>
        <w:rPr>
          <w:rFonts w:ascii="Times New Roman" w:hAnsi="Times New Roman" w:cs="Times New Roman"/>
          <w:b/>
          <w:color w:val="000000"/>
          <w:sz w:val="24"/>
          <w:szCs w:val="24"/>
          <w:lang w:val="en-US"/>
        </w:rPr>
      </w:pPr>
      <w:r w:rsidRPr="00EC0977">
        <w:rPr>
          <w:rFonts w:ascii="Times New Roman" w:hAnsi="Times New Roman" w:cs="Times New Roman"/>
          <w:b/>
          <w:color w:val="000000"/>
          <w:sz w:val="24"/>
          <w:szCs w:val="24"/>
          <w:lang w:val="en-US"/>
        </w:rPr>
        <w:t>Resources provided by the employer</w:t>
      </w:r>
    </w:p>
    <w:p w14:paraId="73DB3D87" w14:textId="77777777" w:rsidR="00EC0977" w:rsidRPr="00EC0977" w:rsidRDefault="00EC0977" w:rsidP="00EC0977">
      <w:pPr>
        <w:tabs>
          <w:tab w:val="left" w:pos="1503"/>
        </w:tabs>
        <w:ind w:left="720"/>
        <w:jc w:val="both"/>
        <w:rPr>
          <w:rFonts w:ascii="Times New Roman" w:hAnsi="Times New Roman" w:cs="Times New Roman"/>
          <w:color w:val="000000"/>
          <w:sz w:val="24"/>
          <w:szCs w:val="24"/>
          <w:lang w:val="en-US"/>
        </w:rPr>
      </w:pPr>
      <w:r w:rsidRPr="00EC0977">
        <w:rPr>
          <w:rFonts w:ascii="Times New Roman" w:hAnsi="Times New Roman" w:cs="Times New Roman"/>
          <w:color w:val="000000"/>
          <w:sz w:val="24"/>
          <w:szCs w:val="24"/>
          <w:lang w:val="en-US"/>
        </w:rPr>
        <w:t>Office and technical equipment, basic office supplies required to implement the terms of reference.</w:t>
      </w:r>
    </w:p>
    <w:p w14:paraId="3A0862CA" w14:textId="77777777" w:rsidR="00EC0977" w:rsidRPr="00EC0977" w:rsidRDefault="00EC0977" w:rsidP="00EC0977">
      <w:pPr>
        <w:numPr>
          <w:ilvl w:val="2"/>
          <w:numId w:val="16"/>
        </w:numPr>
        <w:tabs>
          <w:tab w:val="left" w:pos="1503"/>
        </w:tabs>
        <w:overflowPunct w:val="0"/>
        <w:autoSpaceDE w:val="0"/>
        <w:autoSpaceDN w:val="0"/>
        <w:adjustRightInd w:val="0"/>
        <w:spacing w:after="0" w:line="240" w:lineRule="auto"/>
        <w:jc w:val="both"/>
        <w:textAlignment w:val="baseline"/>
        <w:rPr>
          <w:rFonts w:ascii="Times New Roman" w:hAnsi="Times New Roman" w:cs="Times New Roman"/>
          <w:b/>
          <w:color w:val="000000"/>
          <w:sz w:val="24"/>
          <w:szCs w:val="24"/>
          <w:lang w:val="en-US"/>
        </w:rPr>
      </w:pPr>
      <w:r w:rsidRPr="00EC0977">
        <w:rPr>
          <w:rFonts w:ascii="Times New Roman" w:hAnsi="Times New Roman" w:cs="Times New Roman"/>
          <w:b/>
          <w:color w:val="000000"/>
          <w:sz w:val="24"/>
          <w:szCs w:val="24"/>
          <w:lang w:val="en-US"/>
        </w:rPr>
        <w:t>Terms of Employment</w:t>
      </w:r>
    </w:p>
    <w:p w14:paraId="24DEAED1" w14:textId="48E20BA0" w:rsidR="0018578E" w:rsidRPr="00EC0977" w:rsidRDefault="00EC0977" w:rsidP="00FD027C">
      <w:pPr>
        <w:tabs>
          <w:tab w:val="left" w:pos="1503"/>
        </w:tabs>
        <w:ind w:left="720"/>
        <w:jc w:val="both"/>
        <w:rPr>
          <w:rFonts w:ascii="Times New Roman" w:hAnsi="Times New Roman" w:cs="Times New Roman"/>
          <w:sz w:val="24"/>
          <w:szCs w:val="24"/>
          <w:lang w:val="en-US"/>
        </w:rPr>
      </w:pPr>
      <w:r w:rsidRPr="00EC0977">
        <w:rPr>
          <w:rFonts w:ascii="Times New Roman" w:hAnsi="Times New Roman" w:cs="Times New Roman"/>
          <w:color w:val="000000"/>
          <w:sz w:val="24"/>
          <w:szCs w:val="24"/>
          <w:lang w:val="en-US"/>
        </w:rPr>
        <w:t>The contract is for a period of 12 months, with possible extension based on the results of a performance assessment and the needs of the project.</w:t>
      </w:r>
    </w:p>
    <w:sectPr w:rsidR="0018578E" w:rsidRPr="00EC0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CCA"/>
    <w:multiLevelType w:val="multilevel"/>
    <w:tmpl w:val="7E56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05BA"/>
    <w:multiLevelType w:val="multilevel"/>
    <w:tmpl w:val="D410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6094F"/>
    <w:multiLevelType w:val="hybridMultilevel"/>
    <w:tmpl w:val="A11EA91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7801F34"/>
    <w:multiLevelType w:val="hybridMultilevel"/>
    <w:tmpl w:val="3B86FB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8F611BC"/>
    <w:multiLevelType w:val="hybridMultilevel"/>
    <w:tmpl w:val="B7E43344"/>
    <w:lvl w:ilvl="0" w:tplc="5D7A72C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2ACA348F"/>
    <w:multiLevelType w:val="multilevel"/>
    <w:tmpl w:val="1012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91887"/>
    <w:multiLevelType w:val="hybridMultilevel"/>
    <w:tmpl w:val="31BE9B0C"/>
    <w:lvl w:ilvl="0" w:tplc="041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999734D"/>
    <w:multiLevelType w:val="multilevel"/>
    <w:tmpl w:val="574A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D13DB"/>
    <w:multiLevelType w:val="hybridMultilevel"/>
    <w:tmpl w:val="01BCE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B825C1"/>
    <w:multiLevelType w:val="multilevel"/>
    <w:tmpl w:val="1DFA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C57B23"/>
    <w:multiLevelType w:val="multilevel"/>
    <w:tmpl w:val="9624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833F7"/>
    <w:multiLevelType w:val="hybridMultilevel"/>
    <w:tmpl w:val="A5B0C87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B2058C"/>
    <w:multiLevelType w:val="multilevel"/>
    <w:tmpl w:val="FBC8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554CE5"/>
    <w:multiLevelType w:val="multilevel"/>
    <w:tmpl w:val="42E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682455"/>
    <w:multiLevelType w:val="multilevel"/>
    <w:tmpl w:val="24E6FAE0"/>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auto"/>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AD70BF"/>
    <w:multiLevelType w:val="multilevel"/>
    <w:tmpl w:val="326A5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D83F81"/>
    <w:multiLevelType w:val="multilevel"/>
    <w:tmpl w:val="0886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848EA"/>
    <w:multiLevelType w:val="multilevel"/>
    <w:tmpl w:val="F99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399925">
    <w:abstractNumId w:val="12"/>
  </w:num>
  <w:num w:numId="2" w16cid:durableId="1252272964">
    <w:abstractNumId w:val="5"/>
  </w:num>
  <w:num w:numId="3" w16cid:durableId="1801990749">
    <w:abstractNumId w:val="13"/>
  </w:num>
  <w:num w:numId="4" w16cid:durableId="1212499319">
    <w:abstractNumId w:val="1"/>
  </w:num>
  <w:num w:numId="5" w16cid:durableId="1241481062">
    <w:abstractNumId w:val="16"/>
  </w:num>
  <w:num w:numId="6" w16cid:durableId="1745570926">
    <w:abstractNumId w:val="15"/>
  </w:num>
  <w:num w:numId="7" w16cid:durableId="1242525414">
    <w:abstractNumId w:val="0"/>
  </w:num>
  <w:num w:numId="8" w16cid:durableId="1800226403">
    <w:abstractNumId w:val="7"/>
  </w:num>
  <w:num w:numId="9" w16cid:durableId="1568108187">
    <w:abstractNumId w:val="17"/>
  </w:num>
  <w:num w:numId="10" w16cid:durableId="111872168">
    <w:abstractNumId w:val="10"/>
  </w:num>
  <w:num w:numId="11" w16cid:durableId="1493791906">
    <w:abstractNumId w:val="3"/>
  </w:num>
  <w:num w:numId="12" w16cid:durableId="1179658667">
    <w:abstractNumId w:val="6"/>
  </w:num>
  <w:num w:numId="13" w16cid:durableId="2084135246">
    <w:abstractNumId w:val="11"/>
  </w:num>
  <w:num w:numId="14" w16cid:durableId="1357149618">
    <w:abstractNumId w:val="4"/>
  </w:num>
  <w:num w:numId="15" w16cid:durableId="173111444">
    <w:abstractNumId w:val="8"/>
  </w:num>
  <w:num w:numId="16" w16cid:durableId="1046443349">
    <w:abstractNumId w:val="9"/>
  </w:num>
  <w:num w:numId="17" w16cid:durableId="571351668">
    <w:abstractNumId w:val="14"/>
  </w:num>
  <w:num w:numId="18" w16cid:durableId="1821922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57"/>
    <w:rsid w:val="0000278A"/>
    <w:rsid w:val="00074D14"/>
    <w:rsid w:val="000F265B"/>
    <w:rsid w:val="001816A4"/>
    <w:rsid w:val="0018578E"/>
    <w:rsid w:val="001E7703"/>
    <w:rsid w:val="002C410B"/>
    <w:rsid w:val="00383CED"/>
    <w:rsid w:val="003F0CB4"/>
    <w:rsid w:val="004F3A2A"/>
    <w:rsid w:val="00521C58"/>
    <w:rsid w:val="00663C57"/>
    <w:rsid w:val="00674367"/>
    <w:rsid w:val="00762625"/>
    <w:rsid w:val="0076762F"/>
    <w:rsid w:val="00787E24"/>
    <w:rsid w:val="0079410B"/>
    <w:rsid w:val="008D039B"/>
    <w:rsid w:val="00914A06"/>
    <w:rsid w:val="009423E4"/>
    <w:rsid w:val="009C0D9D"/>
    <w:rsid w:val="00B10494"/>
    <w:rsid w:val="00C968DC"/>
    <w:rsid w:val="00D20CEA"/>
    <w:rsid w:val="00D24CC6"/>
    <w:rsid w:val="00D7668E"/>
    <w:rsid w:val="00E76339"/>
    <w:rsid w:val="00EA57F2"/>
    <w:rsid w:val="00EC0977"/>
    <w:rsid w:val="00EE0365"/>
    <w:rsid w:val="00F54B36"/>
    <w:rsid w:val="00FC2D0F"/>
    <w:rsid w:val="00FD027C"/>
    <w:rsid w:val="00FF4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F3544"/>
  <w15:chartTrackingRefBased/>
  <w15:docId w15:val="{0487E509-409B-469F-99C2-D21E386B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68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968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21C5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1C58"/>
    <w:rPr>
      <w:rFonts w:ascii="Times New Roman" w:eastAsia="Times New Roman" w:hAnsi="Times New Roman" w:cs="Times New Roman"/>
      <w:b/>
      <w:bCs/>
      <w:sz w:val="27"/>
      <w:szCs w:val="27"/>
      <w:lang w:eastAsia="ru-RU"/>
    </w:rPr>
  </w:style>
  <w:style w:type="paragraph" w:customStyle="1" w:styleId="thepagetitle">
    <w:name w:val="thepagetitle"/>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1.1.1_List Paragraph,Body,Bullets,List Bullet Mary,List Paragraph (numbered (a)),List Paragraph Char Char Char,List Paragraph nowy,List Paragraph1,Liste 1,Medium Grid 1 - Accent 21,Numbered List Paragraph,References,ReferencesCxSpLast,lp1"/>
    <w:basedOn w:val="a"/>
    <w:link w:val="a4"/>
    <w:uiPriority w:val="1"/>
    <w:qFormat/>
    <w:rsid w:val="00521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521C58"/>
    <w:rPr>
      <w:color w:val="0000FF"/>
      <w:u w:val="single"/>
    </w:rPr>
  </w:style>
  <w:style w:type="paragraph" w:styleId="a6">
    <w:name w:val="Normal (Web)"/>
    <w:basedOn w:val="a"/>
    <w:uiPriority w:val="99"/>
    <w:unhideWhenUsed/>
    <w:rsid w:val="00D76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74D1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4D14"/>
    <w:rPr>
      <w:rFonts w:ascii="Segoe UI" w:hAnsi="Segoe UI" w:cs="Segoe UI"/>
      <w:sz w:val="18"/>
      <w:szCs w:val="18"/>
    </w:rPr>
  </w:style>
  <w:style w:type="character" w:styleId="a9">
    <w:name w:val="Strong"/>
    <w:basedOn w:val="a0"/>
    <w:uiPriority w:val="22"/>
    <w:qFormat/>
    <w:rsid w:val="00D24CC6"/>
    <w:rPr>
      <w:b/>
      <w:bCs/>
    </w:rPr>
  </w:style>
  <w:style w:type="table" w:styleId="aa">
    <w:name w:val="Table Grid"/>
    <w:basedOn w:val="a1"/>
    <w:uiPriority w:val="59"/>
    <w:rsid w:val="00D24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1.1.1_List Paragraph Знак,Body Знак,Bullets Знак,List Bullet Mary Знак,List Paragraph (numbered (a)) Знак,List Paragraph Char Char Char Знак,List Paragraph nowy Знак,List Paragraph1 Знак,Liste 1 Знак,Medium Grid 1 - Accent 21 Знак"/>
    <w:basedOn w:val="a0"/>
    <w:link w:val="a3"/>
    <w:uiPriority w:val="1"/>
    <w:qFormat/>
    <w:rsid w:val="0018578E"/>
    <w:rPr>
      <w:rFonts w:ascii="Times New Roman" w:eastAsia="Times New Roman" w:hAnsi="Times New Roman" w:cs="Times New Roman"/>
      <w:sz w:val="24"/>
      <w:szCs w:val="24"/>
      <w:lang w:eastAsia="ru-RU"/>
    </w:rPr>
  </w:style>
  <w:style w:type="paragraph" w:styleId="ab">
    <w:name w:val="Body Text"/>
    <w:basedOn w:val="a"/>
    <w:link w:val="ac"/>
    <w:uiPriority w:val="1"/>
    <w:semiHidden/>
    <w:unhideWhenUsed/>
    <w:qFormat/>
    <w:rsid w:val="0018578E"/>
    <w:pPr>
      <w:widowControl w:val="0"/>
      <w:autoSpaceDE w:val="0"/>
      <w:autoSpaceDN w:val="0"/>
      <w:spacing w:after="0" w:line="240" w:lineRule="auto"/>
      <w:ind w:left="126" w:firstLine="688"/>
      <w:jc w:val="both"/>
    </w:pPr>
    <w:rPr>
      <w:rFonts w:ascii="Times New Roman" w:eastAsia="Times New Roman" w:hAnsi="Times New Roman" w:cs="Times New Roman"/>
      <w:sz w:val="27"/>
      <w:szCs w:val="27"/>
    </w:rPr>
  </w:style>
  <w:style w:type="character" w:customStyle="1" w:styleId="ac">
    <w:name w:val="Основной текст Знак"/>
    <w:basedOn w:val="a0"/>
    <w:link w:val="ab"/>
    <w:uiPriority w:val="1"/>
    <w:semiHidden/>
    <w:rsid w:val="0018578E"/>
    <w:rPr>
      <w:rFonts w:ascii="Times New Roman" w:eastAsia="Times New Roman" w:hAnsi="Times New Roman" w:cs="Times New Roman"/>
      <w:sz w:val="27"/>
      <w:szCs w:val="27"/>
    </w:rPr>
  </w:style>
  <w:style w:type="character" w:customStyle="1" w:styleId="10">
    <w:name w:val="Заголовок 1 Знак"/>
    <w:basedOn w:val="a0"/>
    <w:link w:val="1"/>
    <w:uiPriority w:val="9"/>
    <w:rsid w:val="00C968D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C968DC"/>
    <w:rPr>
      <w:rFonts w:asciiTheme="majorHAnsi" w:eastAsiaTheme="majorEastAsia" w:hAnsiTheme="majorHAnsi" w:cstheme="majorBidi"/>
      <w:color w:val="2E74B5" w:themeColor="accent1" w:themeShade="BF"/>
      <w:sz w:val="26"/>
      <w:szCs w:val="26"/>
    </w:rPr>
  </w:style>
  <w:style w:type="character" w:customStyle="1" w:styleId="anegp0gi0b9av8jahpyh">
    <w:name w:val="anegp0gi0b9av8jahpyh"/>
    <w:rsid w:val="00EC0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319">
      <w:bodyDiv w:val="1"/>
      <w:marLeft w:val="0"/>
      <w:marRight w:val="0"/>
      <w:marTop w:val="0"/>
      <w:marBottom w:val="0"/>
      <w:divBdr>
        <w:top w:val="none" w:sz="0" w:space="0" w:color="auto"/>
        <w:left w:val="none" w:sz="0" w:space="0" w:color="auto"/>
        <w:bottom w:val="none" w:sz="0" w:space="0" w:color="auto"/>
        <w:right w:val="none" w:sz="0" w:space="0" w:color="auto"/>
      </w:divBdr>
      <w:divsChild>
        <w:div w:id="838622213">
          <w:marLeft w:val="0"/>
          <w:marRight w:val="0"/>
          <w:marTop w:val="0"/>
          <w:marBottom w:val="0"/>
          <w:divBdr>
            <w:top w:val="none" w:sz="0" w:space="0" w:color="auto"/>
            <w:left w:val="none" w:sz="0" w:space="0" w:color="auto"/>
            <w:bottom w:val="none" w:sz="0" w:space="0" w:color="auto"/>
            <w:right w:val="none" w:sz="0" w:space="0" w:color="auto"/>
          </w:divBdr>
          <w:divsChild>
            <w:div w:id="285550362">
              <w:marLeft w:val="-225"/>
              <w:marRight w:val="-225"/>
              <w:marTop w:val="450"/>
              <w:marBottom w:val="0"/>
              <w:divBdr>
                <w:top w:val="none" w:sz="0" w:space="0" w:color="auto"/>
                <w:left w:val="none" w:sz="0" w:space="0" w:color="auto"/>
                <w:bottom w:val="none" w:sz="0" w:space="0" w:color="auto"/>
                <w:right w:val="none" w:sz="0" w:space="0" w:color="auto"/>
              </w:divBdr>
              <w:divsChild>
                <w:div w:id="13444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7119">
          <w:marLeft w:val="0"/>
          <w:marRight w:val="0"/>
          <w:marTop w:val="0"/>
          <w:marBottom w:val="0"/>
          <w:divBdr>
            <w:top w:val="none" w:sz="0" w:space="0" w:color="auto"/>
            <w:left w:val="none" w:sz="0" w:space="0" w:color="auto"/>
            <w:bottom w:val="none" w:sz="0" w:space="0" w:color="auto"/>
            <w:right w:val="none" w:sz="0" w:space="0" w:color="auto"/>
          </w:divBdr>
          <w:divsChild>
            <w:div w:id="11765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1135</Words>
  <Characters>6472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Sultangazieva Saltanat</dc:creator>
  <cp:keywords/>
  <dc:description/>
  <cp:lastModifiedBy>Ainura Kenjekaraeva</cp:lastModifiedBy>
  <cp:revision>2</cp:revision>
  <dcterms:created xsi:type="dcterms:W3CDTF">2026-03-27T13:36:00Z</dcterms:created>
  <dcterms:modified xsi:type="dcterms:W3CDTF">2026-03-27T13:36:00Z</dcterms:modified>
</cp:coreProperties>
</file>