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72" w:rsidRPr="009E56F8" w:rsidRDefault="003D5047">
      <w:pPr>
        <w:pStyle w:val="a4"/>
        <w:jc w:val="center"/>
        <w:rPr>
          <w:sz w:val="28"/>
          <w:szCs w:val="28"/>
          <w:lang w:val="ru-RU"/>
        </w:rPr>
      </w:pPr>
      <w:proofErr w:type="spellStart"/>
      <w:r w:rsidRPr="009E56F8">
        <w:rPr>
          <w:sz w:val="28"/>
          <w:szCs w:val="28"/>
          <w:lang w:val="ru-RU"/>
        </w:rPr>
        <w:t>Cовместное</w:t>
      </w:r>
      <w:proofErr w:type="spellEnd"/>
      <w:r w:rsidRPr="009E56F8">
        <w:rPr>
          <w:sz w:val="28"/>
          <w:szCs w:val="28"/>
          <w:lang w:val="ru-RU"/>
        </w:rPr>
        <w:t xml:space="preserve"> </w:t>
      </w:r>
      <w:proofErr w:type="spellStart"/>
      <w:r w:rsidRPr="009E56F8">
        <w:rPr>
          <w:sz w:val="28"/>
          <w:szCs w:val="28"/>
          <w:lang w:val="ru-RU"/>
        </w:rPr>
        <w:t>заявлениe</w:t>
      </w:r>
      <w:proofErr w:type="spellEnd"/>
      <w:r w:rsidRPr="009E56F8">
        <w:rPr>
          <w:sz w:val="28"/>
          <w:szCs w:val="28"/>
          <w:lang w:val="ru-RU"/>
        </w:rPr>
        <w:t xml:space="preserve"> </w:t>
      </w:r>
    </w:p>
    <w:p w:rsidR="001A4972" w:rsidRPr="009E56F8" w:rsidRDefault="003D5047">
      <w:pPr>
        <w:pStyle w:val="a4"/>
        <w:jc w:val="center"/>
        <w:rPr>
          <w:sz w:val="28"/>
          <w:szCs w:val="28"/>
          <w:lang w:val="ru-RU"/>
        </w:rPr>
      </w:pPr>
      <w:r w:rsidRPr="009E56F8">
        <w:rPr>
          <w:sz w:val="28"/>
          <w:szCs w:val="28"/>
          <w:lang w:val="ru-RU"/>
        </w:rPr>
        <w:t>Правительства Кыргызской Республики и Партнеров по развитию</w:t>
      </w:r>
    </w:p>
    <w:p w:rsidR="001A4972" w:rsidRPr="009E56F8" w:rsidRDefault="003D5047">
      <w:pPr>
        <w:pStyle w:val="a4"/>
        <w:jc w:val="center"/>
        <w:rPr>
          <w:b w:val="0"/>
          <w:color w:val="auto"/>
          <w:sz w:val="28"/>
          <w:szCs w:val="28"/>
          <w:lang w:val="ru-RU"/>
        </w:rPr>
      </w:pPr>
      <w:r w:rsidRPr="009E56F8">
        <w:rPr>
          <w:sz w:val="28"/>
          <w:szCs w:val="28"/>
          <w:lang w:val="ru-RU"/>
        </w:rPr>
        <w:t>Форум развития высокого уровня “Ускорение реформ для устойчивого развития” Кыргызской Республики</w:t>
      </w:r>
    </w:p>
    <w:p w:rsidR="001A4972" w:rsidRPr="009E56F8" w:rsidRDefault="003D5047">
      <w:pPr>
        <w:pStyle w:val="1"/>
        <w:spacing w:before="200"/>
        <w:rPr>
          <w:sz w:val="28"/>
          <w:szCs w:val="28"/>
          <w:lang w:val="en-US"/>
        </w:rPr>
      </w:pPr>
      <w:bookmarkStart w:id="0" w:name="_dcas1bkpkdmu"/>
      <w:bookmarkEnd w:id="0"/>
      <w:proofErr w:type="spellStart"/>
      <w:r w:rsidRPr="009E56F8">
        <w:rPr>
          <w:sz w:val="28"/>
          <w:szCs w:val="28"/>
        </w:rPr>
        <w:t>Преамбула</w:t>
      </w:r>
      <w:proofErr w:type="spellEnd"/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Мы, Правительство </w:t>
      </w:r>
      <w:proofErr w:type="spellStart"/>
      <w:r w:rsidRPr="009E56F8">
        <w:rPr>
          <w:sz w:val="28"/>
          <w:szCs w:val="28"/>
        </w:rPr>
        <w:t>Кыргызской</w:t>
      </w:r>
      <w:proofErr w:type="spellEnd"/>
      <w:r w:rsidRPr="009E56F8">
        <w:rPr>
          <w:sz w:val="28"/>
          <w:szCs w:val="28"/>
        </w:rPr>
        <w:t xml:space="preserve"> Республики и Партнеры по развитию, организованные </w:t>
      </w:r>
      <w:r w:rsidR="003A0A19" w:rsidRPr="009E56F8">
        <w:rPr>
          <w:sz w:val="28"/>
          <w:szCs w:val="28"/>
        </w:rPr>
        <w:t>в Координационный</w:t>
      </w:r>
      <w:r w:rsidRPr="009E56F8">
        <w:rPr>
          <w:sz w:val="28"/>
          <w:szCs w:val="28"/>
        </w:rPr>
        <w:t xml:space="preserve"> совет партнер</w:t>
      </w:r>
      <w:r w:rsidR="003A0A19">
        <w:rPr>
          <w:sz w:val="28"/>
          <w:szCs w:val="28"/>
        </w:rPr>
        <w:t xml:space="preserve">ов </w:t>
      </w:r>
      <w:r w:rsidRPr="009E56F8">
        <w:rPr>
          <w:sz w:val="28"/>
          <w:szCs w:val="28"/>
        </w:rPr>
        <w:t>по развитию</w:t>
      </w:r>
      <w:r w:rsidR="003A0A19">
        <w:rPr>
          <w:sz w:val="28"/>
          <w:szCs w:val="28"/>
        </w:rPr>
        <w:t xml:space="preserve"> (КСПР)</w:t>
      </w:r>
      <w:r w:rsidRPr="009E56F8">
        <w:rPr>
          <w:sz w:val="28"/>
          <w:szCs w:val="28"/>
        </w:rPr>
        <w:t>, а также другие международные и национальные организации, представители гражданского общества и бизнес-сообщества, встретил</w:t>
      </w:r>
      <w:r w:rsidR="00C65D01">
        <w:rPr>
          <w:sz w:val="28"/>
          <w:szCs w:val="28"/>
        </w:rPr>
        <w:t>ись в</w:t>
      </w:r>
      <w:r w:rsidR="00C65D01" w:rsidRPr="00C65D01">
        <w:rPr>
          <w:sz w:val="28"/>
          <w:szCs w:val="28"/>
        </w:rPr>
        <w:t xml:space="preserve"> </w:t>
      </w:r>
      <w:r w:rsidR="00414898">
        <w:rPr>
          <w:sz w:val="28"/>
          <w:szCs w:val="28"/>
        </w:rPr>
        <w:t>Бишкеке </w:t>
      </w:r>
      <w:r w:rsidRPr="009E56F8">
        <w:rPr>
          <w:sz w:val="28"/>
          <w:szCs w:val="28"/>
        </w:rPr>
        <w:t xml:space="preserve">19 ноября 2019 года в рамках Форума развития высокого уровня «Ускорение реформ для устойчивого развития» для обсуждения текущих задач и определения дальнейших совместных действий в целях развития </w:t>
      </w:r>
      <w:proofErr w:type="spellStart"/>
      <w:r w:rsidRPr="009E56F8">
        <w:rPr>
          <w:sz w:val="28"/>
          <w:szCs w:val="28"/>
        </w:rPr>
        <w:t>Кыргызской</w:t>
      </w:r>
      <w:proofErr w:type="spellEnd"/>
      <w:r w:rsidRPr="009E56F8">
        <w:rPr>
          <w:sz w:val="28"/>
          <w:szCs w:val="28"/>
        </w:rPr>
        <w:t xml:space="preserve"> Республики.  </w:t>
      </w:r>
    </w:p>
    <w:p w:rsidR="001A4972" w:rsidRPr="009E56F8" w:rsidRDefault="003D5047" w:rsidP="00944529">
      <w:pPr>
        <w:spacing w:before="200" w:line="253" w:lineRule="atLeast"/>
        <w:ind w:left="360"/>
        <w:jc w:val="both"/>
        <w:rPr>
          <w:sz w:val="28"/>
          <w:szCs w:val="28"/>
          <w:lang w:val="ru-RU"/>
        </w:rPr>
      </w:pPr>
      <w:r w:rsidRPr="009E56F8">
        <w:rPr>
          <w:sz w:val="28"/>
          <w:szCs w:val="28"/>
          <w:lang w:val="ru-RU"/>
        </w:rPr>
        <w:t>Цели Форума заключались в том, чтобы проанализировать прогресс, достигнутый совместно после</w:t>
      </w:r>
      <w:r w:rsidRPr="009E56F8">
        <w:rPr>
          <w:sz w:val="28"/>
          <w:szCs w:val="28"/>
        </w:rPr>
        <w:t> </w:t>
      </w:r>
      <w:r w:rsidRPr="009E56F8">
        <w:rPr>
          <w:sz w:val="28"/>
          <w:szCs w:val="28"/>
          <w:lang w:val="ru-RU"/>
        </w:rPr>
        <w:t>Конференции по развитию высокого уровня 2013 года, согласовать набор приоритетных направлений для совместных действий на следующие четыре года до 2022 года и согласовать рамки на будущее совместное взаимодействие, которое обеспечит устойчивое, широкомасштабное и инклюзивное развитие.</w:t>
      </w:r>
    </w:p>
    <w:p w:rsidR="001A4972" w:rsidRPr="009E56F8" w:rsidRDefault="003D5047">
      <w:pPr>
        <w:pStyle w:val="1"/>
        <w:spacing w:before="200"/>
        <w:rPr>
          <w:sz w:val="28"/>
          <w:szCs w:val="28"/>
          <w:lang w:val="ru-RU"/>
        </w:rPr>
      </w:pPr>
      <w:bookmarkStart w:id="1" w:name="_mvqg0xluzmj3"/>
      <w:bookmarkEnd w:id="1"/>
      <w:r w:rsidRPr="009E56F8">
        <w:rPr>
          <w:sz w:val="28"/>
          <w:szCs w:val="28"/>
          <w:lang w:val="ru-RU"/>
        </w:rPr>
        <w:t xml:space="preserve">Совместная приверженность принципам и подходам 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вновь подтверждаем нашу общую </w:t>
      </w:r>
      <w:r w:rsidRPr="009E56F8">
        <w:rPr>
          <w:b/>
          <w:sz w:val="28"/>
          <w:szCs w:val="28"/>
        </w:rPr>
        <w:t>приверженность устойчивому партнерству</w:t>
      </w:r>
      <w:r w:rsidRPr="009E56F8">
        <w:rPr>
          <w:sz w:val="28"/>
          <w:szCs w:val="28"/>
        </w:rPr>
        <w:t>. Данное партнерство основано на взаимном доверии и подотчетности, открытости в политических дискуссиях, прозрачности в управлении, соблюдении обязательств и тесном сотрудничестве.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признаем необходимость </w:t>
      </w:r>
      <w:r w:rsidRPr="009E56F8">
        <w:rPr>
          <w:b/>
          <w:sz w:val="28"/>
          <w:szCs w:val="28"/>
        </w:rPr>
        <w:t>ведущей роли со стороны Правительства</w:t>
      </w:r>
      <w:r w:rsidRPr="009E56F8">
        <w:rPr>
          <w:sz w:val="28"/>
          <w:szCs w:val="28"/>
        </w:rPr>
        <w:t xml:space="preserve">, позволяющей согласовывать усилия партнеров по развитию и координировать поддержку, направленные на эффективное проведение реформ и достижение результатов. Мы также признаем необходимость твердой </w:t>
      </w:r>
      <w:r w:rsidRPr="009E56F8">
        <w:rPr>
          <w:b/>
          <w:sz w:val="28"/>
          <w:szCs w:val="28"/>
        </w:rPr>
        <w:t>приверженности Правительства</w:t>
      </w:r>
      <w:r w:rsidRPr="009E56F8">
        <w:rPr>
          <w:sz w:val="28"/>
          <w:szCs w:val="28"/>
        </w:rPr>
        <w:t xml:space="preserve"> всестороннему и скоординированному сотрудничеству с более широким сообществом партнеров по развитию, а также </w:t>
      </w:r>
      <w:proofErr w:type="spellStart"/>
      <w:r w:rsidRPr="009E56F8">
        <w:rPr>
          <w:b/>
          <w:sz w:val="28"/>
          <w:szCs w:val="28"/>
        </w:rPr>
        <w:t>проактивной</w:t>
      </w:r>
      <w:proofErr w:type="spellEnd"/>
      <w:r w:rsidRPr="009E56F8">
        <w:rPr>
          <w:b/>
          <w:sz w:val="28"/>
          <w:szCs w:val="28"/>
        </w:rPr>
        <w:t xml:space="preserve"> роли Правительства</w:t>
      </w:r>
      <w:r w:rsidRPr="009E56F8">
        <w:rPr>
          <w:sz w:val="28"/>
          <w:szCs w:val="28"/>
        </w:rPr>
        <w:t xml:space="preserve"> в этом сотрудничестве.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lastRenderedPageBreak/>
        <w:t xml:space="preserve">Кыргызская Республика одобрила </w:t>
      </w:r>
      <w:r w:rsidRPr="009E56F8">
        <w:rPr>
          <w:b/>
          <w:sz w:val="28"/>
          <w:szCs w:val="28"/>
        </w:rPr>
        <w:t>Повестку в области устойчивого развития на период до 2030</w:t>
      </w:r>
      <w:r w:rsidRPr="009E56F8">
        <w:rPr>
          <w:sz w:val="28"/>
          <w:szCs w:val="28"/>
        </w:rPr>
        <w:t xml:space="preserve"> года, в качестве глобального и универсального плана действий в интересах людей, планеты, процветания и мира. Мы будем совместно стремиться приложить все усилия для достижения </w:t>
      </w:r>
      <w:r w:rsidRPr="009E56F8">
        <w:rPr>
          <w:b/>
          <w:sz w:val="28"/>
          <w:szCs w:val="28"/>
        </w:rPr>
        <w:t>17 целей в области устойчивого развития</w:t>
      </w:r>
      <w:r w:rsidRPr="009E56F8">
        <w:rPr>
          <w:sz w:val="28"/>
          <w:szCs w:val="28"/>
        </w:rPr>
        <w:t xml:space="preserve"> и 169 задач, принятых в национальных стратегиях и программах развития, и обеспечить их учет в рамках укрепления механизмов планирования, финансирования и инвестирования, включая </w:t>
      </w:r>
      <w:r w:rsidR="00C65D01">
        <w:rPr>
          <w:sz w:val="28"/>
          <w:szCs w:val="28"/>
        </w:rPr>
        <w:t>официальную помощь развитию (</w:t>
      </w:r>
      <w:r w:rsidRPr="009E56F8">
        <w:rPr>
          <w:sz w:val="28"/>
          <w:szCs w:val="28"/>
        </w:rPr>
        <w:t>ОПР</w:t>
      </w:r>
      <w:r w:rsidR="00C65D01">
        <w:rPr>
          <w:sz w:val="28"/>
          <w:szCs w:val="28"/>
        </w:rPr>
        <w:t>)</w:t>
      </w:r>
      <w:r w:rsidRPr="009E56F8">
        <w:rPr>
          <w:sz w:val="28"/>
          <w:szCs w:val="28"/>
        </w:rPr>
        <w:t xml:space="preserve"> и</w:t>
      </w:r>
      <w:r w:rsidR="00C65D01">
        <w:rPr>
          <w:sz w:val="28"/>
          <w:szCs w:val="28"/>
        </w:rPr>
        <w:t xml:space="preserve"> прямые иностранные инвестиции (</w:t>
      </w:r>
      <w:r w:rsidRPr="009E56F8">
        <w:rPr>
          <w:sz w:val="28"/>
          <w:szCs w:val="28"/>
        </w:rPr>
        <w:t>ПИИ</w:t>
      </w:r>
      <w:r w:rsidR="00C65D01">
        <w:rPr>
          <w:sz w:val="28"/>
          <w:szCs w:val="28"/>
        </w:rPr>
        <w:t>)</w:t>
      </w:r>
      <w:r w:rsidRPr="009E56F8">
        <w:rPr>
          <w:sz w:val="28"/>
          <w:szCs w:val="28"/>
        </w:rPr>
        <w:t>.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считаем, что все усилия в области развития должны основываться на </w:t>
      </w:r>
      <w:r w:rsidRPr="009E56F8">
        <w:rPr>
          <w:b/>
          <w:sz w:val="28"/>
          <w:szCs w:val="28"/>
        </w:rPr>
        <w:t>укреплении диалога и партнерских отношений</w:t>
      </w:r>
      <w:r w:rsidRPr="009E56F8">
        <w:rPr>
          <w:sz w:val="28"/>
          <w:szCs w:val="28"/>
        </w:rPr>
        <w:t xml:space="preserve">, на базе взаимного доверия, прозрачности и подотчетности. 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будем поощрять </w:t>
      </w:r>
      <w:r w:rsidRPr="009E56F8">
        <w:rPr>
          <w:b/>
          <w:sz w:val="28"/>
          <w:szCs w:val="28"/>
        </w:rPr>
        <w:t>участие гражданского общества и бизнес-сообществ</w:t>
      </w:r>
      <w:r w:rsidRPr="009E56F8">
        <w:rPr>
          <w:sz w:val="28"/>
          <w:szCs w:val="28"/>
        </w:rPr>
        <w:t>, в качестве равноправных партнеров в проводимых усилиях и обсуждениях в области развития.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признаем важность </w:t>
      </w:r>
      <w:r w:rsidRPr="009E56F8">
        <w:rPr>
          <w:b/>
          <w:sz w:val="28"/>
          <w:szCs w:val="28"/>
        </w:rPr>
        <w:t>свободы слова</w:t>
      </w:r>
      <w:r w:rsidRPr="009E56F8">
        <w:rPr>
          <w:sz w:val="28"/>
          <w:szCs w:val="28"/>
        </w:rPr>
        <w:t xml:space="preserve"> и вновь заявляем о важности </w:t>
      </w:r>
      <w:r w:rsidRPr="009E56F8">
        <w:rPr>
          <w:b/>
          <w:sz w:val="28"/>
          <w:szCs w:val="28"/>
        </w:rPr>
        <w:t>свободных и независимых средств массовой информации</w:t>
      </w:r>
      <w:r w:rsidRPr="009E56F8">
        <w:rPr>
          <w:sz w:val="28"/>
          <w:szCs w:val="28"/>
        </w:rPr>
        <w:t xml:space="preserve"> для развития страны. 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признаем важность баланса между экономическими, социальными и экологическими аспектами устойчивого и инклюзивного развития и важность </w:t>
      </w:r>
      <w:r w:rsidRPr="009E56F8">
        <w:rPr>
          <w:b/>
          <w:sz w:val="28"/>
          <w:szCs w:val="28"/>
        </w:rPr>
        <w:t>общенационального подхода</w:t>
      </w:r>
      <w:r w:rsidRPr="009E56F8">
        <w:rPr>
          <w:sz w:val="28"/>
          <w:szCs w:val="28"/>
        </w:rPr>
        <w:t xml:space="preserve"> с участием Правительства, </w:t>
      </w:r>
      <w:proofErr w:type="spellStart"/>
      <w:r w:rsidRPr="009E56F8">
        <w:rPr>
          <w:sz w:val="28"/>
          <w:szCs w:val="28"/>
        </w:rPr>
        <w:t>Жогорку</w:t>
      </w:r>
      <w:proofErr w:type="spellEnd"/>
      <w:r w:rsidRPr="009E56F8">
        <w:rPr>
          <w:sz w:val="28"/>
          <w:szCs w:val="28"/>
        </w:rPr>
        <w:t xml:space="preserve"> </w:t>
      </w:r>
      <w:proofErr w:type="spellStart"/>
      <w:r w:rsidRPr="009E56F8">
        <w:rPr>
          <w:sz w:val="28"/>
          <w:szCs w:val="28"/>
        </w:rPr>
        <w:t>Кенеша</w:t>
      </w:r>
      <w:proofErr w:type="spellEnd"/>
      <w:r w:rsidRPr="009E56F8">
        <w:rPr>
          <w:sz w:val="28"/>
          <w:szCs w:val="28"/>
        </w:rPr>
        <w:t>,</w:t>
      </w:r>
      <w:r w:rsidR="002C0335">
        <w:rPr>
          <w:sz w:val="28"/>
          <w:szCs w:val="28"/>
        </w:rPr>
        <w:t xml:space="preserve"> местных органов власти,</w:t>
      </w:r>
      <w:r w:rsidRPr="009E56F8">
        <w:rPr>
          <w:sz w:val="28"/>
          <w:szCs w:val="28"/>
        </w:rPr>
        <w:t xml:space="preserve"> гражданского общества, местных сообществ и бизнес-сообщества. 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подчеркиваем важность мониторинга </w:t>
      </w:r>
      <w:r w:rsidR="002C0335">
        <w:rPr>
          <w:sz w:val="28"/>
          <w:szCs w:val="28"/>
        </w:rPr>
        <w:t xml:space="preserve">и оценки </w:t>
      </w:r>
      <w:r w:rsidRPr="009E56F8">
        <w:rPr>
          <w:sz w:val="28"/>
          <w:szCs w:val="28"/>
        </w:rPr>
        <w:t xml:space="preserve">реализации стратегий и программ развития, и эффективности инвестиций. </w:t>
      </w:r>
    </w:p>
    <w:p w:rsidR="001A4972" w:rsidRPr="009E56F8" w:rsidRDefault="003D5047">
      <w:pPr>
        <w:pStyle w:val="1"/>
        <w:spacing w:before="200"/>
        <w:jc w:val="both"/>
        <w:rPr>
          <w:sz w:val="28"/>
          <w:szCs w:val="28"/>
          <w:lang w:val="ru-RU"/>
        </w:rPr>
      </w:pPr>
      <w:bookmarkStart w:id="2" w:name="_xp4p67cq3whu"/>
      <w:bookmarkEnd w:id="2"/>
      <w:r w:rsidRPr="009E56F8">
        <w:rPr>
          <w:sz w:val="28"/>
          <w:szCs w:val="28"/>
          <w:lang w:val="ru-RU"/>
        </w:rPr>
        <w:t xml:space="preserve">Совместная приверженность всеобъемлющим приоритетам </w:t>
      </w:r>
    </w:p>
    <w:p w:rsidR="001A4972" w:rsidRPr="009E56F8" w:rsidRDefault="00944529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047" w:rsidRPr="009E56F8">
        <w:rPr>
          <w:sz w:val="28"/>
          <w:szCs w:val="28"/>
        </w:rPr>
        <w:t xml:space="preserve">Мы признаем основополагающую роль принципа и приверженности </w:t>
      </w:r>
      <w:r w:rsidR="003D5047" w:rsidRPr="009E56F8">
        <w:rPr>
          <w:b/>
          <w:sz w:val="28"/>
          <w:szCs w:val="28"/>
        </w:rPr>
        <w:t>"никого не оставлять позади"</w:t>
      </w:r>
      <w:r w:rsidR="003D5047" w:rsidRPr="009E56F8">
        <w:rPr>
          <w:sz w:val="28"/>
          <w:szCs w:val="28"/>
        </w:rPr>
        <w:t>, основанного на защите и поощрении прав человека для достижения устойчивого и инклюзивного развития; искоренения бедности во всех ее формах; ликвидации дискриминации; сокращение неравенства и уязвимости, влияющий на человеческий потенциал.</w:t>
      </w:r>
    </w:p>
    <w:p w:rsidR="001A4972" w:rsidRPr="002C0335" w:rsidRDefault="003D5047" w:rsidP="002C0335">
      <w:pPr>
        <w:pStyle w:val="-2-"/>
        <w:rPr>
          <w:sz w:val="28"/>
          <w:szCs w:val="28"/>
        </w:rPr>
      </w:pPr>
      <w:r w:rsidRPr="002C0335">
        <w:rPr>
          <w:sz w:val="28"/>
          <w:szCs w:val="28"/>
        </w:rPr>
        <w:lastRenderedPageBreak/>
        <w:t>Мы преисполнены решимости и впредь планировать наши усилия в области развития таким образом, чтобы они пр</w:t>
      </w:r>
      <w:r w:rsidR="002C0335" w:rsidRPr="002C0335">
        <w:rPr>
          <w:sz w:val="28"/>
          <w:szCs w:val="28"/>
        </w:rPr>
        <w:t>иносили пользу и способствовали интеграции и участию всех слоев общества, людей с различными уровнями способностей и инвалидности, всех поколений, этнических меньшинств и других уязвимых групп, позволяя им действительно ощущать равенство, безопасность и справедливость во всех сферах жизни во всех регионах Кыргызстана и тем самым способствуя сокращению неравенства.</w:t>
      </w:r>
    </w:p>
    <w:p w:rsidR="001A4972" w:rsidRPr="009E56F8" w:rsidRDefault="003D5047">
      <w:pPr>
        <w:pStyle w:val="-2-"/>
        <w:rPr>
          <w:sz w:val="28"/>
          <w:szCs w:val="28"/>
        </w:rPr>
      </w:pPr>
      <w:r w:rsidRPr="009E56F8">
        <w:rPr>
          <w:sz w:val="28"/>
          <w:szCs w:val="28"/>
        </w:rPr>
        <w:t xml:space="preserve">Признавая, что разнообразие является ресурсом развития, соответствующие усилия должны осуществляться при уважении, развитии, сохранении и укреплении социального, культурного и этнического разнообразия страны. </w:t>
      </w:r>
    </w:p>
    <w:p w:rsidR="003D1CC7" w:rsidRDefault="003D5047" w:rsidP="003D1CC7">
      <w:pPr>
        <w:pStyle w:val="-2-"/>
        <w:rPr>
          <w:sz w:val="28"/>
          <w:szCs w:val="28"/>
        </w:rPr>
      </w:pPr>
      <w:r w:rsidRPr="009E56F8">
        <w:rPr>
          <w:sz w:val="28"/>
          <w:szCs w:val="28"/>
        </w:rPr>
        <w:t xml:space="preserve">Особое внимание будет уделяться гендерному равенству, расширению прав и возможностей </w:t>
      </w:r>
      <w:r w:rsidR="00493CE3">
        <w:rPr>
          <w:sz w:val="28"/>
          <w:szCs w:val="28"/>
        </w:rPr>
        <w:t xml:space="preserve">девочек и </w:t>
      </w:r>
      <w:r w:rsidRPr="009E56F8">
        <w:rPr>
          <w:sz w:val="28"/>
          <w:szCs w:val="28"/>
        </w:rPr>
        <w:t>женщин во всех сферах деятельности и борьбе с дискриминацией и насилием на основе гендерных отличий, а также включение гендерных аспектов во все стратегии и программы развития, их исполнения и мониторинг.</w:t>
      </w:r>
    </w:p>
    <w:p w:rsidR="003D1CC7" w:rsidRPr="00493CE3" w:rsidRDefault="003D1CC7" w:rsidP="00493CE3">
      <w:pPr>
        <w:pStyle w:val="-2-"/>
      </w:pPr>
      <w:r w:rsidRPr="00493CE3">
        <w:rPr>
          <w:sz w:val="28"/>
          <w:szCs w:val="28"/>
        </w:rPr>
        <w:t xml:space="preserve">Особое внимание </w:t>
      </w:r>
      <w:r w:rsidR="00493CE3" w:rsidRPr="00493CE3">
        <w:rPr>
          <w:sz w:val="28"/>
          <w:szCs w:val="28"/>
        </w:rPr>
        <w:t>будет уделяться</w:t>
      </w:r>
      <w:r w:rsidRPr="00493CE3">
        <w:rPr>
          <w:sz w:val="28"/>
          <w:szCs w:val="28"/>
        </w:rPr>
        <w:t xml:space="preserve"> лицам с ограниченным возможностями здоровья, </w:t>
      </w:r>
      <w:r w:rsidR="00493CE3" w:rsidRPr="00493CE3">
        <w:rPr>
          <w:sz w:val="28"/>
          <w:szCs w:val="28"/>
        </w:rPr>
        <w:t>в соответствии с обязательством, взятым на себя государством путем ратификации Конвенции Организации Объединенных Наций о правах инвалидов</w:t>
      </w:r>
      <w:r w:rsidR="00493CE3">
        <w:rPr>
          <w:sz w:val="28"/>
          <w:szCs w:val="28"/>
        </w:rPr>
        <w:t>,</w:t>
      </w:r>
      <w:r w:rsidR="00493CE3" w:rsidRPr="00493CE3">
        <w:rPr>
          <w:sz w:val="28"/>
          <w:szCs w:val="28"/>
        </w:rPr>
        <w:t xml:space="preserve"> обеспечивая им право на доступ к образованию на всех уровнях и обучению на протяжении всей жизни, медицинскому обслуживанию, социальной защите и инфраструктуре.</w:t>
      </w:r>
      <w:r w:rsidR="008F0F9E" w:rsidRPr="00493CE3">
        <w:t xml:space="preserve"> </w:t>
      </w:r>
    </w:p>
    <w:p w:rsidR="001A4972" w:rsidRPr="009E56F8" w:rsidRDefault="003D5047">
      <w:pPr>
        <w:pStyle w:val="-2-"/>
        <w:rPr>
          <w:sz w:val="28"/>
          <w:szCs w:val="28"/>
        </w:rPr>
      </w:pPr>
      <w:r w:rsidRPr="009E56F8">
        <w:rPr>
          <w:sz w:val="28"/>
          <w:szCs w:val="28"/>
        </w:rPr>
        <w:t>Особое внимание следует уделять отдаленным и приграничным территориям. Совместными усилиями мы определим мероприятия, которые будут включать экономические и социальные меры, способствующие развитию данных территорий.</w:t>
      </w:r>
    </w:p>
    <w:p w:rsidR="001A4972" w:rsidRPr="009E56F8" w:rsidRDefault="003D5047">
      <w:pPr>
        <w:pStyle w:val="-2-"/>
        <w:rPr>
          <w:sz w:val="28"/>
          <w:szCs w:val="28"/>
        </w:rPr>
      </w:pPr>
      <w:r w:rsidRPr="009E56F8">
        <w:rPr>
          <w:sz w:val="28"/>
          <w:szCs w:val="28"/>
        </w:rPr>
        <w:t>Мы совместно приложим все необходимые усилия для разработки механизмов измерения прогресса на дезагрегированном уровне, с тем чтобы наш прогресс в реализации принципа "никого не</w:t>
      </w:r>
      <w:r w:rsidR="009C6031">
        <w:rPr>
          <w:sz w:val="28"/>
          <w:szCs w:val="28"/>
        </w:rPr>
        <w:t xml:space="preserve"> оставлять позади" стал видимым</w:t>
      </w:r>
      <w:r w:rsidRPr="009E56F8">
        <w:rPr>
          <w:sz w:val="28"/>
          <w:szCs w:val="28"/>
        </w:rPr>
        <w:t xml:space="preserve">. </w:t>
      </w:r>
    </w:p>
    <w:p w:rsidR="001A4972" w:rsidRPr="00944529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lastRenderedPageBreak/>
        <w:t xml:space="preserve">Мы признаем основополагающую роль человеческого капитала как стратегического ресурса, в который необходимо инвестировать в целях развития страны. Поэтому мы привержены всеобъемлющему и </w:t>
      </w:r>
      <w:proofErr w:type="spellStart"/>
      <w:r w:rsidRPr="009E56F8">
        <w:rPr>
          <w:sz w:val="28"/>
          <w:szCs w:val="28"/>
        </w:rPr>
        <w:t>межсекторальному</w:t>
      </w:r>
      <w:proofErr w:type="spellEnd"/>
      <w:r w:rsidRPr="009E56F8">
        <w:rPr>
          <w:sz w:val="28"/>
          <w:szCs w:val="28"/>
        </w:rPr>
        <w:t xml:space="preserve"> подходу к развитию человеческого капитала, который рассматривает его в качестве одного из стратегических приоритетов и включает вопросы </w:t>
      </w:r>
      <w:r w:rsidRPr="00944529">
        <w:rPr>
          <w:sz w:val="28"/>
          <w:szCs w:val="28"/>
        </w:rPr>
        <w:t>здравоохранения,</w:t>
      </w:r>
      <w:r w:rsidR="008F0F9E" w:rsidRPr="00944529">
        <w:rPr>
          <w:sz w:val="28"/>
          <w:szCs w:val="28"/>
        </w:rPr>
        <w:t xml:space="preserve"> образования на всех уровнях, начиная с</w:t>
      </w:r>
      <w:r w:rsidRPr="00944529">
        <w:rPr>
          <w:sz w:val="28"/>
          <w:szCs w:val="28"/>
        </w:rPr>
        <w:t xml:space="preserve"> </w:t>
      </w:r>
      <w:r w:rsidR="008F0F9E" w:rsidRPr="00944529">
        <w:rPr>
          <w:sz w:val="28"/>
          <w:szCs w:val="28"/>
        </w:rPr>
        <w:t>раннего развития</w:t>
      </w:r>
      <w:r w:rsidRPr="00944529">
        <w:rPr>
          <w:sz w:val="28"/>
          <w:szCs w:val="28"/>
        </w:rPr>
        <w:t xml:space="preserve">, социальной защиты на благо развития страны и благополучия народа в целом. </w:t>
      </w:r>
    </w:p>
    <w:p w:rsidR="001A4972" w:rsidRPr="00944529" w:rsidRDefault="003D5047">
      <w:pPr>
        <w:pStyle w:val="-2-"/>
        <w:numPr>
          <w:ilvl w:val="0"/>
          <w:numId w:val="16"/>
        </w:numPr>
        <w:ind w:left="1797" w:hanging="360"/>
        <w:rPr>
          <w:sz w:val="28"/>
          <w:szCs w:val="28"/>
        </w:rPr>
      </w:pPr>
      <w:r w:rsidRPr="00944529">
        <w:rPr>
          <w:sz w:val="28"/>
          <w:szCs w:val="28"/>
        </w:rPr>
        <w:t>Сознавая необходимость наращивания потенциала на всех уровнях Государственного управления, мы подтверждаем нашу приверженность наращиванию потенциала государственных и муниципальных органов управления на всех уровнях в рамках нашей деятельности.</w:t>
      </w:r>
    </w:p>
    <w:p w:rsidR="008F0F9E" w:rsidRPr="00944529" w:rsidRDefault="008F0F9E">
      <w:pPr>
        <w:pStyle w:val="-2-"/>
        <w:numPr>
          <w:ilvl w:val="0"/>
          <w:numId w:val="16"/>
        </w:numPr>
        <w:ind w:left="1797" w:hanging="360"/>
        <w:rPr>
          <w:sz w:val="28"/>
          <w:szCs w:val="28"/>
        </w:rPr>
      </w:pPr>
      <w:r w:rsidRPr="00944529">
        <w:rPr>
          <w:sz w:val="28"/>
          <w:szCs w:val="28"/>
        </w:rPr>
        <w:t>Мы будем поддерживать и поощрять усилия органов местного самоуправления в вопросах борьбы с насилием в отношении женщин.</w:t>
      </w:r>
    </w:p>
    <w:p w:rsidR="008F0F9E" w:rsidRPr="00944529" w:rsidRDefault="008F0F9E">
      <w:pPr>
        <w:pStyle w:val="-2-"/>
        <w:numPr>
          <w:ilvl w:val="0"/>
          <w:numId w:val="16"/>
        </w:numPr>
        <w:ind w:left="1797" w:hanging="360"/>
        <w:rPr>
          <w:sz w:val="28"/>
          <w:szCs w:val="28"/>
        </w:rPr>
      </w:pPr>
      <w:r w:rsidRPr="00944529">
        <w:rPr>
          <w:sz w:val="28"/>
          <w:szCs w:val="28"/>
        </w:rPr>
        <w:t>Мы будем содействовать активному развитию и устойчивости государственного социального заказа на услуги здравоохранения, социальной защиты и образования.</w:t>
      </w:r>
    </w:p>
    <w:p w:rsidR="001A4972" w:rsidRDefault="003D5047" w:rsidP="00944529">
      <w:pPr>
        <w:pStyle w:val="-2-"/>
        <w:numPr>
          <w:ilvl w:val="0"/>
          <w:numId w:val="16"/>
        </w:numPr>
        <w:ind w:left="1797" w:hanging="360"/>
        <w:rPr>
          <w:sz w:val="28"/>
          <w:szCs w:val="28"/>
        </w:rPr>
      </w:pPr>
      <w:r w:rsidRPr="00944529">
        <w:rPr>
          <w:sz w:val="28"/>
          <w:szCs w:val="28"/>
        </w:rPr>
        <w:t>Мы подтверждаем приверженность в вопросах защиты и продвижения прав всех детей</w:t>
      </w:r>
      <w:r w:rsidR="009C6031" w:rsidRPr="00944529">
        <w:rPr>
          <w:sz w:val="28"/>
          <w:szCs w:val="28"/>
        </w:rPr>
        <w:t xml:space="preserve"> и важность инвестирования</w:t>
      </w:r>
      <w:r w:rsidR="009C6031" w:rsidRPr="009C6031">
        <w:rPr>
          <w:sz w:val="28"/>
          <w:szCs w:val="28"/>
        </w:rPr>
        <w:t xml:space="preserve"> в их выживание, рост и развитие</w:t>
      </w:r>
      <w:r w:rsidRPr="009E56F8">
        <w:rPr>
          <w:sz w:val="28"/>
          <w:szCs w:val="28"/>
        </w:rPr>
        <w:t xml:space="preserve">. </w:t>
      </w:r>
    </w:p>
    <w:p w:rsidR="009C6031" w:rsidRPr="009C6031" w:rsidRDefault="009C6031" w:rsidP="00944529">
      <w:pPr>
        <w:pStyle w:val="-2-"/>
        <w:numPr>
          <w:ilvl w:val="0"/>
          <w:numId w:val="16"/>
        </w:numPr>
        <w:ind w:left="1797" w:hanging="360"/>
        <w:rPr>
          <w:sz w:val="28"/>
          <w:szCs w:val="28"/>
        </w:rPr>
      </w:pPr>
      <w:r w:rsidRPr="009C6031">
        <w:rPr>
          <w:sz w:val="28"/>
          <w:szCs w:val="28"/>
        </w:rPr>
        <w:t>Мы признаем важность расширения прав и возможностей молодежи и ее участия и поэтому обязуемся инвестировать в развитие ее навыков.</w:t>
      </w:r>
    </w:p>
    <w:p w:rsidR="001A4972" w:rsidRPr="009E56F8" w:rsidRDefault="00944529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047" w:rsidRPr="009E56F8">
        <w:rPr>
          <w:sz w:val="28"/>
          <w:szCs w:val="28"/>
        </w:rPr>
        <w:t>Мы подтверждаем свое решительное намерение построить конкурентоспособную экономику с привлекательными инвестиционными условиями:</w:t>
      </w:r>
    </w:p>
    <w:p w:rsidR="001A4972" w:rsidRPr="009E56F8" w:rsidRDefault="003D5047">
      <w:pPr>
        <w:pStyle w:val="-2-"/>
        <w:numPr>
          <w:ilvl w:val="0"/>
          <w:numId w:val="17"/>
        </w:numPr>
        <w:ind w:left="1797" w:hanging="360"/>
        <w:rPr>
          <w:sz w:val="28"/>
          <w:szCs w:val="28"/>
        </w:rPr>
      </w:pPr>
      <w:r w:rsidRPr="009E56F8">
        <w:rPr>
          <w:sz w:val="28"/>
          <w:szCs w:val="28"/>
        </w:rPr>
        <w:t>Мы будем продолжать наши усилия по устранению барьеров для ведения бизнеса путем продолжения регуляторных реформ и борьбы с коррупцией.</w:t>
      </w:r>
    </w:p>
    <w:p w:rsidR="001A4972" w:rsidRPr="009E56F8" w:rsidRDefault="003D5047">
      <w:pPr>
        <w:pStyle w:val="-2-"/>
        <w:numPr>
          <w:ilvl w:val="0"/>
          <w:numId w:val="17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обязуемся поддерживать развитие частного сектора с акцентом на повышение конкурентоспособности </w:t>
      </w:r>
      <w:proofErr w:type="spellStart"/>
      <w:r w:rsidRPr="009E56F8">
        <w:rPr>
          <w:sz w:val="28"/>
          <w:szCs w:val="28"/>
        </w:rPr>
        <w:t>кыргызских</w:t>
      </w:r>
      <w:proofErr w:type="spellEnd"/>
      <w:r w:rsidRPr="009E56F8">
        <w:rPr>
          <w:sz w:val="28"/>
          <w:szCs w:val="28"/>
        </w:rPr>
        <w:t xml:space="preserve"> компаний, включая малые и средние предприятия.</w:t>
      </w:r>
    </w:p>
    <w:p w:rsidR="001A4972" w:rsidRPr="009E56F8" w:rsidRDefault="003D5047">
      <w:pPr>
        <w:pStyle w:val="-2-"/>
        <w:numPr>
          <w:ilvl w:val="0"/>
          <w:numId w:val="17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будем укреплять механизмы обеспечения прав и гарантий инвесторов. </w:t>
      </w:r>
    </w:p>
    <w:p w:rsidR="001A4972" w:rsidRPr="009E56F8" w:rsidRDefault="003D5047">
      <w:pPr>
        <w:pStyle w:val="-2-"/>
        <w:numPr>
          <w:ilvl w:val="0"/>
          <w:numId w:val="17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lastRenderedPageBreak/>
        <w:t>Особое внимание мы уделяем расширению доступа к финансовым ресурсам, а также внедрению новых финансовых инструментов и институциональных механизмов сопровождения и поддержки инвесторов.</w:t>
      </w:r>
    </w:p>
    <w:p w:rsidR="001A4972" w:rsidRPr="009E56F8" w:rsidRDefault="003D5047">
      <w:pPr>
        <w:pStyle w:val="-2-"/>
        <w:numPr>
          <w:ilvl w:val="0"/>
          <w:numId w:val="17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будем наращивать наши усилия в поддержку перехода к "зеленой экономике". Мы будем совместно создавать стимулы для "зеленых" инвестиций во всех соответствующих секторах экономики в целях содействия принятию частным сектором мер реагирования, которые будут способствовать формированию устойчивой </w:t>
      </w:r>
      <w:proofErr w:type="spellStart"/>
      <w:r w:rsidRPr="009E56F8">
        <w:rPr>
          <w:sz w:val="28"/>
          <w:szCs w:val="28"/>
        </w:rPr>
        <w:t>низкоуглеродной</w:t>
      </w:r>
      <w:proofErr w:type="spellEnd"/>
      <w:r w:rsidRPr="009E56F8">
        <w:rPr>
          <w:sz w:val="28"/>
          <w:szCs w:val="28"/>
        </w:rPr>
        <w:t xml:space="preserve"> культуры.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считаем, что </w:t>
      </w:r>
      <w:r w:rsidRPr="009E56F8">
        <w:rPr>
          <w:b/>
          <w:sz w:val="28"/>
          <w:szCs w:val="28"/>
        </w:rPr>
        <w:t>обеспечение верховенства права для всех</w:t>
      </w:r>
      <w:r w:rsidRPr="009E56F8">
        <w:rPr>
          <w:sz w:val="28"/>
          <w:szCs w:val="28"/>
        </w:rPr>
        <w:t xml:space="preserve"> яв</w:t>
      </w:r>
      <w:r w:rsidR="009C6031">
        <w:rPr>
          <w:sz w:val="28"/>
          <w:szCs w:val="28"/>
        </w:rPr>
        <w:t xml:space="preserve">ляется необходимым </w:t>
      </w:r>
      <w:r w:rsidRPr="009E56F8">
        <w:rPr>
          <w:sz w:val="28"/>
          <w:szCs w:val="28"/>
        </w:rPr>
        <w:t>условием для обеспечения развития, сохранения социальной целостности, равенства и мира</w:t>
      </w:r>
      <w:r w:rsidR="00773AF0">
        <w:rPr>
          <w:sz w:val="28"/>
          <w:szCs w:val="28"/>
        </w:rPr>
        <w:t>,</w:t>
      </w:r>
      <w:r w:rsidRPr="009E56F8">
        <w:rPr>
          <w:sz w:val="28"/>
          <w:szCs w:val="28"/>
        </w:rPr>
        <w:t xml:space="preserve"> и дальнейшего совершенствования важнейших предпосылок инклюзивного экономического развития, таких как инвестиционные условия. </w:t>
      </w:r>
    </w:p>
    <w:p w:rsidR="001A4972" w:rsidRPr="009E56F8" w:rsidRDefault="003D5047">
      <w:pPr>
        <w:pStyle w:val="-2-"/>
        <w:numPr>
          <w:ilvl w:val="0"/>
          <w:numId w:val="18"/>
        </w:numPr>
        <w:ind w:left="1797" w:hanging="360"/>
        <w:rPr>
          <w:sz w:val="28"/>
          <w:szCs w:val="28"/>
        </w:rPr>
      </w:pPr>
      <w:r w:rsidRPr="009E56F8">
        <w:rPr>
          <w:sz w:val="28"/>
          <w:szCs w:val="28"/>
        </w:rPr>
        <w:t>Мы признаем центральную роль сильной и независимой судебной системы и по-прежнему привержены проведению судебной реформы, обеспечивающей доступ, прозрачность и подотчетность.</w:t>
      </w:r>
    </w:p>
    <w:p w:rsidR="001A4972" w:rsidRPr="009E56F8" w:rsidRDefault="003D5047">
      <w:pPr>
        <w:pStyle w:val="-2-"/>
        <w:numPr>
          <w:ilvl w:val="0"/>
          <w:numId w:val="18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будем стремиться к созданию независимой системы правосудия, которая будет обеспечивать всеобщую защиту людей и их прав.</w:t>
      </w:r>
    </w:p>
    <w:p w:rsidR="001A4972" w:rsidRPr="009E56F8" w:rsidRDefault="003D5047">
      <w:pPr>
        <w:pStyle w:val="-2-"/>
        <w:numPr>
          <w:ilvl w:val="0"/>
          <w:numId w:val="18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подтверждаем приверженность в вопросах поддержки и укрепления соблюдения международных норм и стандартов в рамках всех наших усилий в области развития.</w:t>
      </w:r>
    </w:p>
    <w:p w:rsidR="001A4972" w:rsidRPr="009E56F8" w:rsidRDefault="003D5047">
      <w:pPr>
        <w:pStyle w:val="-2-"/>
        <w:numPr>
          <w:ilvl w:val="0"/>
          <w:numId w:val="18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обязуемся проводить реформы, направленные на укрепление </w:t>
      </w:r>
      <w:proofErr w:type="spellStart"/>
      <w:r w:rsidRPr="009E56F8">
        <w:rPr>
          <w:sz w:val="28"/>
          <w:szCs w:val="28"/>
        </w:rPr>
        <w:t>правоприменения</w:t>
      </w:r>
      <w:proofErr w:type="spellEnd"/>
      <w:r w:rsidRPr="009E56F8">
        <w:rPr>
          <w:sz w:val="28"/>
          <w:szCs w:val="28"/>
        </w:rPr>
        <w:t xml:space="preserve"> и соблюдения существующих соглашений, правил и контрактов, которые, по нашему мнению, являются важнейшей составляющей верховенства права и одним из основных факторов улучшения инвестиционного климата.</w:t>
      </w:r>
    </w:p>
    <w:p w:rsidR="001A4972" w:rsidRPr="009E56F8" w:rsidRDefault="003D5047">
      <w:pPr>
        <w:pStyle w:val="-2-"/>
        <w:numPr>
          <w:ilvl w:val="0"/>
          <w:numId w:val="18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убеждены в необходимости продолжения и активизации совместных усилий по борьбе с коррупцией и поощрению добросовестного управления и подотчетности</w:t>
      </w:r>
      <w:r w:rsidR="00773AF0">
        <w:rPr>
          <w:sz w:val="28"/>
          <w:szCs w:val="28"/>
        </w:rPr>
        <w:t xml:space="preserve"> на всех уровнях</w:t>
      </w:r>
      <w:r w:rsidRPr="009E56F8">
        <w:rPr>
          <w:sz w:val="28"/>
          <w:szCs w:val="28"/>
        </w:rPr>
        <w:t xml:space="preserve">. </w:t>
      </w:r>
    </w:p>
    <w:p w:rsidR="001A4972" w:rsidRPr="009E56F8" w:rsidRDefault="00944529">
      <w:pPr>
        <w:pStyle w:val="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D5047" w:rsidRPr="009E56F8">
        <w:rPr>
          <w:sz w:val="28"/>
          <w:szCs w:val="28"/>
        </w:rPr>
        <w:t xml:space="preserve">Мы признаем необходимость </w:t>
      </w:r>
      <w:r w:rsidR="003D5047" w:rsidRPr="009E56F8">
        <w:rPr>
          <w:b/>
          <w:sz w:val="28"/>
          <w:szCs w:val="28"/>
        </w:rPr>
        <w:t>продолжения реформы Государственного управления</w:t>
      </w:r>
      <w:r w:rsidR="003D5047" w:rsidRPr="009E56F8">
        <w:rPr>
          <w:sz w:val="28"/>
          <w:szCs w:val="28"/>
        </w:rPr>
        <w:t xml:space="preserve">, с тем чтобы иметь возможность решать стоящие перед страной проблемы в области развития. </w:t>
      </w:r>
    </w:p>
    <w:p w:rsidR="001A4972" w:rsidRPr="009E56F8" w:rsidRDefault="003D5047">
      <w:pPr>
        <w:pStyle w:val="-2-"/>
        <w:numPr>
          <w:ilvl w:val="0"/>
          <w:numId w:val="19"/>
        </w:numPr>
        <w:ind w:left="1797" w:hanging="360"/>
        <w:rPr>
          <w:sz w:val="28"/>
          <w:szCs w:val="28"/>
        </w:rPr>
      </w:pPr>
      <w:r w:rsidRPr="009E56F8">
        <w:rPr>
          <w:sz w:val="28"/>
          <w:szCs w:val="28"/>
        </w:rPr>
        <w:t>Признавая необходимость взаимодействия и координации усилий органов власти всех уровней в процессе развития страны, мы подчеркиваем необходимость продолжения административно-территориальной реформы, продолжающейся децентрализации посредством укрепления системы местного самоуправления, подкрепленной надлежащими финансовыми ресурсами, и реформы государственного финансового управления, позволяющей применять подходы к развитию на местах "снизу-вверх" в соответствии с национальной политикой.</w:t>
      </w:r>
    </w:p>
    <w:p w:rsidR="001A4972" w:rsidRPr="009E56F8" w:rsidRDefault="003D5047">
      <w:pPr>
        <w:pStyle w:val="-2-"/>
        <w:numPr>
          <w:ilvl w:val="0"/>
          <w:numId w:val="19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признаем сложность и сквозной характер вопросов развития и обязуемся поддерживать реформы, направленные на укрепление потенциала государственной администрации в целях обеспечения эффективной координации</w:t>
      </w:r>
      <w:r w:rsidR="00773AF0">
        <w:rPr>
          <w:sz w:val="28"/>
          <w:szCs w:val="28"/>
        </w:rPr>
        <w:t xml:space="preserve"> на всех уровнях</w:t>
      </w:r>
      <w:r w:rsidRPr="009E56F8">
        <w:rPr>
          <w:sz w:val="28"/>
          <w:szCs w:val="28"/>
        </w:rPr>
        <w:t xml:space="preserve">. </w:t>
      </w:r>
    </w:p>
    <w:p w:rsidR="001A4972" w:rsidRPr="009E56F8" w:rsidRDefault="003D5047">
      <w:pPr>
        <w:pStyle w:val="-2-"/>
        <w:numPr>
          <w:ilvl w:val="0"/>
          <w:numId w:val="19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стремимся построить компактную систему государственного управления, отвечающую потребностям рыночной экономики, способную честно и профессионально служить воле народа, эффективно и результативно реализовывать важные для общества стратегические цели.</w:t>
      </w:r>
    </w:p>
    <w:p w:rsidR="001A4972" w:rsidRPr="009E56F8" w:rsidRDefault="003D5047">
      <w:pPr>
        <w:pStyle w:val="-2-"/>
        <w:numPr>
          <w:ilvl w:val="0"/>
          <w:numId w:val="19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подчеркиваем в качестве приоритета региональной политики реформирование и трансформацию всей системы территориального государственного управления таким образом, чтобы обеспечить эффективное управление в условиях рыночной экономики, с целью придания ускоренного импульса для развития регионов.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понимаем, что существует как потенциал, так и необходимость мобилизации </w:t>
      </w:r>
      <w:r w:rsidRPr="009E56F8">
        <w:rPr>
          <w:b/>
          <w:sz w:val="28"/>
          <w:szCs w:val="28"/>
        </w:rPr>
        <w:t>внутренних ресурсов для достижения целей развития</w:t>
      </w:r>
      <w:r w:rsidRPr="009E56F8">
        <w:rPr>
          <w:sz w:val="28"/>
          <w:szCs w:val="28"/>
        </w:rPr>
        <w:t>.</w:t>
      </w:r>
    </w:p>
    <w:p w:rsidR="001A4972" w:rsidRPr="009E56F8" w:rsidRDefault="003D5047">
      <w:pPr>
        <w:pStyle w:val="-2-"/>
        <w:numPr>
          <w:ilvl w:val="0"/>
          <w:numId w:val="20"/>
        </w:numPr>
        <w:ind w:left="1797" w:hanging="360"/>
        <w:rPr>
          <w:sz w:val="28"/>
          <w:szCs w:val="28"/>
        </w:rPr>
      </w:pPr>
      <w:r w:rsidRPr="009E56F8">
        <w:rPr>
          <w:sz w:val="28"/>
          <w:szCs w:val="28"/>
        </w:rPr>
        <w:t xml:space="preserve">Мы обязуемся поддерживать усилия по </w:t>
      </w:r>
      <w:proofErr w:type="spellStart"/>
      <w:r w:rsidRPr="009E56F8">
        <w:rPr>
          <w:sz w:val="28"/>
          <w:szCs w:val="28"/>
        </w:rPr>
        <w:t>фискализации</w:t>
      </w:r>
      <w:proofErr w:type="spellEnd"/>
      <w:r w:rsidRPr="009E56F8">
        <w:rPr>
          <w:sz w:val="28"/>
          <w:szCs w:val="28"/>
        </w:rPr>
        <w:t xml:space="preserve"> налоговых процедур.</w:t>
      </w:r>
    </w:p>
    <w:p w:rsidR="001A4972" w:rsidRPr="009E56F8" w:rsidRDefault="003D5047">
      <w:pPr>
        <w:pStyle w:val="-2-"/>
        <w:numPr>
          <w:ilvl w:val="0"/>
          <w:numId w:val="20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согласны с тем, что для устойчивой эксплуатации и управления инфраструктурой, особенно в отношении коммунальных предприятий, необходима устойчивая система, основанная на принципах полного </w:t>
      </w:r>
      <w:proofErr w:type="spellStart"/>
      <w:r w:rsidRPr="009E56F8">
        <w:rPr>
          <w:sz w:val="28"/>
          <w:szCs w:val="28"/>
        </w:rPr>
        <w:t>самообеспечения</w:t>
      </w:r>
      <w:proofErr w:type="spellEnd"/>
      <w:r w:rsidRPr="009E56F8">
        <w:rPr>
          <w:sz w:val="28"/>
          <w:szCs w:val="28"/>
        </w:rPr>
        <w:t xml:space="preserve">, </w:t>
      </w:r>
      <w:r w:rsidRPr="009E56F8">
        <w:rPr>
          <w:sz w:val="28"/>
          <w:szCs w:val="28"/>
        </w:rPr>
        <w:lastRenderedPageBreak/>
        <w:t>позволяющая возмещать эксплуатационные и инвестиционные расходы, оставаясь при этом социально приемлемой, благодаря выборочной и обоснованной системе субсидирования уязвимых слоев населения.</w:t>
      </w:r>
    </w:p>
    <w:p w:rsidR="001A4972" w:rsidRPr="009E56F8" w:rsidRDefault="003D5047">
      <w:pPr>
        <w:pStyle w:val="-2-"/>
        <w:numPr>
          <w:ilvl w:val="0"/>
          <w:numId w:val="20"/>
        </w:numPr>
        <w:ind w:left="1792" w:hanging="357"/>
        <w:rPr>
          <w:rFonts w:ascii="Times New Roman" w:hAnsi="Times New Roman" w:cs="Times New Roman"/>
          <w:sz w:val="28"/>
          <w:szCs w:val="28"/>
        </w:rPr>
      </w:pPr>
      <w:r w:rsidRPr="009E56F8">
        <w:rPr>
          <w:sz w:val="28"/>
          <w:szCs w:val="28"/>
        </w:rPr>
        <w:t xml:space="preserve">Мы признаем необходимость дальнейшей работы по оптимизации эффективности распределения и использования государственных средств, в целях обеспечения качества предоставления государственных услуг. В этой связи мы преисполнены решимости и впредь поддерживать реформы, направленные на более эффективное использование государственных ресурсов, сокращение потерь и коррупции, а также на повышение прозрачности. </w:t>
      </w:r>
    </w:p>
    <w:p w:rsidR="001A4972" w:rsidRPr="009E56F8" w:rsidRDefault="003D504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p21r3ufs6ww7"/>
      <w:bookmarkEnd w:id="3"/>
      <w:r w:rsidRPr="009E56F8">
        <w:rPr>
          <w:sz w:val="28"/>
          <w:szCs w:val="28"/>
          <w:lang w:val="ru-RU"/>
        </w:rPr>
        <w:t>Совместная приверженность к применению интегрированных подходов</w:t>
      </w:r>
    </w:p>
    <w:p w:rsidR="001A4972" w:rsidRPr="009E56F8" w:rsidRDefault="00944529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5047" w:rsidRPr="009E56F8">
        <w:rPr>
          <w:sz w:val="28"/>
          <w:szCs w:val="28"/>
        </w:rPr>
        <w:t xml:space="preserve">Мы признаем всеобъемлющее воздействие </w:t>
      </w:r>
      <w:proofErr w:type="spellStart"/>
      <w:r w:rsidR="003D5047" w:rsidRPr="009E56F8">
        <w:rPr>
          <w:b/>
          <w:sz w:val="28"/>
          <w:szCs w:val="28"/>
        </w:rPr>
        <w:t>цифровизации</w:t>
      </w:r>
      <w:proofErr w:type="spellEnd"/>
      <w:r w:rsidR="003D5047" w:rsidRPr="009E56F8">
        <w:rPr>
          <w:sz w:val="28"/>
          <w:szCs w:val="28"/>
        </w:rPr>
        <w:t xml:space="preserve"> на все аспекты социальной и экономической жизни.</w:t>
      </w:r>
    </w:p>
    <w:p w:rsidR="001A4972" w:rsidRPr="009E56F8" w:rsidRDefault="003D5047">
      <w:pPr>
        <w:pStyle w:val="-2-"/>
        <w:numPr>
          <w:ilvl w:val="0"/>
          <w:numId w:val="21"/>
        </w:numPr>
        <w:ind w:left="1797" w:hanging="360"/>
        <w:rPr>
          <w:sz w:val="28"/>
          <w:szCs w:val="28"/>
        </w:rPr>
      </w:pPr>
      <w:r w:rsidRPr="009E56F8">
        <w:rPr>
          <w:sz w:val="28"/>
          <w:szCs w:val="28"/>
        </w:rPr>
        <w:t xml:space="preserve">Мы осознаем потенциальное преобразующее воздействие </w:t>
      </w:r>
      <w:proofErr w:type="spellStart"/>
      <w:r w:rsidRPr="009E56F8">
        <w:rPr>
          <w:sz w:val="28"/>
          <w:szCs w:val="28"/>
        </w:rPr>
        <w:t>цифровизации</w:t>
      </w:r>
      <w:proofErr w:type="spellEnd"/>
      <w:r w:rsidRPr="009E56F8">
        <w:rPr>
          <w:sz w:val="28"/>
          <w:szCs w:val="28"/>
        </w:rPr>
        <w:t xml:space="preserve"> на все административные процессы и прогресс, уже достигнутый в использовании этой преобразующей динамики. Мы будем стремиться к широкому включению аспектов </w:t>
      </w:r>
      <w:proofErr w:type="spellStart"/>
      <w:r w:rsidRPr="009E56F8">
        <w:rPr>
          <w:sz w:val="28"/>
          <w:szCs w:val="28"/>
        </w:rPr>
        <w:t>цифровизации</w:t>
      </w:r>
      <w:proofErr w:type="spellEnd"/>
      <w:r w:rsidRPr="009E56F8">
        <w:rPr>
          <w:sz w:val="28"/>
          <w:szCs w:val="28"/>
        </w:rPr>
        <w:t xml:space="preserve"> в процессы управления изменениями, которые будут сопровождать наши совместные проекты в области развития, с тем чтобы использовать уникальную возможность, предоставляемую </w:t>
      </w:r>
      <w:proofErr w:type="spellStart"/>
      <w:r w:rsidRPr="009E56F8">
        <w:rPr>
          <w:sz w:val="28"/>
          <w:szCs w:val="28"/>
        </w:rPr>
        <w:t>цифровизацией</w:t>
      </w:r>
      <w:proofErr w:type="spellEnd"/>
      <w:r w:rsidRPr="009E56F8">
        <w:rPr>
          <w:sz w:val="28"/>
          <w:szCs w:val="28"/>
        </w:rPr>
        <w:t>, для осуществления широкомасштабных трансформационных изменений во всех сферах</w:t>
      </w:r>
      <w:r w:rsidR="00773AF0">
        <w:rPr>
          <w:sz w:val="28"/>
          <w:szCs w:val="28"/>
        </w:rPr>
        <w:t>, применяя подход, ориентированный на человека</w:t>
      </w:r>
      <w:r w:rsidRPr="009E56F8">
        <w:rPr>
          <w:sz w:val="28"/>
          <w:szCs w:val="28"/>
        </w:rPr>
        <w:t xml:space="preserve">. </w:t>
      </w:r>
    </w:p>
    <w:p w:rsidR="001A4972" w:rsidRPr="009E56F8" w:rsidRDefault="003D5047">
      <w:pPr>
        <w:pStyle w:val="-2-"/>
        <w:numPr>
          <w:ilvl w:val="0"/>
          <w:numId w:val="21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считаем, что инновации и творческие отрасли могут играть ключевую роль в качестве двигателей экономического развития Кыргызской Республики. </w:t>
      </w:r>
    </w:p>
    <w:p w:rsidR="001A4972" w:rsidRPr="009E56F8" w:rsidRDefault="003D5047">
      <w:pPr>
        <w:pStyle w:val="-2-"/>
        <w:numPr>
          <w:ilvl w:val="0"/>
          <w:numId w:val="21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отмечаем важность создания благоприятной законодательной базы для ускоренной цифровой трансформации.</w:t>
      </w:r>
    </w:p>
    <w:p w:rsidR="001A4972" w:rsidRPr="009E56F8" w:rsidRDefault="003D5047">
      <w:pPr>
        <w:pStyle w:val="-2-"/>
        <w:numPr>
          <w:ilvl w:val="0"/>
          <w:numId w:val="21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решили ориентировать систему образования </w:t>
      </w:r>
      <w:r w:rsidR="00F06278" w:rsidRPr="009E56F8">
        <w:rPr>
          <w:sz w:val="28"/>
          <w:szCs w:val="28"/>
        </w:rPr>
        <w:t>на долгосрочные удовлетворения</w:t>
      </w:r>
      <w:r w:rsidRPr="009E56F8">
        <w:rPr>
          <w:sz w:val="28"/>
          <w:szCs w:val="28"/>
        </w:rPr>
        <w:t xml:space="preserve"> потребностей страны </w:t>
      </w:r>
      <w:r w:rsidR="00F06278" w:rsidRPr="009E56F8">
        <w:rPr>
          <w:sz w:val="28"/>
          <w:szCs w:val="28"/>
        </w:rPr>
        <w:t>в цифровых навыках</w:t>
      </w:r>
      <w:r w:rsidRPr="009E56F8">
        <w:rPr>
          <w:sz w:val="28"/>
          <w:szCs w:val="28"/>
        </w:rPr>
        <w:t xml:space="preserve"> в условиях цифровой трансформации и </w:t>
      </w:r>
      <w:r w:rsidRPr="009E56F8">
        <w:rPr>
          <w:sz w:val="28"/>
          <w:szCs w:val="28"/>
        </w:rPr>
        <w:lastRenderedPageBreak/>
        <w:t xml:space="preserve">определения возможностей для бизнеса, чтобы их использовать. </w:t>
      </w:r>
    </w:p>
    <w:p w:rsidR="001A4972" w:rsidRPr="009E56F8" w:rsidRDefault="003D5047">
      <w:pPr>
        <w:pStyle w:val="-2-"/>
        <w:numPr>
          <w:ilvl w:val="0"/>
          <w:numId w:val="21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отмечаем важность создания цифровых площадок для взаимодействия правительства, общества и бизнеса</w:t>
      </w:r>
      <w:r w:rsidR="00777594">
        <w:rPr>
          <w:sz w:val="28"/>
          <w:szCs w:val="28"/>
        </w:rPr>
        <w:t>,</w:t>
      </w:r>
      <w:r w:rsidR="00773AF0">
        <w:rPr>
          <w:sz w:val="28"/>
          <w:szCs w:val="28"/>
        </w:rPr>
        <w:t xml:space="preserve"> и </w:t>
      </w:r>
      <w:r w:rsidR="00777594">
        <w:rPr>
          <w:sz w:val="28"/>
          <w:szCs w:val="28"/>
        </w:rPr>
        <w:t xml:space="preserve">для </w:t>
      </w:r>
      <w:r w:rsidR="00773AF0">
        <w:rPr>
          <w:sz w:val="28"/>
          <w:szCs w:val="28"/>
        </w:rPr>
        <w:t>облегчения доступа к социальным услугам и льготам</w:t>
      </w:r>
      <w:r w:rsidRPr="009E56F8">
        <w:rPr>
          <w:sz w:val="28"/>
          <w:szCs w:val="28"/>
        </w:rPr>
        <w:t xml:space="preserve">. </w:t>
      </w:r>
    </w:p>
    <w:p w:rsidR="001A4972" w:rsidRPr="009E56F8" w:rsidRDefault="003D5047">
      <w:pPr>
        <w:pStyle w:val="-2-"/>
        <w:numPr>
          <w:ilvl w:val="0"/>
          <w:numId w:val="21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признаем важность персональных данных и их защиты, а также важность </w:t>
      </w:r>
      <w:proofErr w:type="spellStart"/>
      <w:r w:rsidRPr="009E56F8">
        <w:rPr>
          <w:sz w:val="28"/>
          <w:szCs w:val="28"/>
        </w:rPr>
        <w:t>кибербезопасности</w:t>
      </w:r>
      <w:proofErr w:type="spellEnd"/>
      <w:r w:rsidRPr="009E56F8">
        <w:rPr>
          <w:sz w:val="28"/>
          <w:szCs w:val="28"/>
        </w:rPr>
        <w:t>.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согласны с тем, что социально-экономическое развитие должно охватывать страну в целом. В этой связи мы признаем сквозной приоритет </w:t>
      </w:r>
      <w:r w:rsidRPr="009E56F8">
        <w:rPr>
          <w:b/>
          <w:sz w:val="28"/>
          <w:szCs w:val="28"/>
        </w:rPr>
        <w:t>регионального развития</w:t>
      </w:r>
      <w:r w:rsidRPr="009E56F8">
        <w:rPr>
          <w:sz w:val="28"/>
          <w:szCs w:val="28"/>
        </w:rPr>
        <w:t>.</w:t>
      </w:r>
    </w:p>
    <w:p w:rsidR="001A4972" w:rsidRPr="009E56F8" w:rsidRDefault="003D5047">
      <w:pPr>
        <w:pStyle w:val="-2-"/>
        <w:numPr>
          <w:ilvl w:val="0"/>
          <w:numId w:val="22"/>
        </w:numPr>
        <w:ind w:left="1797" w:hanging="360"/>
        <w:rPr>
          <w:sz w:val="28"/>
          <w:szCs w:val="28"/>
        </w:rPr>
      </w:pPr>
      <w:r w:rsidRPr="009E56F8">
        <w:rPr>
          <w:sz w:val="28"/>
          <w:szCs w:val="28"/>
        </w:rPr>
        <w:t xml:space="preserve">Мы верим в уникальную возможность страны добиться инклюзивного развития благодаря децентрализации и вовлечению местного населения в процесс принятия решений. Поэтому мы намерены сделать согласование республиканских, региональных и местных процессов развития одним из приоритетов, усиливая их взаимозависимость и поддерживая баланс между нисходящими и восходящими политическими процессами таким образом, чтобы способствовать подотчетности, гарантировать социальную интеграцию и сбалансированное, эффективное, справедливое и прозрачное использование всех имеющихся бюджетных и финансовых инструментов. </w:t>
      </w:r>
    </w:p>
    <w:p w:rsidR="001A4972" w:rsidRPr="009E56F8" w:rsidRDefault="003D5047">
      <w:pPr>
        <w:pStyle w:val="-2-"/>
        <w:numPr>
          <w:ilvl w:val="0"/>
          <w:numId w:val="22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преисполнены решимости прилагать дальнейшие усилия для использования эффективных и действенных сочетаний политических решений с применением рыночных инструментов, нормативн</w:t>
      </w:r>
      <w:r w:rsidR="00F06278">
        <w:rPr>
          <w:sz w:val="28"/>
          <w:szCs w:val="28"/>
        </w:rPr>
        <w:t xml:space="preserve">ых положений и </w:t>
      </w:r>
      <w:proofErr w:type="spellStart"/>
      <w:r w:rsidR="00F06278">
        <w:rPr>
          <w:sz w:val="28"/>
          <w:szCs w:val="28"/>
        </w:rPr>
        <w:t>фактологической</w:t>
      </w:r>
      <w:proofErr w:type="spellEnd"/>
      <w:r w:rsidR="00F06278">
        <w:rPr>
          <w:sz w:val="28"/>
          <w:szCs w:val="28"/>
        </w:rPr>
        <w:t xml:space="preserve"> </w:t>
      </w:r>
      <w:r w:rsidRPr="009E56F8">
        <w:rPr>
          <w:sz w:val="28"/>
          <w:szCs w:val="28"/>
        </w:rPr>
        <w:t>политики, для изменения поведения и стимулирования регионального экономического развития, инвестиций в регионы, получения доходов и создания рабочих мест.</w:t>
      </w:r>
    </w:p>
    <w:p w:rsidR="001A4972" w:rsidRPr="009E56F8" w:rsidRDefault="003D5047">
      <w:pPr>
        <w:pStyle w:val="-2-"/>
        <w:numPr>
          <w:ilvl w:val="0"/>
          <w:numId w:val="22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>Мы подтверждаем нашу решимость поддерживать расширение доступа к чистой воде и санитарии, а также развивать орошаемое земледелие с помощью инновационных методов.</w:t>
      </w:r>
    </w:p>
    <w:p w:rsidR="001A4972" w:rsidRPr="00777594" w:rsidRDefault="003D5047" w:rsidP="00777594">
      <w:pPr>
        <w:pStyle w:val="a"/>
        <w:ind w:left="709" w:hanging="425"/>
        <w:rPr>
          <w:sz w:val="28"/>
          <w:szCs w:val="28"/>
        </w:rPr>
      </w:pPr>
      <w:r w:rsidRPr="00777594">
        <w:rPr>
          <w:sz w:val="28"/>
          <w:szCs w:val="28"/>
        </w:rPr>
        <w:t xml:space="preserve">Мы признаем, что для адаптации к уникальным вызовам, с которыми сталкивается страна в результате воздействия изменения климата и истощения природных ресурсов, необходимо безотлагательно </w:t>
      </w:r>
      <w:r w:rsidRPr="00777594">
        <w:rPr>
          <w:sz w:val="28"/>
          <w:szCs w:val="28"/>
        </w:rPr>
        <w:lastRenderedPageBreak/>
        <w:t>разработать комплексный подход, предусматривающий одновременное принятие мер по адаптации к изменению климата и управлению природными ресурсами и их защите.</w:t>
      </w:r>
      <w:r w:rsidR="00777594" w:rsidRPr="00777594">
        <w:rPr>
          <w:sz w:val="28"/>
          <w:szCs w:val="28"/>
        </w:rPr>
        <w:t xml:space="preserve"> Мы также признаем, что вода является ключевым фактором экономического развития и стабильности.</w:t>
      </w:r>
    </w:p>
    <w:p w:rsidR="001A4972" w:rsidRPr="009E56F8" w:rsidRDefault="003D5047">
      <w:pPr>
        <w:pStyle w:val="-2-"/>
        <w:numPr>
          <w:ilvl w:val="0"/>
          <w:numId w:val="23"/>
        </w:numPr>
        <w:ind w:left="1797" w:hanging="360"/>
        <w:rPr>
          <w:sz w:val="28"/>
          <w:szCs w:val="28"/>
        </w:rPr>
      </w:pPr>
      <w:r w:rsidRPr="009E56F8">
        <w:rPr>
          <w:sz w:val="28"/>
          <w:szCs w:val="28"/>
        </w:rPr>
        <w:t xml:space="preserve">Мы считаем, что последствия изменения климата представляют собой риск и вызов, который требует срочных совместных действий. В этой связи мы признаем и высоко оцениваем недавнюю ратификацию Кыргызской Республикой Парижского соглашения. При этом мы также убеждены, что это может стать дополнительной возможностью для модернизации системы управления и позитивных изменений и роста экономики. Для того чтобы сделать страну более устойчивой и ориентированной на будущее, мы активизируем наши усилия по внедрению необходимых новых, системных и комплексных подходов к планированию и управлению, основанных на укреплении </w:t>
      </w:r>
      <w:proofErr w:type="spellStart"/>
      <w:r w:rsidRPr="009E56F8">
        <w:rPr>
          <w:sz w:val="28"/>
          <w:szCs w:val="28"/>
        </w:rPr>
        <w:t>межсекторальной</w:t>
      </w:r>
      <w:proofErr w:type="spellEnd"/>
      <w:r w:rsidRPr="009E56F8">
        <w:rPr>
          <w:sz w:val="28"/>
          <w:szCs w:val="28"/>
        </w:rPr>
        <w:t xml:space="preserve"> координации и сотрудничества. </w:t>
      </w:r>
    </w:p>
    <w:p w:rsidR="001A4972" w:rsidRDefault="003D5047">
      <w:pPr>
        <w:pStyle w:val="-2-"/>
        <w:numPr>
          <w:ilvl w:val="0"/>
          <w:numId w:val="23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t xml:space="preserve">Мы поддерживаем предпринимаемые Правительством Кыргызской Республики усилия по эффективной реализации комплексного подхода к управлению водными ресурсами, основанного на комплексной стратегии управления водными ресурсами, и преисполнены решимости и далее развивать, и поддерживать принятие современных, комплексных подходов и политики в области охраны, рационального и устойчивого использования природных ресурсов страны, включая воду, землю и биоразнообразие. </w:t>
      </w:r>
    </w:p>
    <w:p w:rsidR="00996833" w:rsidRDefault="00996833" w:rsidP="00996833">
      <w:pPr>
        <w:pStyle w:val="-2-"/>
        <w:numPr>
          <w:ilvl w:val="0"/>
          <w:numId w:val="23"/>
        </w:numPr>
        <w:ind w:left="1797" w:hanging="360"/>
        <w:rPr>
          <w:sz w:val="28"/>
          <w:szCs w:val="28"/>
        </w:rPr>
      </w:pPr>
      <w:r w:rsidRPr="00996833">
        <w:rPr>
          <w:sz w:val="28"/>
          <w:szCs w:val="28"/>
        </w:rPr>
        <w:t>Мы обяз</w:t>
      </w:r>
      <w:r>
        <w:rPr>
          <w:sz w:val="28"/>
          <w:szCs w:val="28"/>
        </w:rPr>
        <w:t>уемся обеспечи</w:t>
      </w:r>
      <w:r w:rsidRPr="00996833">
        <w:rPr>
          <w:sz w:val="28"/>
          <w:szCs w:val="28"/>
        </w:rPr>
        <w:t>ть, чтобы будущие государственные инвестиции были устойчивыми к изменению климата для обеспечения устойчивости и более эффективного использования водных ресурсов в целях сокращения потерь</w:t>
      </w:r>
    </w:p>
    <w:p w:rsidR="00996833" w:rsidRPr="009E56F8" w:rsidRDefault="00996833" w:rsidP="00996833">
      <w:pPr>
        <w:pStyle w:val="-2-"/>
        <w:numPr>
          <w:ilvl w:val="0"/>
          <w:numId w:val="23"/>
        </w:numPr>
        <w:ind w:left="1797" w:hanging="360"/>
        <w:rPr>
          <w:sz w:val="28"/>
          <w:szCs w:val="28"/>
        </w:rPr>
      </w:pPr>
      <w:r w:rsidRPr="00996833">
        <w:rPr>
          <w:sz w:val="28"/>
          <w:szCs w:val="28"/>
        </w:rPr>
        <w:t>Мы также признаем, что уязвимые сообщества и группы населения наиболее подвержены воздействию изменения климата, и готовы активно привлекать сообщества и местные органы власти (МСУ) к предотвращению и ликвидации последствий стихийных бедствий.</w:t>
      </w:r>
    </w:p>
    <w:p w:rsidR="001A4972" w:rsidRPr="009E56F8" w:rsidRDefault="003D5047">
      <w:pPr>
        <w:pStyle w:val="-2-"/>
        <w:numPr>
          <w:ilvl w:val="0"/>
          <w:numId w:val="23"/>
        </w:numPr>
        <w:ind w:left="1792" w:hanging="357"/>
        <w:rPr>
          <w:sz w:val="28"/>
          <w:szCs w:val="28"/>
        </w:rPr>
      </w:pPr>
      <w:r w:rsidRPr="009E56F8">
        <w:rPr>
          <w:sz w:val="28"/>
          <w:szCs w:val="28"/>
        </w:rPr>
        <w:lastRenderedPageBreak/>
        <w:t>Мы будем стремиться укреплять роль возобновляемых источников энергии (энергия воды, ветра, солнца, термальной энергии) в текущих реформах национальной энергетической системы, с целью создания стимулов и снижения барьеров для инвестиций в энергетический сектор.</w:t>
      </w:r>
      <w:bookmarkStart w:id="4" w:name="_4jnkmbm0g0w4"/>
      <w:bookmarkEnd w:id="4"/>
      <w:r w:rsidRPr="009E56F8">
        <w:rPr>
          <w:sz w:val="28"/>
          <w:szCs w:val="28"/>
        </w:rPr>
        <w:t xml:space="preserve"> </w:t>
      </w:r>
    </w:p>
    <w:p w:rsidR="001A4972" w:rsidRPr="009E56F8" w:rsidRDefault="003D5047">
      <w:pPr>
        <w:pStyle w:val="1"/>
        <w:spacing w:before="200" w:line="46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56F8">
        <w:rPr>
          <w:sz w:val="28"/>
          <w:szCs w:val="28"/>
          <w:lang w:val="ru-RU"/>
        </w:rPr>
        <w:t>Совместные обязательства в отношении будущего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 xml:space="preserve">Мы согласны с тем, что Форум развития высокого уровня может </w:t>
      </w:r>
      <w:r w:rsidR="00F06278" w:rsidRPr="009E56F8">
        <w:rPr>
          <w:sz w:val="28"/>
          <w:szCs w:val="28"/>
        </w:rPr>
        <w:t>иметь ускоряющий</w:t>
      </w:r>
      <w:r w:rsidRPr="009E56F8">
        <w:rPr>
          <w:sz w:val="28"/>
          <w:szCs w:val="28"/>
        </w:rPr>
        <w:t xml:space="preserve"> эффект и долгосрочные последствия только в том случае, если его результаты буду</w:t>
      </w:r>
      <w:r w:rsidR="00996833">
        <w:rPr>
          <w:sz w:val="28"/>
          <w:szCs w:val="28"/>
        </w:rPr>
        <w:t>т систематизировано</w:t>
      </w:r>
      <w:r w:rsidRPr="009E56F8">
        <w:rPr>
          <w:sz w:val="28"/>
          <w:szCs w:val="28"/>
        </w:rPr>
        <w:t> </w:t>
      </w:r>
      <w:r w:rsidRPr="009E56F8">
        <w:rPr>
          <w:b/>
          <w:bCs/>
          <w:sz w:val="28"/>
          <w:szCs w:val="28"/>
        </w:rPr>
        <w:t>контролироваться и отслеживаться</w:t>
      </w:r>
      <w:r w:rsidRPr="009E56F8">
        <w:rPr>
          <w:sz w:val="28"/>
          <w:szCs w:val="28"/>
        </w:rPr>
        <w:t xml:space="preserve">, что является частью процесса форума в целом. Поэтому мы совместно обязуемся проводить ежегодный мониторинг прогресса в приоритетных областях, указанных в документах форума, </w:t>
      </w:r>
      <w:r w:rsidR="000D7A25">
        <w:rPr>
          <w:sz w:val="28"/>
          <w:szCs w:val="28"/>
        </w:rPr>
        <w:t xml:space="preserve">и придерживаться </w:t>
      </w:r>
      <w:r w:rsidRPr="009E56F8">
        <w:rPr>
          <w:sz w:val="28"/>
          <w:szCs w:val="28"/>
        </w:rPr>
        <w:t>совместн</w:t>
      </w:r>
      <w:r w:rsidR="000D7A25">
        <w:rPr>
          <w:sz w:val="28"/>
          <w:szCs w:val="28"/>
        </w:rPr>
        <w:t>ого</w:t>
      </w:r>
      <w:r w:rsidRPr="009E56F8">
        <w:rPr>
          <w:sz w:val="28"/>
          <w:szCs w:val="28"/>
        </w:rPr>
        <w:t xml:space="preserve"> подход</w:t>
      </w:r>
      <w:r w:rsidR="000D7A25">
        <w:rPr>
          <w:sz w:val="28"/>
          <w:szCs w:val="28"/>
        </w:rPr>
        <w:t>а к корректировке</w:t>
      </w:r>
      <w:r w:rsidRPr="009E56F8">
        <w:rPr>
          <w:sz w:val="28"/>
          <w:szCs w:val="28"/>
        </w:rPr>
        <w:t xml:space="preserve"> и </w:t>
      </w:r>
      <w:r w:rsidR="000D7A25">
        <w:rPr>
          <w:sz w:val="28"/>
          <w:szCs w:val="28"/>
        </w:rPr>
        <w:t>определению</w:t>
      </w:r>
      <w:r w:rsidRPr="009E56F8">
        <w:rPr>
          <w:sz w:val="28"/>
          <w:szCs w:val="28"/>
        </w:rPr>
        <w:t xml:space="preserve"> ключевых приоритетов развития Кыргызской Республики в ближайшие четы</w:t>
      </w:r>
      <w:r w:rsidR="000D7A25">
        <w:rPr>
          <w:sz w:val="28"/>
          <w:szCs w:val="28"/>
        </w:rPr>
        <w:t>ре года (до 2022 года) и в после</w:t>
      </w:r>
      <w:r w:rsidRPr="009E56F8">
        <w:rPr>
          <w:sz w:val="28"/>
          <w:szCs w:val="28"/>
        </w:rPr>
        <w:t xml:space="preserve">дующий период. </w:t>
      </w:r>
    </w:p>
    <w:p w:rsidR="001A4972" w:rsidRPr="009E56F8" w:rsidRDefault="003D5047">
      <w:pPr>
        <w:pStyle w:val="a"/>
        <w:rPr>
          <w:sz w:val="28"/>
          <w:szCs w:val="28"/>
        </w:rPr>
      </w:pPr>
      <w:r w:rsidRPr="009E56F8">
        <w:rPr>
          <w:sz w:val="28"/>
          <w:szCs w:val="28"/>
        </w:rPr>
        <w:t>Основываясь на нашей совместной приверженности устойчивому партнерству между Правительством Кыргызской Республики и Партнерами по развитию, мы выражаем нашу твердую приверженность </w:t>
      </w:r>
      <w:r w:rsidRPr="009E56F8">
        <w:rPr>
          <w:b/>
          <w:bCs/>
          <w:sz w:val="28"/>
          <w:szCs w:val="28"/>
        </w:rPr>
        <w:t>укреплению существующих систем взаимодействия</w:t>
      </w:r>
      <w:r w:rsidRPr="009E56F8">
        <w:rPr>
          <w:sz w:val="28"/>
          <w:szCs w:val="28"/>
        </w:rPr>
        <w:t>. С этой целью мы обязуемся вести постоянный диалог по этому партнерству, который позволит нам совместно продолжать совершенствовать процесс координации сотрудничества в целом. Мы согласны с тем, что Правительство Кыргызской Республики должно играть ведущую роль в ин</w:t>
      </w:r>
      <w:bookmarkStart w:id="5" w:name="_GoBack"/>
      <w:bookmarkEnd w:id="5"/>
      <w:r w:rsidRPr="009E56F8">
        <w:rPr>
          <w:sz w:val="28"/>
          <w:szCs w:val="28"/>
        </w:rPr>
        <w:t>ициировании и поддержании данного диалога, при содействии партнеров по развитию, и что платформой для такого продолжающегося диалога должен быть</w:t>
      </w:r>
      <w:r w:rsidRPr="009E56F8">
        <w:rPr>
          <w:rFonts w:ascii="Arial" w:hAnsi="Arial" w:cs="Arial"/>
          <w:b/>
          <w:bCs/>
          <w:color w:val="2B2B2B"/>
          <w:spacing w:val="5"/>
          <w:sz w:val="28"/>
          <w:szCs w:val="28"/>
          <w:shd w:val="clear" w:color="auto" w:fill="FFFFFF"/>
        </w:rPr>
        <w:t xml:space="preserve"> </w:t>
      </w:r>
      <w:r w:rsidRPr="009E56F8">
        <w:rPr>
          <w:sz w:val="28"/>
          <w:szCs w:val="28"/>
        </w:rPr>
        <w:t>Координационный совет по взаимодействию с партнерами по развитию при Правительстве Кыргызской Республики.</w:t>
      </w:r>
    </w:p>
    <w:p w:rsidR="001A4972" w:rsidRPr="009E56F8" w:rsidRDefault="001A4972">
      <w:pPr>
        <w:pStyle w:val="a"/>
        <w:numPr>
          <w:ilvl w:val="0"/>
          <w:numId w:val="0"/>
        </w:numPr>
        <w:ind w:left="284" w:hanging="65"/>
        <w:rPr>
          <w:sz w:val="28"/>
          <w:szCs w:val="28"/>
        </w:rPr>
      </w:pPr>
    </w:p>
    <w:p w:rsidR="001A4972" w:rsidRPr="009E56F8" w:rsidRDefault="000D7A25">
      <w:pPr>
        <w:pStyle w:val="StatementParagraph"/>
        <w:numPr>
          <w:ilvl w:val="0"/>
          <w:numId w:val="0"/>
        </w:numPr>
        <w:ind w:left="360"/>
        <w:rPr>
          <w:sz w:val="28"/>
          <w:szCs w:val="28"/>
          <w:lang w:val="ru-RU"/>
        </w:rPr>
      </w:pPr>
      <w:r w:rsidRPr="000D7A25">
        <w:rPr>
          <w:sz w:val="28"/>
          <w:szCs w:val="28"/>
          <w:lang w:val="ru-RU"/>
        </w:rPr>
        <w:t>Ссылки на справочный документ конференции и презентации</w:t>
      </w:r>
      <w:r w:rsidR="003D5047" w:rsidRPr="009E56F8">
        <w:rPr>
          <w:sz w:val="28"/>
          <w:szCs w:val="28"/>
          <w:lang w:val="ru-RU"/>
        </w:rPr>
        <w:t>:</w:t>
      </w:r>
    </w:p>
    <w:p w:rsidR="001A4972" w:rsidRPr="009E56F8" w:rsidRDefault="00601BA2">
      <w:pPr>
        <w:pStyle w:val="StatementParagraph"/>
        <w:numPr>
          <w:ilvl w:val="0"/>
          <w:numId w:val="0"/>
        </w:numPr>
        <w:spacing w:after="0"/>
        <w:ind w:left="360"/>
        <w:rPr>
          <w:sz w:val="28"/>
          <w:szCs w:val="28"/>
          <w:lang w:val="ru-RU"/>
        </w:rPr>
      </w:pPr>
      <w:hyperlink r:id="rId7" w:history="1">
        <w:r w:rsidR="003D5047" w:rsidRPr="009E56F8">
          <w:rPr>
            <w:rStyle w:val="ab"/>
            <w:sz w:val="28"/>
            <w:szCs w:val="28"/>
          </w:rPr>
          <w:t>http</w:t>
        </w:r>
        <w:r w:rsidR="003D5047" w:rsidRPr="009E56F8">
          <w:rPr>
            <w:rStyle w:val="ab"/>
            <w:sz w:val="28"/>
            <w:szCs w:val="28"/>
            <w:lang w:val="ru-RU"/>
          </w:rPr>
          <w:t>://</w:t>
        </w:r>
        <w:r w:rsidR="003D5047" w:rsidRPr="009E56F8">
          <w:rPr>
            <w:rStyle w:val="ab"/>
            <w:sz w:val="28"/>
            <w:szCs w:val="28"/>
          </w:rPr>
          <w:t>donors</w:t>
        </w:r>
        <w:r w:rsidR="003D5047" w:rsidRPr="009E56F8">
          <w:rPr>
            <w:rStyle w:val="ab"/>
            <w:sz w:val="28"/>
            <w:szCs w:val="28"/>
            <w:lang w:val="ru-RU"/>
          </w:rPr>
          <w:t>.</w:t>
        </w:r>
        <w:r w:rsidR="003D5047" w:rsidRPr="009E56F8">
          <w:rPr>
            <w:rStyle w:val="ab"/>
            <w:sz w:val="28"/>
            <w:szCs w:val="28"/>
          </w:rPr>
          <w:t>kg</w:t>
        </w:r>
        <w:r w:rsidR="003D5047" w:rsidRPr="009E56F8">
          <w:rPr>
            <w:rStyle w:val="ab"/>
            <w:sz w:val="28"/>
            <w:szCs w:val="28"/>
            <w:lang w:val="ru-RU"/>
          </w:rPr>
          <w:t>/</w:t>
        </w:r>
        <w:proofErr w:type="spellStart"/>
        <w:r w:rsidR="003D5047" w:rsidRPr="009E56F8">
          <w:rPr>
            <w:rStyle w:val="ab"/>
            <w:sz w:val="28"/>
            <w:szCs w:val="28"/>
          </w:rPr>
          <w:t>en</w:t>
        </w:r>
        <w:proofErr w:type="spellEnd"/>
        <w:r w:rsidR="003D5047" w:rsidRPr="009E56F8">
          <w:rPr>
            <w:rStyle w:val="ab"/>
            <w:sz w:val="28"/>
            <w:szCs w:val="28"/>
            <w:lang w:val="ru-RU"/>
          </w:rPr>
          <w:t>/</w:t>
        </w:r>
        <w:r w:rsidR="003D5047" w:rsidRPr="009E56F8">
          <w:rPr>
            <w:rStyle w:val="ab"/>
            <w:sz w:val="28"/>
            <w:szCs w:val="28"/>
          </w:rPr>
          <w:t>events</w:t>
        </w:r>
        <w:r w:rsidR="003D5047" w:rsidRPr="009E56F8">
          <w:rPr>
            <w:rStyle w:val="ab"/>
            <w:sz w:val="28"/>
            <w:szCs w:val="28"/>
            <w:lang w:val="ru-RU"/>
          </w:rPr>
          <w:t>/</w:t>
        </w:r>
        <w:r w:rsidR="003D5047" w:rsidRPr="009E56F8">
          <w:rPr>
            <w:rStyle w:val="ab"/>
            <w:sz w:val="28"/>
            <w:szCs w:val="28"/>
          </w:rPr>
          <w:t>development</w:t>
        </w:r>
        <w:r w:rsidR="003D5047" w:rsidRPr="009E56F8">
          <w:rPr>
            <w:rStyle w:val="ab"/>
            <w:sz w:val="28"/>
            <w:szCs w:val="28"/>
            <w:lang w:val="ru-RU"/>
          </w:rPr>
          <w:t>-</w:t>
        </w:r>
        <w:r w:rsidR="003D5047" w:rsidRPr="009E56F8">
          <w:rPr>
            <w:rStyle w:val="ab"/>
            <w:sz w:val="28"/>
            <w:szCs w:val="28"/>
          </w:rPr>
          <w:t>forum</w:t>
        </w:r>
        <w:r w:rsidR="003D5047" w:rsidRPr="009E56F8">
          <w:rPr>
            <w:rStyle w:val="ab"/>
            <w:sz w:val="28"/>
            <w:szCs w:val="28"/>
            <w:lang w:val="ru-RU"/>
          </w:rPr>
          <w:t>-2019</w:t>
        </w:r>
      </w:hyperlink>
      <w:r w:rsidR="003D5047" w:rsidRPr="009E56F8">
        <w:rPr>
          <w:sz w:val="28"/>
          <w:szCs w:val="28"/>
          <w:lang w:val="ru-RU"/>
        </w:rPr>
        <w:t xml:space="preserve"> (на английском языке)</w:t>
      </w:r>
    </w:p>
    <w:p w:rsidR="001A4972" w:rsidRPr="009E56F8" w:rsidRDefault="00601BA2" w:rsidP="00414898">
      <w:pPr>
        <w:pStyle w:val="StatementParagraph"/>
        <w:numPr>
          <w:ilvl w:val="0"/>
          <w:numId w:val="0"/>
        </w:numPr>
        <w:ind w:left="360"/>
        <w:contextualSpacing/>
        <w:rPr>
          <w:sz w:val="28"/>
          <w:szCs w:val="28"/>
          <w:lang w:val="ru-RU"/>
        </w:rPr>
      </w:pPr>
      <w:hyperlink r:id="rId8" w:history="1">
        <w:r w:rsidR="003D5047" w:rsidRPr="009E56F8">
          <w:rPr>
            <w:rStyle w:val="ab"/>
            <w:sz w:val="28"/>
            <w:szCs w:val="28"/>
          </w:rPr>
          <w:t>http</w:t>
        </w:r>
        <w:r w:rsidR="003D5047" w:rsidRPr="009E56F8">
          <w:rPr>
            <w:rStyle w:val="ab"/>
            <w:sz w:val="28"/>
            <w:szCs w:val="28"/>
            <w:lang w:val="ru-RU"/>
          </w:rPr>
          <w:t>://</w:t>
        </w:r>
        <w:r w:rsidR="003D5047" w:rsidRPr="009E56F8">
          <w:rPr>
            <w:rStyle w:val="ab"/>
            <w:sz w:val="28"/>
            <w:szCs w:val="28"/>
          </w:rPr>
          <w:t>donors</w:t>
        </w:r>
        <w:r w:rsidR="003D5047" w:rsidRPr="009E56F8">
          <w:rPr>
            <w:rStyle w:val="ab"/>
            <w:sz w:val="28"/>
            <w:szCs w:val="28"/>
            <w:lang w:val="ru-RU"/>
          </w:rPr>
          <w:t>.</w:t>
        </w:r>
        <w:r w:rsidR="003D5047" w:rsidRPr="009E56F8">
          <w:rPr>
            <w:rStyle w:val="ab"/>
            <w:sz w:val="28"/>
            <w:szCs w:val="28"/>
          </w:rPr>
          <w:t>kg</w:t>
        </w:r>
        <w:r w:rsidR="003D5047" w:rsidRPr="009E56F8">
          <w:rPr>
            <w:rStyle w:val="ab"/>
            <w:sz w:val="28"/>
            <w:szCs w:val="28"/>
            <w:lang w:val="ru-RU"/>
          </w:rPr>
          <w:t>/</w:t>
        </w:r>
        <w:proofErr w:type="spellStart"/>
        <w:r w:rsidR="003D5047" w:rsidRPr="009E56F8">
          <w:rPr>
            <w:rStyle w:val="ab"/>
            <w:sz w:val="28"/>
            <w:szCs w:val="28"/>
          </w:rPr>
          <w:t>ru</w:t>
        </w:r>
        <w:proofErr w:type="spellEnd"/>
        <w:r w:rsidR="003D5047" w:rsidRPr="009E56F8">
          <w:rPr>
            <w:rStyle w:val="ab"/>
            <w:sz w:val="28"/>
            <w:szCs w:val="28"/>
            <w:lang w:val="ru-RU"/>
          </w:rPr>
          <w:t>/</w:t>
        </w:r>
        <w:proofErr w:type="spellStart"/>
        <w:r w:rsidR="003D5047" w:rsidRPr="009E56F8">
          <w:rPr>
            <w:rStyle w:val="ab"/>
            <w:sz w:val="28"/>
            <w:szCs w:val="28"/>
          </w:rPr>
          <w:t>sobytiya</w:t>
        </w:r>
        <w:proofErr w:type="spellEnd"/>
        <w:r w:rsidR="003D5047" w:rsidRPr="009E56F8">
          <w:rPr>
            <w:rStyle w:val="ab"/>
            <w:sz w:val="28"/>
            <w:szCs w:val="28"/>
            <w:lang w:val="ru-RU"/>
          </w:rPr>
          <w:t>/</w:t>
        </w:r>
        <w:r w:rsidR="003D5047" w:rsidRPr="009E56F8">
          <w:rPr>
            <w:rStyle w:val="ab"/>
            <w:sz w:val="28"/>
            <w:szCs w:val="28"/>
          </w:rPr>
          <w:t>forum</w:t>
        </w:r>
        <w:r w:rsidR="003D5047" w:rsidRPr="009E56F8">
          <w:rPr>
            <w:rStyle w:val="ab"/>
            <w:sz w:val="28"/>
            <w:szCs w:val="28"/>
            <w:lang w:val="ru-RU"/>
          </w:rPr>
          <w:t>-</w:t>
        </w:r>
        <w:proofErr w:type="spellStart"/>
        <w:r w:rsidR="003D5047" w:rsidRPr="009E56F8">
          <w:rPr>
            <w:rStyle w:val="ab"/>
            <w:sz w:val="28"/>
            <w:szCs w:val="28"/>
          </w:rPr>
          <w:t>razvitiya</w:t>
        </w:r>
        <w:proofErr w:type="spellEnd"/>
        <w:r w:rsidR="003D5047" w:rsidRPr="009E56F8">
          <w:rPr>
            <w:rStyle w:val="ab"/>
            <w:sz w:val="28"/>
            <w:szCs w:val="28"/>
            <w:lang w:val="ru-RU"/>
          </w:rPr>
          <w:t>-2019</w:t>
        </w:r>
      </w:hyperlink>
      <w:r w:rsidR="003D5047" w:rsidRPr="009E56F8">
        <w:rPr>
          <w:sz w:val="28"/>
          <w:szCs w:val="28"/>
          <w:lang w:val="ru-RU"/>
        </w:rPr>
        <w:t xml:space="preserve"> (на русском языке)</w:t>
      </w:r>
    </w:p>
    <w:sectPr w:rsidR="001A4972" w:rsidRPr="009E56F8">
      <w:footerReference w:type="default" r:id="rId9"/>
      <w:endnotePr>
        <w:numFmt w:val="decimal"/>
      </w:endnotePr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A2" w:rsidRDefault="00601BA2">
      <w:pPr>
        <w:spacing w:after="0" w:line="240" w:lineRule="auto"/>
      </w:pPr>
      <w:r>
        <w:separator/>
      </w:r>
    </w:p>
  </w:endnote>
  <w:endnote w:type="continuationSeparator" w:id="0">
    <w:p w:rsidR="00601BA2" w:rsidRDefault="0060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72" w:rsidRDefault="003D5047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414898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A2" w:rsidRDefault="00601BA2">
      <w:pPr>
        <w:spacing w:after="0" w:line="240" w:lineRule="auto"/>
      </w:pPr>
      <w:r>
        <w:separator/>
      </w:r>
    </w:p>
  </w:footnote>
  <w:footnote w:type="continuationSeparator" w:id="0">
    <w:p w:rsidR="00601BA2" w:rsidRDefault="0060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0AC"/>
    <w:multiLevelType w:val="hybridMultilevel"/>
    <w:tmpl w:val="E1CAB5B8"/>
    <w:name w:val="Nummerierungsliste 22"/>
    <w:lvl w:ilvl="0" w:tplc="F2844CAE">
      <w:start w:val="1"/>
      <w:numFmt w:val="decimal"/>
      <w:lvlText w:val="%1)"/>
      <w:lvlJc w:val="left"/>
      <w:pPr>
        <w:ind w:left="1437" w:firstLine="0"/>
      </w:pPr>
    </w:lvl>
    <w:lvl w:ilvl="1" w:tplc="17522AEC">
      <w:start w:val="1"/>
      <w:numFmt w:val="lowerLetter"/>
      <w:lvlText w:val="%2."/>
      <w:lvlJc w:val="left"/>
      <w:pPr>
        <w:ind w:left="2157" w:firstLine="0"/>
      </w:pPr>
    </w:lvl>
    <w:lvl w:ilvl="2" w:tplc="E670EE16">
      <w:start w:val="1"/>
      <w:numFmt w:val="lowerRoman"/>
      <w:lvlText w:val="%3."/>
      <w:lvlJc w:val="left"/>
      <w:pPr>
        <w:ind w:left="3057" w:firstLine="0"/>
      </w:pPr>
    </w:lvl>
    <w:lvl w:ilvl="3" w:tplc="3FC0F82E">
      <w:start w:val="1"/>
      <w:numFmt w:val="decimal"/>
      <w:lvlText w:val="%4."/>
      <w:lvlJc w:val="left"/>
      <w:pPr>
        <w:ind w:left="3597" w:firstLine="0"/>
      </w:pPr>
    </w:lvl>
    <w:lvl w:ilvl="4" w:tplc="8FF66D4E">
      <w:start w:val="1"/>
      <w:numFmt w:val="lowerLetter"/>
      <w:lvlText w:val="%5."/>
      <w:lvlJc w:val="left"/>
      <w:pPr>
        <w:ind w:left="4317" w:firstLine="0"/>
      </w:pPr>
    </w:lvl>
    <w:lvl w:ilvl="5" w:tplc="E98638AA">
      <w:start w:val="1"/>
      <w:numFmt w:val="lowerRoman"/>
      <w:lvlText w:val="%6."/>
      <w:lvlJc w:val="left"/>
      <w:pPr>
        <w:ind w:left="5217" w:firstLine="0"/>
      </w:pPr>
    </w:lvl>
    <w:lvl w:ilvl="6" w:tplc="1F7A0FCA">
      <w:start w:val="1"/>
      <w:numFmt w:val="decimal"/>
      <w:lvlText w:val="%7."/>
      <w:lvlJc w:val="left"/>
      <w:pPr>
        <w:ind w:left="5757" w:firstLine="0"/>
      </w:pPr>
    </w:lvl>
    <w:lvl w:ilvl="7" w:tplc="0E68F9B6">
      <w:start w:val="1"/>
      <w:numFmt w:val="lowerLetter"/>
      <w:lvlText w:val="%8."/>
      <w:lvlJc w:val="left"/>
      <w:pPr>
        <w:ind w:left="6477" w:firstLine="0"/>
      </w:pPr>
    </w:lvl>
    <w:lvl w:ilvl="8" w:tplc="708E811E">
      <w:start w:val="1"/>
      <w:numFmt w:val="lowerRoman"/>
      <w:lvlText w:val="%9."/>
      <w:lvlJc w:val="left"/>
      <w:pPr>
        <w:ind w:left="7377" w:firstLine="0"/>
      </w:pPr>
    </w:lvl>
  </w:abstractNum>
  <w:abstractNum w:abstractNumId="1" w15:restartNumberingAfterBreak="0">
    <w:nsid w:val="03F61BEC"/>
    <w:multiLevelType w:val="hybridMultilevel"/>
    <w:tmpl w:val="EB522C98"/>
    <w:name w:val="Nummerierungsliste 10"/>
    <w:lvl w:ilvl="0" w:tplc="0E7C087E">
      <w:start w:val="12"/>
      <w:numFmt w:val="decimal"/>
      <w:lvlText w:val="%1."/>
      <w:lvlJc w:val="left"/>
      <w:pPr>
        <w:ind w:left="360" w:firstLine="0"/>
      </w:pPr>
    </w:lvl>
    <w:lvl w:ilvl="1" w:tplc="4D1698E6">
      <w:start w:val="1"/>
      <w:numFmt w:val="lowerLetter"/>
      <w:lvlText w:val="%2."/>
      <w:lvlJc w:val="left"/>
      <w:pPr>
        <w:ind w:left="1080" w:firstLine="0"/>
      </w:pPr>
    </w:lvl>
    <w:lvl w:ilvl="2" w:tplc="19E0E74A">
      <w:start w:val="1"/>
      <w:numFmt w:val="lowerRoman"/>
      <w:lvlText w:val="%3."/>
      <w:lvlJc w:val="left"/>
      <w:pPr>
        <w:ind w:left="1980" w:firstLine="0"/>
      </w:pPr>
    </w:lvl>
    <w:lvl w:ilvl="3" w:tplc="9D02C096">
      <w:start w:val="1"/>
      <w:numFmt w:val="decimal"/>
      <w:lvlText w:val="%4."/>
      <w:lvlJc w:val="left"/>
      <w:pPr>
        <w:ind w:left="2520" w:firstLine="0"/>
      </w:pPr>
    </w:lvl>
    <w:lvl w:ilvl="4" w:tplc="B0541F04">
      <w:start w:val="1"/>
      <w:numFmt w:val="lowerLetter"/>
      <w:lvlText w:val="%5."/>
      <w:lvlJc w:val="left"/>
      <w:pPr>
        <w:ind w:left="3240" w:firstLine="0"/>
      </w:pPr>
    </w:lvl>
    <w:lvl w:ilvl="5" w:tplc="6748CEAA">
      <w:start w:val="1"/>
      <w:numFmt w:val="lowerRoman"/>
      <w:lvlText w:val="%6."/>
      <w:lvlJc w:val="left"/>
      <w:pPr>
        <w:ind w:left="4140" w:firstLine="0"/>
      </w:pPr>
    </w:lvl>
    <w:lvl w:ilvl="6" w:tplc="D8E446AC">
      <w:start w:val="1"/>
      <w:numFmt w:val="decimal"/>
      <w:lvlText w:val="%7."/>
      <w:lvlJc w:val="left"/>
      <w:pPr>
        <w:ind w:left="4680" w:firstLine="0"/>
      </w:pPr>
    </w:lvl>
    <w:lvl w:ilvl="7" w:tplc="C21A0F62">
      <w:start w:val="1"/>
      <w:numFmt w:val="lowerLetter"/>
      <w:lvlText w:val="%8."/>
      <w:lvlJc w:val="left"/>
      <w:pPr>
        <w:ind w:left="5400" w:firstLine="0"/>
      </w:pPr>
    </w:lvl>
    <w:lvl w:ilvl="8" w:tplc="93F6EE2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56D4435"/>
    <w:multiLevelType w:val="hybridMultilevel"/>
    <w:tmpl w:val="EA8A4284"/>
    <w:name w:val="Nummerierungsliste 11"/>
    <w:lvl w:ilvl="0" w:tplc="3C700D64">
      <w:start w:val="1"/>
      <w:numFmt w:val="lowerLetter"/>
      <w:lvlText w:val="%1."/>
      <w:lvlJc w:val="left"/>
      <w:pPr>
        <w:ind w:left="1080" w:firstLine="0"/>
      </w:pPr>
    </w:lvl>
    <w:lvl w:ilvl="1" w:tplc="FCE21222">
      <w:start w:val="1"/>
      <w:numFmt w:val="lowerLetter"/>
      <w:lvlText w:val="%2."/>
      <w:lvlJc w:val="left"/>
      <w:pPr>
        <w:ind w:left="1800" w:firstLine="0"/>
      </w:pPr>
    </w:lvl>
    <w:lvl w:ilvl="2" w:tplc="0C58DF54">
      <w:start w:val="1"/>
      <w:numFmt w:val="lowerRoman"/>
      <w:lvlText w:val="%3."/>
      <w:lvlJc w:val="left"/>
      <w:pPr>
        <w:ind w:left="2700" w:firstLine="0"/>
      </w:pPr>
    </w:lvl>
    <w:lvl w:ilvl="3" w:tplc="142E9F7A">
      <w:start w:val="1"/>
      <w:numFmt w:val="decimal"/>
      <w:lvlText w:val="%4."/>
      <w:lvlJc w:val="left"/>
      <w:pPr>
        <w:ind w:left="3240" w:firstLine="0"/>
      </w:pPr>
    </w:lvl>
    <w:lvl w:ilvl="4" w:tplc="BA2233A0">
      <w:start w:val="1"/>
      <w:numFmt w:val="lowerLetter"/>
      <w:lvlText w:val="%5."/>
      <w:lvlJc w:val="left"/>
      <w:pPr>
        <w:ind w:left="3960" w:firstLine="0"/>
      </w:pPr>
    </w:lvl>
    <w:lvl w:ilvl="5" w:tplc="CB6A34A0">
      <w:start w:val="1"/>
      <w:numFmt w:val="lowerRoman"/>
      <w:lvlText w:val="%6."/>
      <w:lvlJc w:val="left"/>
      <w:pPr>
        <w:ind w:left="4860" w:firstLine="0"/>
      </w:pPr>
    </w:lvl>
    <w:lvl w:ilvl="6" w:tplc="6E40F440">
      <w:start w:val="1"/>
      <w:numFmt w:val="decimal"/>
      <w:lvlText w:val="%7."/>
      <w:lvlJc w:val="left"/>
      <w:pPr>
        <w:ind w:left="5400" w:firstLine="0"/>
      </w:pPr>
    </w:lvl>
    <w:lvl w:ilvl="7" w:tplc="D0C46F16">
      <w:start w:val="1"/>
      <w:numFmt w:val="lowerLetter"/>
      <w:lvlText w:val="%8."/>
      <w:lvlJc w:val="left"/>
      <w:pPr>
        <w:ind w:left="6120" w:firstLine="0"/>
      </w:pPr>
    </w:lvl>
    <w:lvl w:ilvl="8" w:tplc="FB489ECC">
      <w:start w:val="1"/>
      <w:numFmt w:val="lowerRoman"/>
      <w:lvlText w:val="%9."/>
      <w:lvlJc w:val="left"/>
      <w:pPr>
        <w:ind w:left="7020" w:firstLine="0"/>
      </w:pPr>
    </w:lvl>
  </w:abstractNum>
  <w:abstractNum w:abstractNumId="3" w15:restartNumberingAfterBreak="0">
    <w:nsid w:val="0BF1487E"/>
    <w:multiLevelType w:val="hybridMultilevel"/>
    <w:tmpl w:val="A4327CCA"/>
    <w:name w:val="Nummerierungsliste 17"/>
    <w:lvl w:ilvl="0" w:tplc="C76051FC">
      <w:start w:val="1"/>
      <w:numFmt w:val="decimal"/>
      <w:lvlText w:val="%1)"/>
      <w:lvlJc w:val="left"/>
      <w:pPr>
        <w:ind w:left="1437" w:firstLine="0"/>
      </w:pPr>
    </w:lvl>
    <w:lvl w:ilvl="1" w:tplc="C2945EBA">
      <w:start w:val="1"/>
      <w:numFmt w:val="lowerLetter"/>
      <w:lvlText w:val="%2."/>
      <w:lvlJc w:val="left"/>
      <w:pPr>
        <w:ind w:left="2157" w:firstLine="0"/>
      </w:pPr>
    </w:lvl>
    <w:lvl w:ilvl="2" w:tplc="82CC5460">
      <w:start w:val="1"/>
      <w:numFmt w:val="lowerRoman"/>
      <w:lvlText w:val="%3."/>
      <w:lvlJc w:val="left"/>
      <w:pPr>
        <w:ind w:left="3057" w:firstLine="0"/>
      </w:pPr>
    </w:lvl>
    <w:lvl w:ilvl="3" w:tplc="6DC471A2">
      <w:start w:val="1"/>
      <w:numFmt w:val="decimal"/>
      <w:lvlText w:val="%4."/>
      <w:lvlJc w:val="left"/>
      <w:pPr>
        <w:ind w:left="3597" w:firstLine="0"/>
      </w:pPr>
    </w:lvl>
    <w:lvl w:ilvl="4" w:tplc="DCDA2CD6">
      <w:start w:val="1"/>
      <w:numFmt w:val="lowerLetter"/>
      <w:lvlText w:val="%5."/>
      <w:lvlJc w:val="left"/>
      <w:pPr>
        <w:ind w:left="4317" w:firstLine="0"/>
      </w:pPr>
    </w:lvl>
    <w:lvl w:ilvl="5" w:tplc="51720416">
      <w:start w:val="1"/>
      <w:numFmt w:val="lowerRoman"/>
      <w:lvlText w:val="%6."/>
      <w:lvlJc w:val="left"/>
      <w:pPr>
        <w:ind w:left="5217" w:firstLine="0"/>
      </w:pPr>
    </w:lvl>
    <w:lvl w:ilvl="6" w:tplc="3F5AE55C">
      <w:start w:val="1"/>
      <w:numFmt w:val="decimal"/>
      <w:lvlText w:val="%7."/>
      <w:lvlJc w:val="left"/>
      <w:pPr>
        <w:ind w:left="5757" w:firstLine="0"/>
      </w:pPr>
    </w:lvl>
    <w:lvl w:ilvl="7" w:tplc="76B6A40E">
      <w:start w:val="1"/>
      <w:numFmt w:val="lowerLetter"/>
      <w:lvlText w:val="%8."/>
      <w:lvlJc w:val="left"/>
      <w:pPr>
        <w:ind w:left="6477" w:firstLine="0"/>
      </w:pPr>
    </w:lvl>
    <w:lvl w:ilvl="8" w:tplc="1B9CAF8E">
      <w:start w:val="1"/>
      <w:numFmt w:val="lowerRoman"/>
      <w:lvlText w:val="%9."/>
      <w:lvlJc w:val="left"/>
      <w:pPr>
        <w:ind w:left="7377" w:firstLine="0"/>
      </w:pPr>
    </w:lvl>
  </w:abstractNum>
  <w:abstractNum w:abstractNumId="4" w15:restartNumberingAfterBreak="0">
    <w:nsid w:val="0CEA23B8"/>
    <w:multiLevelType w:val="hybridMultilevel"/>
    <w:tmpl w:val="05F609C8"/>
    <w:name w:val="Nummerierungsliste 8"/>
    <w:lvl w:ilvl="0" w:tplc="AFC84106">
      <w:numFmt w:val="bullet"/>
      <w:lvlText w:val="●"/>
      <w:lvlJc w:val="left"/>
      <w:pPr>
        <w:ind w:left="360" w:firstLine="0"/>
      </w:pPr>
      <w:rPr>
        <w:u w:val="none"/>
      </w:rPr>
    </w:lvl>
    <w:lvl w:ilvl="1" w:tplc="D76845C6">
      <w:numFmt w:val="bullet"/>
      <w:lvlText w:val="○"/>
      <w:lvlJc w:val="left"/>
      <w:pPr>
        <w:ind w:left="1080" w:firstLine="0"/>
      </w:pPr>
      <w:rPr>
        <w:u w:val="none"/>
      </w:rPr>
    </w:lvl>
    <w:lvl w:ilvl="2" w:tplc="2FA8AAAC">
      <w:numFmt w:val="bullet"/>
      <w:lvlText w:val="■"/>
      <w:lvlJc w:val="left"/>
      <w:pPr>
        <w:ind w:left="1800" w:firstLine="0"/>
      </w:pPr>
      <w:rPr>
        <w:u w:val="none"/>
      </w:rPr>
    </w:lvl>
    <w:lvl w:ilvl="3" w:tplc="1B34E9C0">
      <w:numFmt w:val="bullet"/>
      <w:lvlText w:val="●"/>
      <w:lvlJc w:val="left"/>
      <w:pPr>
        <w:ind w:left="2520" w:firstLine="0"/>
      </w:pPr>
      <w:rPr>
        <w:u w:val="none"/>
      </w:rPr>
    </w:lvl>
    <w:lvl w:ilvl="4" w:tplc="1C46344A">
      <w:numFmt w:val="bullet"/>
      <w:lvlText w:val="○"/>
      <w:lvlJc w:val="left"/>
      <w:pPr>
        <w:ind w:left="3240" w:firstLine="0"/>
      </w:pPr>
      <w:rPr>
        <w:u w:val="none"/>
      </w:rPr>
    </w:lvl>
    <w:lvl w:ilvl="5" w:tplc="52284EAE">
      <w:numFmt w:val="bullet"/>
      <w:lvlText w:val="■"/>
      <w:lvlJc w:val="left"/>
      <w:pPr>
        <w:ind w:left="3960" w:firstLine="0"/>
      </w:pPr>
      <w:rPr>
        <w:u w:val="none"/>
      </w:rPr>
    </w:lvl>
    <w:lvl w:ilvl="6" w:tplc="BB00A6E4">
      <w:numFmt w:val="bullet"/>
      <w:lvlText w:val="●"/>
      <w:lvlJc w:val="left"/>
      <w:pPr>
        <w:ind w:left="4680" w:firstLine="0"/>
      </w:pPr>
      <w:rPr>
        <w:u w:val="none"/>
      </w:rPr>
    </w:lvl>
    <w:lvl w:ilvl="7" w:tplc="2CCC0336">
      <w:numFmt w:val="bullet"/>
      <w:lvlText w:val="○"/>
      <w:lvlJc w:val="left"/>
      <w:pPr>
        <w:ind w:left="5400" w:firstLine="0"/>
      </w:pPr>
      <w:rPr>
        <w:u w:val="none"/>
      </w:rPr>
    </w:lvl>
    <w:lvl w:ilvl="8" w:tplc="7C80DC1E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5" w15:restartNumberingAfterBreak="0">
    <w:nsid w:val="0F636AF2"/>
    <w:multiLevelType w:val="singleLevel"/>
    <w:tmpl w:val="3536BD0A"/>
    <w:name w:val="Bullet 15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3C46B00"/>
    <w:multiLevelType w:val="hybridMultilevel"/>
    <w:tmpl w:val="67CA2218"/>
    <w:name w:val="Nummerierungsliste 7"/>
    <w:lvl w:ilvl="0" w:tplc="7444F02A">
      <w:start w:val="2"/>
      <w:numFmt w:val="decimal"/>
      <w:lvlText w:val="%1."/>
      <w:lvlJc w:val="left"/>
      <w:pPr>
        <w:ind w:left="360" w:firstLine="0"/>
      </w:pPr>
    </w:lvl>
    <w:lvl w:ilvl="1" w:tplc="39364EF0">
      <w:start w:val="1"/>
      <w:numFmt w:val="decimal"/>
      <w:lvlText w:val="%2."/>
      <w:lvlJc w:val="left"/>
      <w:pPr>
        <w:ind w:left="1080" w:firstLine="0"/>
      </w:pPr>
    </w:lvl>
    <w:lvl w:ilvl="2" w:tplc="B85086A6">
      <w:start w:val="1"/>
      <w:numFmt w:val="decimal"/>
      <w:lvlText w:val="%3."/>
      <w:lvlJc w:val="left"/>
      <w:pPr>
        <w:ind w:left="1800" w:firstLine="0"/>
      </w:pPr>
    </w:lvl>
    <w:lvl w:ilvl="3" w:tplc="1B141DC6">
      <w:start w:val="1"/>
      <w:numFmt w:val="decimal"/>
      <w:lvlText w:val="%4."/>
      <w:lvlJc w:val="left"/>
      <w:pPr>
        <w:ind w:left="2520" w:firstLine="0"/>
      </w:pPr>
    </w:lvl>
    <w:lvl w:ilvl="4" w:tplc="7C3C7C6E">
      <w:start w:val="1"/>
      <w:numFmt w:val="decimal"/>
      <w:lvlText w:val="%5."/>
      <w:lvlJc w:val="left"/>
      <w:pPr>
        <w:ind w:left="3240" w:firstLine="0"/>
      </w:pPr>
    </w:lvl>
    <w:lvl w:ilvl="5" w:tplc="F66656A8">
      <w:start w:val="1"/>
      <w:numFmt w:val="decimal"/>
      <w:lvlText w:val="%6."/>
      <w:lvlJc w:val="left"/>
      <w:pPr>
        <w:ind w:left="3960" w:firstLine="0"/>
      </w:pPr>
    </w:lvl>
    <w:lvl w:ilvl="6" w:tplc="CF58DDAE">
      <w:start w:val="1"/>
      <w:numFmt w:val="decimal"/>
      <w:lvlText w:val="%7."/>
      <w:lvlJc w:val="left"/>
      <w:pPr>
        <w:ind w:left="4680" w:firstLine="0"/>
      </w:pPr>
    </w:lvl>
    <w:lvl w:ilvl="7" w:tplc="F6944B4C">
      <w:start w:val="1"/>
      <w:numFmt w:val="decimal"/>
      <w:lvlText w:val="%8."/>
      <w:lvlJc w:val="left"/>
      <w:pPr>
        <w:ind w:left="5400" w:firstLine="0"/>
      </w:pPr>
    </w:lvl>
    <w:lvl w:ilvl="8" w:tplc="F3606880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19FB7645"/>
    <w:multiLevelType w:val="hybridMultilevel"/>
    <w:tmpl w:val="319ED7BE"/>
    <w:name w:val="Nummerierungsliste 6"/>
    <w:lvl w:ilvl="0" w:tplc="1B4EE464">
      <w:start w:val="1"/>
      <w:numFmt w:val="decimal"/>
      <w:pStyle w:val="a"/>
      <w:lvlText w:val="%1."/>
      <w:lvlJc w:val="left"/>
      <w:pPr>
        <w:ind w:left="360" w:firstLine="0"/>
      </w:pPr>
    </w:lvl>
    <w:lvl w:ilvl="1" w:tplc="957C455C">
      <w:start w:val="1"/>
      <w:numFmt w:val="lowerLetter"/>
      <w:lvlText w:val="%2)"/>
      <w:lvlJc w:val="left"/>
      <w:pPr>
        <w:ind w:left="1080" w:firstLine="0"/>
      </w:pPr>
    </w:lvl>
    <w:lvl w:ilvl="2" w:tplc="3948063A">
      <w:start w:val="1"/>
      <w:numFmt w:val="decimal"/>
      <w:lvlText w:val="%3."/>
      <w:lvlJc w:val="left"/>
      <w:pPr>
        <w:ind w:left="1800" w:firstLine="0"/>
      </w:pPr>
    </w:lvl>
    <w:lvl w:ilvl="3" w:tplc="33C465E2">
      <w:start w:val="1"/>
      <w:numFmt w:val="decimal"/>
      <w:lvlText w:val="%4."/>
      <w:lvlJc w:val="left"/>
      <w:pPr>
        <w:ind w:left="2520" w:firstLine="0"/>
      </w:pPr>
    </w:lvl>
    <w:lvl w:ilvl="4" w:tplc="05422B5A">
      <w:start w:val="1"/>
      <w:numFmt w:val="decimal"/>
      <w:lvlText w:val="%5."/>
      <w:lvlJc w:val="left"/>
      <w:pPr>
        <w:ind w:left="3240" w:firstLine="0"/>
      </w:pPr>
    </w:lvl>
    <w:lvl w:ilvl="5" w:tplc="9D148D72">
      <w:start w:val="1"/>
      <w:numFmt w:val="decimal"/>
      <w:lvlText w:val="%6."/>
      <w:lvlJc w:val="left"/>
      <w:pPr>
        <w:ind w:left="3960" w:firstLine="0"/>
      </w:pPr>
    </w:lvl>
    <w:lvl w:ilvl="6" w:tplc="E318A2B0">
      <w:start w:val="1"/>
      <w:numFmt w:val="decimal"/>
      <w:lvlText w:val="%7."/>
      <w:lvlJc w:val="left"/>
      <w:pPr>
        <w:ind w:left="4680" w:firstLine="0"/>
      </w:pPr>
    </w:lvl>
    <w:lvl w:ilvl="7" w:tplc="E31068C6">
      <w:start w:val="1"/>
      <w:numFmt w:val="decimal"/>
      <w:lvlText w:val="%8."/>
      <w:lvlJc w:val="left"/>
      <w:pPr>
        <w:ind w:left="5400" w:firstLine="0"/>
      </w:pPr>
    </w:lvl>
    <w:lvl w:ilvl="8" w:tplc="11C645F8">
      <w:start w:val="1"/>
      <w:numFmt w:val="decimal"/>
      <w:lvlText w:val="%9."/>
      <w:lvlJc w:val="left"/>
      <w:pPr>
        <w:ind w:left="6120" w:firstLine="0"/>
      </w:pPr>
    </w:lvl>
  </w:abstractNum>
  <w:abstractNum w:abstractNumId="8" w15:restartNumberingAfterBreak="0">
    <w:nsid w:val="1F146C40"/>
    <w:multiLevelType w:val="hybridMultilevel"/>
    <w:tmpl w:val="46F0FA76"/>
    <w:name w:val="Nummerierungsliste 4"/>
    <w:lvl w:ilvl="0" w:tplc="09741196">
      <w:start w:val="9"/>
      <w:numFmt w:val="decimal"/>
      <w:lvlText w:val="%1."/>
      <w:lvlJc w:val="left"/>
      <w:pPr>
        <w:ind w:left="360" w:firstLine="0"/>
      </w:pPr>
    </w:lvl>
    <w:lvl w:ilvl="1" w:tplc="2A7E6A50">
      <w:start w:val="1"/>
      <w:numFmt w:val="lowerLetter"/>
      <w:lvlText w:val="%2."/>
      <w:lvlJc w:val="left"/>
      <w:pPr>
        <w:ind w:left="1080" w:firstLine="0"/>
      </w:pPr>
    </w:lvl>
    <w:lvl w:ilvl="2" w:tplc="20445066">
      <w:start w:val="1"/>
      <w:numFmt w:val="decimal"/>
      <w:lvlText w:val="%3."/>
      <w:lvlJc w:val="left"/>
      <w:pPr>
        <w:ind w:left="1800" w:firstLine="0"/>
      </w:pPr>
    </w:lvl>
    <w:lvl w:ilvl="3" w:tplc="E8549968">
      <w:start w:val="1"/>
      <w:numFmt w:val="decimal"/>
      <w:lvlText w:val="%4."/>
      <w:lvlJc w:val="left"/>
      <w:pPr>
        <w:ind w:left="2520" w:firstLine="0"/>
      </w:pPr>
    </w:lvl>
    <w:lvl w:ilvl="4" w:tplc="99A85F34">
      <w:start w:val="1"/>
      <w:numFmt w:val="decimal"/>
      <w:lvlText w:val="%5."/>
      <w:lvlJc w:val="left"/>
      <w:pPr>
        <w:ind w:left="3240" w:firstLine="0"/>
      </w:pPr>
    </w:lvl>
    <w:lvl w:ilvl="5" w:tplc="BC78D6C4">
      <w:start w:val="1"/>
      <w:numFmt w:val="decimal"/>
      <w:lvlText w:val="%6."/>
      <w:lvlJc w:val="left"/>
      <w:pPr>
        <w:ind w:left="3960" w:firstLine="0"/>
      </w:pPr>
    </w:lvl>
    <w:lvl w:ilvl="6" w:tplc="BDDC11F6">
      <w:start w:val="1"/>
      <w:numFmt w:val="decimal"/>
      <w:lvlText w:val="%7."/>
      <w:lvlJc w:val="left"/>
      <w:pPr>
        <w:ind w:left="4680" w:firstLine="0"/>
      </w:pPr>
    </w:lvl>
    <w:lvl w:ilvl="7" w:tplc="4ED48188">
      <w:start w:val="1"/>
      <w:numFmt w:val="decimal"/>
      <w:lvlText w:val="%8."/>
      <w:lvlJc w:val="left"/>
      <w:pPr>
        <w:ind w:left="5400" w:firstLine="0"/>
      </w:pPr>
    </w:lvl>
    <w:lvl w:ilvl="8" w:tplc="C2B4EB86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235662AE"/>
    <w:multiLevelType w:val="hybridMultilevel"/>
    <w:tmpl w:val="EDC8B51A"/>
    <w:name w:val="Nummerierungsliste 5"/>
    <w:lvl w:ilvl="0" w:tplc="1B9C725C">
      <w:start w:val="16"/>
      <w:numFmt w:val="decimal"/>
      <w:lvlText w:val="%1."/>
      <w:lvlJc w:val="left"/>
      <w:pPr>
        <w:ind w:left="360" w:firstLine="0"/>
      </w:pPr>
    </w:lvl>
    <w:lvl w:ilvl="1" w:tplc="973432D0">
      <w:start w:val="1"/>
      <w:numFmt w:val="decimal"/>
      <w:lvlText w:val="%2."/>
      <w:lvlJc w:val="left"/>
      <w:pPr>
        <w:ind w:left="1080" w:firstLine="0"/>
      </w:pPr>
    </w:lvl>
    <w:lvl w:ilvl="2" w:tplc="D988F2C4">
      <w:start w:val="1"/>
      <w:numFmt w:val="decimal"/>
      <w:lvlText w:val="%3."/>
      <w:lvlJc w:val="left"/>
      <w:pPr>
        <w:ind w:left="1800" w:firstLine="0"/>
      </w:pPr>
    </w:lvl>
    <w:lvl w:ilvl="3" w:tplc="F9D61CEE">
      <w:start w:val="1"/>
      <w:numFmt w:val="decimal"/>
      <w:lvlText w:val="%4."/>
      <w:lvlJc w:val="left"/>
      <w:pPr>
        <w:ind w:left="2520" w:firstLine="0"/>
      </w:pPr>
    </w:lvl>
    <w:lvl w:ilvl="4" w:tplc="2E667540">
      <w:start w:val="1"/>
      <w:numFmt w:val="decimal"/>
      <w:lvlText w:val="%5."/>
      <w:lvlJc w:val="left"/>
      <w:pPr>
        <w:ind w:left="3240" w:firstLine="0"/>
      </w:pPr>
    </w:lvl>
    <w:lvl w:ilvl="5" w:tplc="B89E1DD4">
      <w:start w:val="1"/>
      <w:numFmt w:val="decimal"/>
      <w:lvlText w:val="%6."/>
      <w:lvlJc w:val="left"/>
      <w:pPr>
        <w:ind w:left="3960" w:firstLine="0"/>
      </w:pPr>
    </w:lvl>
    <w:lvl w:ilvl="6" w:tplc="B6F2E238">
      <w:start w:val="1"/>
      <w:numFmt w:val="decimal"/>
      <w:lvlText w:val="%7."/>
      <w:lvlJc w:val="left"/>
      <w:pPr>
        <w:ind w:left="4680" w:firstLine="0"/>
      </w:pPr>
    </w:lvl>
    <w:lvl w:ilvl="7" w:tplc="3092CF68">
      <w:start w:val="1"/>
      <w:numFmt w:val="decimal"/>
      <w:lvlText w:val="%8."/>
      <w:lvlJc w:val="left"/>
      <w:pPr>
        <w:ind w:left="5400" w:firstLine="0"/>
      </w:pPr>
    </w:lvl>
    <w:lvl w:ilvl="8" w:tplc="551A2058">
      <w:start w:val="1"/>
      <w:numFmt w:val="decimal"/>
      <w:lvlText w:val="%9."/>
      <w:lvlJc w:val="left"/>
      <w:pPr>
        <w:ind w:left="6120" w:firstLine="0"/>
      </w:pPr>
    </w:lvl>
  </w:abstractNum>
  <w:abstractNum w:abstractNumId="10" w15:restartNumberingAfterBreak="0">
    <w:nsid w:val="2A387310"/>
    <w:multiLevelType w:val="hybridMultilevel"/>
    <w:tmpl w:val="ED8CB148"/>
    <w:name w:val="Nummerierungsliste 3"/>
    <w:lvl w:ilvl="0" w:tplc="8B7A6AC4">
      <w:start w:val="1"/>
      <w:numFmt w:val="decimal"/>
      <w:pStyle w:val="StatementParagraph"/>
      <w:lvlText w:val="%1."/>
      <w:lvlJc w:val="left"/>
      <w:pPr>
        <w:ind w:left="360" w:firstLine="0"/>
      </w:pPr>
      <w:rPr>
        <w:u w:val="none"/>
      </w:rPr>
    </w:lvl>
    <w:lvl w:ilvl="1" w:tplc="7D0EFEA4">
      <w:start w:val="1"/>
      <w:numFmt w:val="lowerLetter"/>
      <w:pStyle w:val="StatementParagraphLevel2"/>
      <w:lvlText w:val="%2."/>
      <w:lvlJc w:val="left"/>
      <w:pPr>
        <w:ind w:left="1080" w:firstLine="0"/>
      </w:pPr>
      <w:rPr>
        <w:u w:val="none"/>
      </w:rPr>
    </w:lvl>
    <w:lvl w:ilvl="2" w:tplc="7C3A1B16">
      <w:start w:val="1"/>
      <w:numFmt w:val="lowerRoman"/>
      <w:lvlText w:val="%3."/>
      <w:lvlJc w:val="left"/>
      <w:pPr>
        <w:ind w:left="1800" w:firstLine="0"/>
      </w:pPr>
      <w:rPr>
        <w:u w:val="none"/>
      </w:rPr>
    </w:lvl>
    <w:lvl w:ilvl="3" w:tplc="6338E572">
      <w:start w:val="1"/>
      <w:numFmt w:val="decimal"/>
      <w:lvlText w:val="%4."/>
      <w:lvlJc w:val="left"/>
      <w:pPr>
        <w:ind w:left="2520" w:firstLine="0"/>
      </w:pPr>
      <w:rPr>
        <w:u w:val="none"/>
      </w:rPr>
    </w:lvl>
    <w:lvl w:ilvl="4" w:tplc="CC38366C">
      <w:start w:val="1"/>
      <w:numFmt w:val="lowerLetter"/>
      <w:lvlText w:val="%5."/>
      <w:lvlJc w:val="left"/>
      <w:pPr>
        <w:ind w:left="3240" w:firstLine="0"/>
      </w:pPr>
      <w:rPr>
        <w:u w:val="none"/>
      </w:rPr>
    </w:lvl>
    <w:lvl w:ilvl="5" w:tplc="2A0EC7D8">
      <w:start w:val="1"/>
      <w:numFmt w:val="lowerRoman"/>
      <w:lvlText w:val="%6."/>
      <w:lvlJc w:val="left"/>
      <w:pPr>
        <w:ind w:left="3960" w:firstLine="0"/>
      </w:pPr>
      <w:rPr>
        <w:u w:val="none"/>
      </w:rPr>
    </w:lvl>
    <w:lvl w:ilvl="6" w:tplc="50C2B8BA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 w:tplc="426CA2FE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 w:tplc="7630AA42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abstractNum w:abstractNumId="11" w15:restartNumberingAfterBreak="0">
    <w:nsid w:val="2BF46A20"/>
    <w:multiLevelType w:val="hybridMultilevel"/>
    <w:tmpl w:val="5B7890FA"/>
    <w:name w:val="Nummerierungsliste 20"/>
    <w:lvl w:ilvl="0" w:tplc="31863C58">
      <w:start w:val="1"/>
      <w:numFmt w:val="decimal"/>
      <w:lvlText w:val="%1)"/>
      <w:lvlJc w:val="left"/>
      <w:pPr>
        <w:ind w:left="1437" w:firstLine="0"/>
      </w:pPr>
    </w:lvl>
    <w:lvl w:ilvl="1" w:tplc="8B5A83FA">
      <w:start w:val="1"/>
      <w:numFmt w:val="lowerLetter"/>
      <w:lvlText w:val="%2."/>
      <w:lvlJc w:val="left"/>
      <w:pPr>
        <w:ind w:left="2157" w:firstLine="0"/>
      </w:pPr>
    </w:lvl>
    <w:lvl w:ilvl="2" w:tplc="AAB0C5D6">
      <w:start w:val="1"/>
      <w:numFmt w:val="lowerRoman"/>
      <w:lvlText w:val="%3."/>
      <w:lvlJc w:val="left"/>
      <w:pPr>
        <w:ind w:left="3057" w:firstLine="0"/>
      </w:pPr>
    </w:lvl>
    <w:lvl w:ilvl="3" w:tplc="4448E8A2">
      <w:start w:val="1"/>
      <w:numFmt w:val="decimal"/>
      <w:lvlText w:val="%4."/>
      <w:lvlJc w:val="left"/>
      <w:pPr>
        <w:ind w:left="3597" w:firstLine="0"/>
      </w:pPr>
    </w:lvl>
    <w:lvl w:ilvl="4" w:tplc="2874542C">
      <w:start w:val="1"/>
      <w:numFmt w:val="lowerLetter"/>
      <w:lvlText w:val="%5."/>
      <w:lvlJc w:val="left"/>
      <w:pPr>
        <w:ind w:left="4317" w:firstLine="0"/>
      </w:pPr>
    </w:lvl>
    <w:lvl w:ilvl="5" w:tplc="856024E8">
      <w:start w:val="1"/>
      <w:numFmt w:val="lowerRoman"/>
      <w:lvlText w:val="%6."/>
      <w:lvlJc w:val="left"/>
      <w:pPr>
        <w:ind w:left="5217" w:firstLine="0"/>
      </w:pPr>
    </w:lvl>
    <w:lvl w:ilvl="6" w:tplc="482406C2">
      <w:start w:val="1"/>
      <w:numFmt w:val="decimal"/>
      <w:lvlText w:val="%7."/>
      <w:lvlJc w:val="left"/>
      <w:pPr>
        <w:ind w:left="5757" w:firstLine="0"/>
      </w:pPr>
    </w:lvl>
    <w:lvl w:ilvl="7" w:tplc="84B6B7FA">
      <w:start w:val="1"/>
      <w:numFmt w:val="lowerLetter"/>
      <w:lvlText w:val="%8."/>
      <w:lvlJc w:val="left"/>
      <w:pPr>
        <w:ind w:left="6477" w:firstLine="0"/>
      </w:pPr>
    </w:lvl>
    <w:lvl w:ilvl="8" w:tplc="6524A9AA">
      <w:start w:val="1"/>
      <w:numFmt w:val="lowerRoman"/>
      <w:lvlText w:val="%9."/>
      <w:lvlJc w:val="left"/>
      <w:pPr>
        <w:ind w:left="7377" w:firstLine="0"/>
      </w:pPr>
    </w:lvl>
  </w:abstractNum>
  <w:abstractNum w:abstractNumId="12" w15:restartNumberingAfterBreak="0">
    <w:nsid w:val="3B7E13F6"/>
    <w:multiLevelType w:val="hybridMultilevel"/>
    <w:tmpl w:val="ED4AE006"/>
    <w:name w:val="Nummerierungsliste 14"/>
    <w:lvl w:ilvl="0" w:tplc="0A26D86E">
      <w:start w:val="17"/>
      <w:numFmt w:val="decimal"/>
      <w:lvlText w:val="%1."/>
      <w:lvlJc w:val="left"/>
      <w:pPr>
        <w:ind w:left="360" w:firstLine="0"/>
      </w:pPr>
    </w:lvl>
    <w:lvl w:ilvl="1" w:tplc="769A6E04">
      <w:start w:val="1"/>
      <w:numFmt w:val="decimal"/>
      <w:lvlText w:val="%2."/>
      <w:lvlJc w:val="left"/>
      <w:pPr>
        <w:ind w:left="1080" w:firstLine="0"/>
      </w:pPr>
    </w:lvl>
    <w:lvl w:ilvl="2" w:tplc="190C2862">
      <w:start w:val="1"/>
      <w:numFmt w:val="decimal"/>
      <w:lvlText w:val="%3."/>
      <w:lvlJc w:val="left"/>
      <w:pPr>
        <w:ind w:left="1800" w:firstLine="0"/>
      </w:pPr>
    </w:lvl>
    <w:lvl w:ilvl="3" w:tplc="9F32D6AA">
      <w:start w:val="1"/>
      <w:numFmt w:val="decimal"/>
      <w:lvlText w:val="%4."/>
      <w:lvlJc w:val="left"/>
      <w:pPr>
        <w:ind w:left="2520" w:firstLine="0"/>
      </w:pPr>
    </w:lvl>
    <w:lvl w:ilvl="4" w:tplc="C6F42644">
      <w:start w:val="1"/>
      <w:numFmt w:val="decimal"/>
      <w:lvlText w:val="%5."/>
      <w:lvlJc w:val="left"/>
      <w:pPr>
        <w:ind w:left="3240" w:firstLine="0"/>
      </w:pPr>
    </w:lvl>
    <w:lvl w:ilvl="5" w:tplc="561AA092">
      <w:start w:val="1"/>
      <w:numFmt w:val="decimal"/>
      <w:lvlText w:val="%6."/>
      <w:lvlJc w:val="left"/>
      <w:pPr>
        <w:ind w:left="3960" w:firstLine="0"/>
      </w:pPr>
    </w:lvl>
    <w:lvl w:ilvl="6" w:tplc="7FDEFA10">
      <w:start w:val="1"/>
      <w:numFmt w:val="decimal"/>
      <w:lvlText w:val="%7."/>
      <w:lvlJc w:val="left"/>
      <w:pPr>
        <w:ind w:left="4680" w:firstLine="0"/>
      </w:pPr>
    </w:lvl>
    <w:lvl w:ilvl="7" w:tplc="C3E49D0A">
      <w:start w:val="1"/>
      <w:numFmt w:val="decimal"/>
      <w:lvlText w:val="%8."/>
      <w:lvlJc w:val="left"/>
      <w:pPr>
        <w:ind w:left="5400" w:firstLine="0"/>
      </w:pPr>
    </w:lvl>
    <w:lvl w:ilvl="8" w:tplc="2904F8DE">
      <w:start w:val="1"/>
      <w:numFmt w:val="decimal"/>
      <w:lvlText w:val="%9."/>
      <w:lvlJc w:val="left"/>
      <w:pPr>
        <w:ind w:left="6120" w:firstLine="0"/>
      </w:pPr>
    </w:lvl>
  </w:abstractNum>
  <w:abstractNum w:abstractNumId="13" w15:restartNumberingAfterBreak="0">
    <w:nsid w:val="3F931BA1"/>
    <w:multiLevelType w:val="hybridMultilevel"/>
    <w:tmpl w:val="6CB6EB50"/>
    <w:name w:val="Nummerierungsliste 18"/>
    <w:lvl w:ilvl="0" w:tplc="E678091C">
      <w:start w:val="1"/>
      <w:numFmt w:val="decimal"/>
      <w:lvlText w:val="%1)"/>
      <w:lvlJc w:val="left"/>
      <w:pPr>
        <w:ind w:left="1437" w:firstLine="0"/>
      </w:pPr>
    </w:lvl>
    <w:lvl w:ilvl="1" w:tplc="DCE60248">
      <w:start w:val="1"/>
      <w:numFmt w:val="lowerLetter"/>
      <w:lvlText w:val="%2."/>
      <w:lvlJc w:val="left"/>
      <w:pPr>
        <w:ind w:left="2157" w:firstLine="0"/>
      </w:pPr>
    </w:lvl>
    <w:lvl w:ilvl="2" w:tplc="C14C0752">
      <w:start w:val="1"/>
      <w:numFmt w:val="lowerRoman"/>
      <w:lvlText w:val="%3."/>
      <w:lvlJc w:val="left"/>
      <w:pPr>
        <w:ind w:left="3057" w:firstLine="0"/>
      </w:pPr>
    </w:lvl>
    <w:lvl w:ilvl="3" w:tplc="3EE2B0B4">
      <w:start w:val="1"/>
      <w:numFmt w:val="decimal"/>
      <w:lvlText w:val="%4."/>
      <w:lvlJc w:val="left"/>
      <w:pPr>
        <w:ind w:left="3597" w:firstLine="0"/>
      </w:pPr>
    </w:lvl>
    <w:lvl w:ilvl="4" w:tplc="7E10CAEC">
      <w:start w:val="1"/>
      <w:numFmt w:val="lowerLetter"/>
      <w:lvlText w:val="%5."/>
      <w:lvlJc w:val="left"/>
      <w:pPr>
        <w:ind w:left="4317" w:firstLine="0"/>
      </w:pPr>
    </w:lvl>
    <w:lvl w:ilvl="5" w:tplc="6540A4F8">
      <w:start w:val="1"/>
      <w:numFmt w:val="lowerRoman"/>
      <w:lvlText w:val="%6."/>
      <w:lvlJc w:val="left"/>
      <w:pPr>
        <w:ind w:left="5217" w:firstLine="0"/>
      </w:pPr>
    </w:lvl>
    <w:lvl w:ilvl="6" w:tplc="636C9716">
      <w:start w:val="1"/>
      <w:numFmt w:val="decimal"/>
      <w:lvlText w:val="%7."/>
      <w:lvlJc w:val="left"/>
      <w:pPr>
        <w:ind w:left="5757" w:firstLine="0"/>
      </w:pPr>
    </w:lvl>
    <w:lvl w:ilvl="7" w:tplc="B6EABA10">
      <w:start w:val="1"/>
      <w:numFmt w:val="lowerLetter"/>
      <w:lvlText w:val="%8."/>
      <w:lvlJc w:val="left"/>
      <w:pPr>
        <w:ind w:left="6477" w:firstLine="0"/>
      </w:pPr>
    </w:lvl>
    <w:lvl w:ilvl="8" w:tplc="A57ACB7C">
      <w:start w:val="1"/>
      <w:numFmt w:val="lowerRoman"/>
      <w:lvlText w:val="%9."/>
      <w:lvlJc w:val="left"/>
      <w:pPr>
        <w:ind w:left="7377" w:firstLine="0"/>
      </w:pPr>
    </w:lvl>
  </w:abstractNum>
  <w:abstractNum w:abstractNumId="14" w15:restartNumberingAfterBreak="0">
    <w:nsid w:val="3FE62EDC"/>
    <w:multiLevelType w:val="hybridMultilevel"/>
    <w:tmpl w:val="C902EE4C"/>
    <w:name w:val="Nummerierungsliste 12"/>
    <w:lvl w:ilvl="0" w:tplc="82384814">
      <w:start w:val="2"/>
      <w:numFmt w:val="decimal"/>
      <w:lvlText w:val="%1."/>
      <w:lvlJc w:val="left"/>
      <w:pPr>
        <w:ind w:left="360" w:firstLine="0"/>
      </w:pPr>
    </w:lvl>
    <w:lvl w:ilvl="1" w:tplc="9E769338">
      <w:start w:val="1"/>
      <w:numFmt w:val="decimal"/>
      <w:lvlText w:val="%2."/>
      <w:lvlJc w:val="left"/>
      <w:pPr>
        <w:ind w:left="1080" w:firstLine="0"/>
      </w:pPr>
    </w:lvl>
    <w:lvl w:ilvl="2" w:tplc="4426F0DE">
      <w:start w:val="1"/>
      <w:numFmt w:val="decimal"/>
      <w:lvlText w:val="%3."/>
      <w:lvlJc w:val="left"/>
      <w:pPr>
        <w:ind w:left="1800" w:firstLine="0"/>
      </w:pPr>
    </w:lvl>
    <w:lvl w:ilvl="3" w:tplc="33304282">
      <w:start w:val="1"/>
      <w:numFmt w:val="decimal"/>
      <w:lvlText w:val="%4."/>
      <w:lvlJc w:val="left"/>
      <w:pPr>
        <w:ind w:left="2520" w:firstLine="0"/>
      </w:pPr>
    </w:lvl>
    <w:lvl w:ilvl="4" w:tplc="C39E32D8">
      <w:start w:val="1"/>
      <w:numFmt w:val="decimal"/>
      <w:lvlText w:val="%5."/>
      <w:lvlJc w:val="left"/>
      <w:pPr>
        <w:ind w:left="3240" w:firstLine="0"/>
      </w:pPr>
    </w:lvl>
    <w:lvl w:ilvl="5" w:tplc="047AF6E6">
      <w:start w:val="1"/>
      <w:numFmt w:val="decimal"/>
      <w:lvlText w:val="%6."/>
      <w:lvlJc w:val="left"/>
      <w:pPr>
        <w:ind w:left="3960" w:firstLine="0"/>
      </w:pPr>
    </w:lvl>
    <w:lvl w:ilvl="6" w:tplc="66425486">
      <w:start w:val="1"/>
      <w:numFmt w:val="decimal"/>
      <w:lvlText w:val="%7."/>
      <w:lvlJc w:val="left"/>
      <w:pPr>
        <w:ind w:left="4680" w:firstLine="0"/>
      </w:pPr>
    </w:lvl>
    <w:lvl w:ilvl="7" w:tplc="1876EB0E">
      <w:start w:val="1"/>
      <w:numFmt w:val="decimal"/>
      <w:lvlText w:val="%8."/>
      <w:lvlJc w:val="left"/>
      <w:pPr>
        <w:ind w:left="5400" w:firstLine="0"/>
      </w:pPr>
    </w:lvl>
    <w:lvl w:ilvl="8" w:tplc="3D9877EA">
      <w:start w:val="1"/>
      <w:numFmt w:val="decimal"/>
      <w:lvlText w:val="%9."/>
      <w:lvlJc w:val="left"/>
      <w:pPr>
        <w:ind w:left="6120" w:firstLine="0"/>
      </w:pPr>
    </w:lvl>
  </w:abstractNum>
  <w:abstractNum w:abstractNumId="15" w15:restartNumberingAfterBreak="0">
    <w:nsid w:val="43694C78"/>
    <w:multiLevelType w:val="hybridMultilevel"/>
    <w:tmpl w:val="A148F420"/>
    <w:name w:val="Nummerierungsliste 21"/>
    <w:lvl w:ilvl="0" w:tplc="10CE1982">
      <w:start w:val="1"/>
      <w:numFmt w:val="decimal"/>
      <w:lvlText w:val="%1)"/>
      <w:lvlJc w:val="left"/>
      <w:pPr>
        <w:ind w:left="1437" w:firstLine="0"/>
      </w:pPr>
    </w:lvl>
    <w:lvl w:ilvl="1" w:tplc="17F44C40">
      <w:start w:val="1"/>
      <w:numFmt w:val="lowerLetter"/>
      <w:lvlText w:val="%2."/>
      <w:lvlJc w:val="left"/>
      <w:pPr>
        <w:ind w:left="2157" w:firstLine="0"/>
      </w:pPr>
    </w:lvl>
    <w:lvl w:ilvl="2" w:tplc="BC64E652">
      <w:start w:val="1"/>
      <w:numFmt w:val="lowerRoman"/>
      <w:lvlText w:val="%3."/>
      <w:lvlJc w:val="left"/>
      <w:pPr>
        <w:ind w:left="3057" w:firstLine="0"/>
      </w:pPr>
    </w:lvl>
    <w:lvl w:ilvl="3" w:tplc="5E2C426C">
      <w:start w:val="1"/>
      <w:numFmt w:val="decimal"/>
      <w:lvlText w:val="%4."/>
      <w:lvlJc w:val="left"/>
      <w:pPr>
        <w:ind w:left="3597" w:firstLine="0"/>
      </w:pPr>
    </w:lvl>
    <w:lvl w:ilvl="4" w:tplc="9112DDAC">
      <w:start w:val="1"/>
      <w:numFmt w:val="lowerLetter"/>
      <w:lvlText w:val="%5."/>
      <w:lvlJc w:val="left"/>
      <w:pPr>
        <w:ind w:left="4317" w:firstLine="0"/>
      </w:pPr>
    </w:lvl>
    <w:lvl w:ilvl="5" w:tplc="8D06A80C">
      <w:start w:val="1"/>
      <w:numFmt w:val="lowerRoman"/>
      <w:lvlText w:val="%6."/>
      <w:lvlJc w:val="left"/>
      <w:pPr>
        <w:ind w:left="5217" w:firstLine="0"/>
      </w:pPr>
    </w:lvl>
    <w:lvl w:ilvl="6" w:tplc="871A7C0C">
      <w:start w:val="1"/>
      <w:numFmt w:val="decimal"/>
      <w:lvlText w:val="%7."/>
      <w:lvlJc w:val="left"/>
      <w:pPr>
        <w:ind w:left="5757" w:firstLine="0"/>
      </w:pPr>
    </w:lvl>
    <w:lvl w:ilvl="7" w:tplc="710C7734">
      <w:start w:val="1"/>
      <w:numFmt w:val="lowerLetter"/>
      <w:lvlText w:val="%8."/>
      <w:lvlJc w:val="left"/>
      <w:pPr>
        <w:ind w:left="6477" w:firstLine="0"/>
      </w:pPr>
    </w:lvl>
    <w:lvl w:ilvl="8" w:tplc="7AD6D01A">
      <w:start w:val="1"/>
      <w:numFmt w:val="lowerRoman"/>
      <w:lvlText w:val="%9."/>
      <w:lvlJc w:val="left"/>
      <w:pPr>
        <w:ind w:left="7377" w:firstLine="0"/>
      </w:pPr>
    </w:lvl>
  </w:abstractNum>
  <w:abstractNum w:abstractNumId="16" w15:restartNumberingAfterBreak="0">
    <w:nsid w:val="454827FE"/>
    <w:multiLevelType w:val="hybridMultilevel"/>
    <w:tmpl w:val="CA887692"/>
    <w:name w:val="Nummerierungsliste 16"/>
    <w:lvl w:ilvl="0" w:tplc="41467088">
      <w:start w:val="1"/>
      <w:numFmt w:val="decimal"/>
      <w:lvlText w:val="%1)"/>
      <w:lvlJc w:val="left"/>
      <w:pPr>
        <w:ind w:left="1437" w:firstLine="0"/>
      </w:pPr>
    </w:lvl>
    <w:lvl w:ilvl="1" w:tplc="8FE4B83E">
      <w:start w:val="1"/>
      <w:numFmt w:val="lowerLetter"/>
      <w:lvlText w:val="%2."/>
      <w:lvlJc w:val="left"/>
      <w:pPr>
        <w:ind w:left="2157" w:firstLine="0"/>
      </w:pPr>
    </w:lvl>
    <w:lvl w:ilvl="2" w:tplc="D60414BE">
      <w:start w:val="1"/>
      <w:numFmt w:val="lowerRoman"/>
      <w:lvlText w:val="%3."/>
      <w:lvlJc w:val="left"/>
      <w:pPr>
        <w:ind w:left="3057" w:firstLine="0"/>
      </w:pPr>
    </w:lvl>
    <w:lvl w:ilvl="3" w:tplc="2A820612">
      <w:start w:val="1"/>
      <w:numFmt w:val="decimal"/>
      <w:lvlText w:val="%4."/>
      <w:lvlJc w:val="left"/>
      <w:pPr>
        <w:ind w:left="3597" w:firstLine="0"/>
      </w:pPr>
    </w:lvl>
    <w:lvl w:ilvl="4" w:tplc="45786AB6">
      <w:start w:val="1"/>
      <w:numFmt w:val="lowerLetter"/>
      <w:lvlText w:val="%5."/>
      <w:lvlJc w:val="left"/>
      <w:pPr>
        <w:ind w:left="4317" w:firstLine="0"/>
      </w:pPr>
    </w:lvl>
    <w:lvl w:ilvl="5" w:tplc="3F2C030E">
      <w:start w:val="1"/>
      <w:numFmt w:val="lowerRoman"/>
      <w:lvlText w:val="%6."/>
      <w:lvlJc w:val="left"/>
      <w:pPr>
        <w:ind w:left="5217" w:firstLine="0"/>
      </w:pPr>
    </w:lvl>
    <w:lvl w:ilvl="6" w:tplc="B082F1BA">
      <w:start w:val="1"/>
      <w:numFmt w:val="decimal"/>
      <w:lvlText w:val="%7."/>
      <w:lvlJc w:val="left"/>
      <w:pPr>
        <w:ind w:left="5757" w:firstLine="0"/>
      </w:pPr>
    </w:lvl>
    <w:lvl w:ilvl="7" w:tplc="0550151C">
      <w:start w:val="1"/>
      <w:numFmt w:val="lowerLetter"/>
      <w:lvlText w:val="%8."/>
      <w:lvlJc w:val="left"/>
      <w:pPr>
        <w:ind w:left="6477" w:firstLine="0"/>
      </w:pPr>
    </w:lvl>
    <w:lvl w:ilvl="8" w:tplc="21726612">
      <w:start w:val="1"/>
      <w:numFmt w:val="lowerRoman"/>
      <w:lvlText w:val="%9."/>
      <w:lvlJc w:val="left"/>
      <w:pPr>
        <w:ind w:left="7377" w:firstLine="0"/>
      </w:pPr>
    </w:lvl>
  </w:abstractNum>
  <w:abstractNum w:abstractNumId="17" w15:restartNumberingAfterBreak="0">
    <w:nsid w:val="52403A54"/>
    <w:multiLevelType w:val="hybridMultilevel"/>
    <w:tmpl w:val="EB8CDE8A"/>
    <w:name w:val="Nummerierungsliste 15"/>
    <w:lvl w:ilvl="0" w:tplc="D720822E">
      <w:start w:val="1"/>
      <w:numFmt w:val="decimal"/>
      <w:lvlText w:val="%1)"/>
      <w:lvlJc w:val="left"/>
      <w:pPr>
        <w:ind w:left="1275" w:firstLine="0"/>
      </w:pPr>
    </w:lvl>
    <w:lvl w:ilvl="1" w:tplc="A80A2E2C">
      <w:start w:val="1"/>
      <w:numFmt w:val="lowerLetter"/>
      <w:lvlText w:val="%2."/>
      <w:lvlJc w:val="left"/>
      <w:pPr>
        <w:ind w:left="1995" w:firstLine="0"/>
      </w:pPr>
    </w:lvl>
    <w:lvl w:ilvl="2" w:tplc="D50CA7E2">
      <w:start w:val="1"/>
      <w:numFmt w:val="lowerRoman"/>
      <w:lvlText w:val="%3."/>
      <w:lvlJc w:val="left"/>
      <w:pPr>
        <w:ind w:left="2895" w:firstLine="0"/>
      </w:pPr>
    </w:lvl>
    <w:lvl w:ilvl="3" w:tplc="258E0ECA">
      <w:start w:val="1"/>
      <w:numFmt w:val="decimal"/>
      <w:lvlText w:val="%4."/>
      <w:lvlJc w:val="left"/>
      <w:pPr>
        <w:ind w:left="3435" w:firstLine="0"/>
      </w:pPr>
    </w:lvl>
    <w:lvl w:ilvl="4" w:tplc="9B26A2BC">
      <w:start w:val="1"/>
      <w:numFmt w:val="lowerLetter"/>
      <w:lvlText w:val="%5."/>
      <w:lvlJc w:val="left"/>
      <w:pPr>
        <w:ind w:left="4155" w:firstLine="0"/>
      </w:pPr>
    </w:lvl>
    <w:lvl w:ilvl="5" w:tplc="A656ADB6">
      <w:start w:val="1"/>
      <w:numFmt w:val="lowerRoman"/>
      <w:lvlText w:val="%6."/>
      <w:lvlJc w:val="left"/>
      <w:pPr>
        <w:ind w:left="5055" w:firstLine="0"/>
      </w:pPr>
    </w:lvl>
    <w:lvl w:ilvl="6" w:tplc="CAD86DA0">
      <w:start w:val="1"/>
      <w:numFmt w:val="decimal"/>
      <w:lvlText w:val="%7."/>
      <w:lvlJc w:val="left"/>
      <w:pPr>
        <w:ind w:left="5595" w:firstLine="0"/>
      </w:pPr>
    </w:lvl>
    <w:lvl w:ilvl="7" w:tplc="1D8CEBB2">
      <w:start w:val="1"/>
      <w:numFmt w:val="lowerLetter"/>
      <w:lvlText w:val="%8."/>
      <w:lvlJc w:val="left"/>
      <w:pPr>
        <w:ind w:left="6315" w:firstLine="0"/>
      </w:pPr>
    </w:lvl>
    <w:lvl w:ilvl="8" w:tplc="A7887CFE">
      <w:start w:val="1"/>
      <w:numFmt w:val="lowerRoman"/>
      <w:lvlText w:val="%9."/>
      <w:lvlJc w:val="left"/>
      <w:pPr>
        <w:ind w:left="7215" w:firstLine="0"/>
      </w:pPr>
    </w:lvl>
  </w:abstractNum>
  <w:abstractNum w:abstractNumId="18" w15:restartNumberingAfterBreak="0">
    <w:nsid w:val="5A8C01E2"/>
    <w:multiLevelType w:val="hybridMultilevel"/>
    <w:tmpl w:val="B63819BE"/>
    <w:name w:val="Nummerierungsliste 9"/>
    <w:lvl w:ilvl="0" w:tplc="F4EA45FA">
      <w:numFmt w:val="none"/>
      <w:lvlText w:val=""/>
      <w:lvlJc w:val="left"/>
      <w:pPr>
        <w:ind w:left="0" w:firstLine="0"/>
      </w:pPr>
    </w:lvl>
    <w:lvl w:ilvl="1" w:tplc="EC2CFEC6">
      <w:numFmt w:val="none"/>
      <w:lvlText w:val=""/>
      <w:lvlJc w:val="left"/>
      <w:pPr>
        <w:ind w:left="0" w:firstLine="0"/>
      </w:pPr>
    </w:lvl>
    <w:lvl w:ilvl="2" w:tplc="A26E0096">
      <w:numFmt w:val="none"/>
      <w:lvlText w:val=""/>
      <w:lvlJc w:val="left"/>
      <w:pPr>
        <w:ind w:left="0" w:firstLine="0"/>
      </w:pPr>
    </w:lvl>
    <w:lvl w:ilvl="3" w:tplc="EFBEF30E">
      <w:numFmt w:val="none"/>
      <w:lvlText w:val=""/>
      <w:lvlJc w:val="left"/>
      <w:pPr>
        <w:ind w:left="0" w:firstLine="0"/>
      </w:pPr>
    </w:lvl>
    <w:lvl w:ilvl="4" w:tplc="E1283C16">
      <w:numFmt w:val="none"/>
      <w:lvlText w:val=""/>
      <w:lvlJc w:val="left"/>
      <w:pPr>
        <w:ind w:left="0" w:firstLine="0"/>
      </w:pPr>
    </w:lvl>
    <w:lvl w:ilvl="5" w:tplc="9DA8D2C4">
      <w:numFmt w:val="none"/>
      <w:lvlText w:val=""/>
      <w:lvlJc w:val="left"/>
      <w:pPr>
        <w:ind w:left="0" w:firstLine="0"/>
      </w:pPr>
    </w:lvl>
    <w:lvl w:ilvl="6" w:tplc="53BCD3AC">
      <w:numFmt w:val="none"/>
      <w:lvlText w:val=""/>
      <w:lvlJc w:val="left"/>
      <w:pPr>
        <w:ind w:left="0" w:firstLine="0"/>
      </w:pPr>
    </w:lvl>
    <w:lvl w:ilvl="7" w:tplc="EB384CFC">
      <w:numFmt w:val="none"/>
      <w:lvlText w:val=""/>
      <w:lvlJc w:val="left"/>
      <w:pPr>
        <w:ind w:left="0" w:firstLine="0"/>
      </w:pPr>
    </w:lvl>
    <w:lvl w:ilvl="8" w:tplc="AF28088A"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5BE5221A"/>
    <w:multiLevelType w:val="hybridMultilevel"/>
    <w:tmpl w:val="D7822CFC"/>
    <w:name w:val="Nummerierungsliste 2"/>
    <w:lvl w:ilvl="0" w:tplc="2E829C9E">
      <w:start w:val="6"/>
      <w:numFmt w:val="decimal"/>
      <w:lvlText w:val="%1."/>
      <w:lvlJc w:val="left"/>
      <w:pPr>
        <w:ind w:left="360" w:firstLine="0"/>
      </w:pPr>
    </w:lvl>
    <w:lvl w:ilvl="1" w:tplc="E56C1FBA">
      <w:start w:val="1"/>
      <w:numFmt w:val="lowerLetter"/>
      <w:lvlText w:val="%2."/>
      <w:lvlJc w:val="left"/>
      <w:pPr>
        <w:ind w:left="1080" w:firstLine="0"/>
      </w:pPr>
    </w:lvl>
    <w:lvl w:ilvl="2" w:tplc="6DD279E6">
      <w:start w:val="1"/>
      <w:numFmt w:val="decimal"/>
      <w:lvlText w:val="%3."/>
      <w:lvlJc w:val="left"/>
      <w:pPr>
        <w:ind w:left="1800" w:firstLine="0"/>
      </w:pPr>
    </w:lvl>
    <w:lvl w:ilvl="3" w:tplc="FF448426">
      <w:start w:val="1"/>
      <w:numFmt w:val="decimal"/>
      <w:lvlText w:val="%4."/>
      <w:lvlJc w:val="left"/>
      <w:pPr>
        <w:ind w:left="2520" w:firstLine="0"/>
      </w:pPr>
    </w:lvl>
    <w:lvl w:ilvl="4" w:tplc="0EB47FAC">
      <w:start w:val="1"/>
      <w:numFmt w:val="decimal"/>
      <w:lvlText w:val="%5."/>
      <w:lvlJc w:val="left"/>
      <w:pPr>
        <w:ind w:left="3240" w:firstLine="0"/>
      </w:pPr>
    </w:lvl>
    <w:lvl w:ilvl="5" w:tplc="89A4D108">
      <w:start w:val="1"/>
      <w:numFmt w:val="decimal"/>
      <w:lvlText w:val="%6."/>
      <w:lvlJc w:val="left"/>
      <w:pPr>
        <w:ind w:left="3960" w:firstLine="0"/>
      </w:pPr>
    </w:lvl>
    <w:lvl w:ilvl="6" w:tplc="A17A4160">
      <w:start w:val="1"/>
      <w:numFmt w:val="decimal"/>
      <w:lvlText w:val="%7."/>
      <w:lvlJc w:val="left"/>
      <w:pPr>
        <w:ind w:left="4680" w:firstLine="0"/>
      </w:pPr>
    </w:lvl>
    <w:lvl w:ilvl="7" w:tplc="7CE4BFD0">
      <w:start w:val="1"/>
      <w:numFmt w:val="decimal"/>
      <w:lvlText w:val="%8."/>
      <w:lvlJc w:val="left"/>
      <w:pPr>
        <w:ind w:left="5400" w:firstLine="0"/>
      </w:pPr>
    </w:lvl>
    <w:lvl w:ilvl="8" w:tplc="42623234">
      <w:start w:val="1"/>
      <w:numFmt w:val="decimal"/>
      <w:lvlText w:val="%9."/>
      <w:lvlJc w:val="left"/>
      <w:pPr>
        <w:ind w:left="6120" w:firstLine="0"/>
      </w:pPr>
    </w:lvl>
  </w:abstractNum>
  <w:abstractNum w:abstractNumId="20" w15:restartNumberingAfterBreak="0">
    <w:nsid w:val="5C380E0B"/>
    <w:multiLevelType w:val="hybridMultilevel"/>
    <w:tmpl w:val="C86A38D8"/>
    <w:name w:val="Nummerierungsliste 1"/>
    <w:lvl w:ilvl="0" w:tplc="020AB79C">
      <w:start w:val="1"/>
      <w:numFmt w:val="decimal"/>
      <w:lvlText w:val="%1."/>
      <w:lvlJc w:val="left"/>
      <w:pPr>
        <w:ind w:left="360" w:firstLine="0"/>
      </w:pPr>
      <w:rPr>
        <w:u w:val="none"/>
      </w:rPr>
    </w:lvl>
    <w:lvl w:ilvl="1" w:tplc="5B7CFA92">
      <w:start w:val="1"/>
      <w:numFmt w:val="lowerLetter"/>
      <w:lvlText w:val="%2."/>
      <w:lvlJc w:val="left"/>
      <w:pPr>
        <w:ind w:left="1080" w:firstLine="0"/>
      </w:pPr>
      <w:rPr>
        <w:u w:val="none"/>
      </w:rPr>
    </w:lvl>
    <w:lvl w:ilvl="2" w:tplc="7BDAC49C">
      <w:start w:val="1"/>
      <w:numFmt w:val="lowerRoman"/>
      <w:lvlText w:val="%3."/>
      <w:lvlJc w:val="left"/>
      <w:pPr>
        <w:ind w:left="1800" w:firstLine="0"/>
      </w:pPr>
      <w:rPr>
        <w:u w:val="none"/>
      </w:rPr>
    </w:lvl>
    <w:lvl w:ilvl="3" w:tplc="0B984098">
      <w:start w:val="1"/>
      <w:numFmt w:val="decimal"/>
      <w:lvlText w:val="%4."/>
      <w:lvlJc w:val="left"/>
      <w:pPr>
        <w:ind w:left="2520" w:firstLine="0"/>
      </w:pPr>
      <w:rPr>
        <w:u w:val="none"/>
      </w:rPr>
    </w:lvl>
    <w:lvl w:ilvl="4" w:tplc="93269878">
      <w:start w:val="1"/>
      <w:numFmt w:val="lowerLetter"/>
      <w:lvlText w:val="%5."/>
      <w:lvlJc w:val="left"/>
      <w:pPr>
        <w:ind w:left="3240" w:firstLine="0"/>
      </w:pPr>
      <w:rPr>
        <w:u w:val="none"/>
      </w:rPr>
    </w:lvl>
    <w:lvl w:ilvl="5" w:tplc="E07A4F1A">
      <w:start w:val="1"/>
      <w:numFmt w:val="lowerRoman"/>
      <w:lvlText w:val="%6."/>
      <w:lvlJc w:val="left"/>
      <w:pPr>
        <w:ind w:left="3960" w:firstLine="0"/>
      </w:pPr>
      <w:rPr>
        <w:u w:val="none"/>
      </w:rPr>
    </w:lvl>
    <w:lvl w:ilvl="6" w:tplc="28524646">
      <w:start w:val="1"/>
      <w:numFmt w:val="decimal"/>
      <w:lvlText w:val="%7."/>
      <w:lvlJc w:val="left"/>
      <w:pPr>
        <w:ind w:left="4680" w:firstLine="0"/>
      </w:pPr>
      <w:rPr>
        <w:u w:val="none"/>
      </w:rPr>
    </w:lvl>
    <w:lvl w:ilvl="7" w:tplc="4B848786">
      <w:start w:val="1"/>
      <w:numFmt w:val="lowerLetter"/>
      <w:lvlText w:val="%8."/>
      <w:lvlJc w:val="left"/>
      <w:pPr>
        <w:ind w:left="5400" w:firstLine="0"/>
      </w:pPr>
      <w:rPr>
        <w:u w:val="none"/>
      </w:rPr>
    </w:lvl>
    <w:lvl w:ilvl="8" w:tplc="9DCC1896">
      <w:start w:val="1"/>
      <w:numFmt w:val="lowerRoman"/>
      <w:lvlText w:val="%9."/>
      <w:lvlJc w:val="left"/>
      <w:pPr>
        <w:ind w:left="6120" w:firstLine="0"/>
      </w:pPr>
      <w:rPr>
        <w:u w:val="none"/>
      </w:rPr>
    </w:lvl>
  </w:abstractNum>
  <w:abstractNum w:abstractNumId="21" w15:restartNumberingAfterBreak="0">
    <w:nsid w:val="68AC513F"/>
    <w:multiLevelType w:val="hybridMultilevel"/>
    <w:tmpl w:val="376EECB6"/>
    <w:name w:val="Nummerierungsliste 13"/>
    <w:lvl w:ilvl="0" w:tplc="ACCCA870">
      <w:start w:val="1"/>
      <w:numFmt w:val="decimal"/>
      <w:pStyle w:val="-2-"/>
      <w:lvlText w:val="%1)"/>
      <w:lvlJc w:val="left"/>
      <w:pPr>
        <w:ind w:left="1437" w:firstLine="0"/>
      </w:pPr>
    </w:lvl>
    <w:lvl w:ilvl="1" w:tplc="3B14FC04">
      <w:start w:val="1"/>
      <w:numFmt w:val="lowerLetter"/>
      <w:lvlText w:val="%2."/>
      <w:lvlJc w:val="left"/>
      <w:pPr>
        <w:ind w:left="2157" w:firstLine="0"/>
      </w:pPr>
    </w:lvl>
    <w:lvl w:ilvl="2" w:tplc="DC646CEA">
      <w:start w:val="1"/>
      <w:numFmt w:val="lowerRoman"/>
      <w:lvlText w:val="%3."/>
      <w:lvlJc w:val="left"/>
      <w:pPr>
        <w:ind w:left="3057" w:firstLine="0"/>
      </w:pPr>
    </w:lvl>
    <w:lvl w:ilvl="3" w:tplc="E968BAC0">
      <w:start w:val="1"/>
      <w:numFmt w:val="decimal"/>
      <w:lvlText w:val="%4."/>
      <w:lvlJc w:val="left"/>
      <w:pPr>
        <w:ind w:left="3597" w:firstLine="0"/>
      </w:pPr>
    </w:lvl>
    <w:lvl w:ilvl="4" w:tplc="EF286894">
      <w:start w:val="1"/>
      <w:numFmt w:val="lowerLetter"/>
      <w:lvlText w:val="%5."/>
      <w:lvlJc w:val="left"/>
      <w:pPr>
        <w:ind w:left="4317" w:firstLine="0"/>
      </w:pPr>
    </w:lvl>
    <w:lvl w:ilvl="5" w:tplc="84E023D4">
      <w:start w:val="1"/>
      <w:numFmt w:val="lowerRoman"/>
      <w:lvlText w:val="%6."/>
      <w:lvlJc w:val="left"/>
      <w:pPr>
        <w:ind w:left="5217" w:firstLine="0"/>
      </w:pPr>
    </w:lvl>
    <w:lvl w:ilvl="6" w:tplc="D886495E">
      <w:start w:val="1"/>
      <w:numFmt w:val="decimal"/>
      <w:lvlText w:val="%7."/>
      <w:lvlJc w:val="left"/>
      <w:pPr>
        <w:ind w:left="5757" w:firstLine="0"/>
      </w:pPr>
    </w:lvl>
    <w:lvl w:ilvl="7" w:tplc="11DEBFC0">
      <w:start w:val="1"/>
      <w:numFmt w:val="lowerLetter"/>
      <w:lvlText w:val="%8."/>
      <w:lvlJc w:val="left"/>
      <w:pPr>
        <w:ind w:left="6477" w:firstLine="0"/>
      </w:pPr>
    </w:lvl>
    <w:lvl w:ilvl="8" w:tplc="C79C5E54">
      <w:start w:val="1"/>
      <w:numFmt w:val="lowerRoman"/>
      <w:lvlText w:val="%9."/>
      <w:lvlJc w:val="left"/>
      <w:pPr>
        <w:ind w:left="7377" w:firstLine="0"/>
      </w:pPr>
    </w:lvl>
  </w:abstractNum>
  <w:abstractNum w:abstractNumId="22" w15:restartNumberingAfterBreak="0">
    <w:nsid w:val="71DE2820"/>
    <w:multiLevelType w:val="hybridMultilevel"/>
    <w:tmpl w:val="F9F610D4"/>
    <w:lvl w:ilvl="0" w:tplc="EDAC83F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B36F46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0724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30640C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07A90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E6AF86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0C6A2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800267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664FC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574673"/>
    <w:multiLevelType w:val="hybridMultilevel"/>
    <w:tmpl w:val="F7B80950"/>
    <w:name w:val="Nummerierungsliste 19"/>
    <w:lvl w:ilvl="0" w:tplc="A1A273D8">
      <w:start w:val="1"/>
      <w:numFmt w:val="decimal"/>
      <w:lvlText w:val="%1)"/>
      <w:lvlJc w:val="left"/>
      <w:pPr>
        <w:ind w:left="1437" w:firstLine="0"/>
      </w:pPr>
    </w:lvl>
    <w:lvl w:ilvl="1" w:tplc="97FE8CC0">
      <w:start w:val="1"/>
      <w:numFmt w:val="lowerLetter"/>
      <w:lvlText w:val="%2."/>
      <w:lvlJc w:val="left"/>
      <w:pPr>
        <w:ind w:left="2157" w:firstLine="0"/>
      </w:pPr>
    </w:lvl>
    <w:lvl w:ilvl="2" w:tplc="05DACEF0">
      <w:start w:val="1"/>
      <w:numFmt w:val="lowerRoman"/>
      <w:lvlText w:val="%3."/>
      <w:lvlJc w:val="left"/>
      <w:pPr>
        <w:ind w:left="3057" w:firstLine="0"/>
      </w:pPr>
    </w:lvl>
    <w:lvl w:ilvl="3" w:tplc="67A4599E">
      <w:start w:val="1"/>
      <w:numFmt w:val="decimal"/>
      <w:lvlText w:val="%4."/>
      <w:lvlJc w:val="left"/>
      <w:pPr>
        <w:ind w:left="3597" w:firstLine="0"/>
      </w:pPr>
    </w:lvl>
    <w:lvl w:ilvl="4" w:tplc="9578A09A">
      <w:start w:val="1"/>
      <w:numFmt w:val="lowerLetter"/>
      <w:lvlText w:val="%5."/>
      <w:lvlJc w:val="left"/>
      <w:pPr>
        <w:ind w:left="4317" w:firstLine="0"/>
      </w:pPr>
    </w:lvl>
    <w:lvl w:ilvl="5" w:tplc="C194BBD0">
      <w:start w:val="1"/>
      <w:numFmt w:val="lowerRoman"/>
      <w:lvlText w:val="%6."/>
      <w:lvlJc w:val="left"/>
      <w:pPr>
        <w:ind w:left="5217" w:firstLine="0"/>
      </w:pPr>
    </w:lvl>
    <w:lvl w:ilvl="6" w:tplc="CC3005EA">
      <w:start w:val="1"/>
      <w:numFmt w:val="decimal"/>
      <w:lvlText w:val="%7."/>
      <w:lvlJc w:val="left"/>
      <w:pPr>
        <w:ind w:left="5757" w:firstLine="0"/>
      </w:pPr>
    </w:lvl>
    <w:lvl w:ilvl="7" w:tplc="1F4026C8">
      <w:start w:val="1"/>
      <w:numFmt w:val="lowerLetter"/>
      <w:lvlText w:val="%8."/>
      <w:lvlJc w:val="left"/>
      <w:pPr>
        <w:ind w:left="6477" w:firstLine="0"/>
      </w:pPr>
    </w:lvl>
    <w:lvl w:ilvl="8" w:tplc="1D408762">
      <w:start w:val="1"/>
      <w:numFmt w:val="lowerRoman"/>
      <w:lvlText w:val="%9."/>
      <w:lvlJc w:val="left"/>
      <w:pPr>
        <w:ind w:left="7377" w:firstLine="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9"/>
  </w:num>
  <w:num w:numId="5">
    <w:abstractNumId w:val="7"/>
  </w:num>
  <w:num w:numId="6">
    <w:abstractNumId w:val="18"/>
  </w:num>
  <w:num w:numId="7">
    <w:abstractNumId w:val="1"/>
  </w:num>
  <w:num w:numId="8">
    <w:abstractNumId w:val="8"/>
  </w:num>
  <w:num w:numId="9">
    <w:abstractNumId w:val="2"/>
  </w:num>
  <w:num w:numId="10">
    <w:abstractNumId w:val="14"/>
  </w:num>
  <w:num w:numId="11">
    <w:abstractNumId w:val="21"/>
  </w:num>
  <w:num w:numId="12">
    <w:abstractNumId w:val="6"/>
  </w:num>
  <w:num w:numId="13">
    <w:abstractNumId w:val="12"/>
  </w:num>
  <w:num w:numId="14">
    <w:abstractNumId w:val="4"/>
  </w:num>
  <w:num w:numId="15">
    <w:abstractNumId w:val="5"/>
  </w:num>
  <w:num w:numId="16">
    <w:abstractNumId w:val="17"/>
  </w:num>
  <w:num w:numId="17">
    <w:abstractNumId w:val="16"/>
  </w:num>
  <w:num w:numId="18">
    <w:abstractNumId w:val="3"/>
  </w:num>
  <w:num w:numId="19">
    <w:abstractNumId w:val="13"/>
  </w:num>
  <w:num w:numId="20">
    <w:abstractNumId w:val="23"/>
  </w:num>
  <w:num w:numId="21">
    <w:abstractNumId w:val="11"/>
  </w:num>
  <w:num w:numId="22">
    <w:abstractNumId w:val="15"/>
  </w:num>
  <w:num w:numId="23">
    <w:abstractNumId w:val="0"/>
  </w:num>
  <w:num w:numId="24">
    <w:abstractNumId w:val="22"/>
  </w:num>
  <w:num w:numId="25">
    <w:abstractNumId w:val="7"/>
  </w:num>
  <w:num w:numId="26">
    <w:abstractNumId w:val="21"/>
  </w:num>
  <w:num w:numId="27">
    <w:abstractNumId w:val="2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72"/>
    <w:rsid w:val="000D7A25"/>
    <w:rsid w:val="001A4972"/>
    <w:rsid w:val="001C42D5"/>
    <w:rsid w:val="002451AA"/>
    <w:rsid w:val="002C0335"/>
    <w:rsid w:val="003A0A19"/>
    <w:rsid w:val="003C4E02"/>
    <w:rsid w:val="003D1CC7"/>
    <w:rsid w:val="003D5047"/>
    <w:rsid w:val="00414898"/>
    <w:rsid w:val="00493CE3"/>
    <w:rsid w:val="00601BA2"/>
    <w:rsid w:val="00773AF0"/>
    <w:rsid w:val="00777594"/>
    <w:rsid w:val="0082408F"/>
    <w:rsid w:val="008F0F9E"/>
    <w:rsid w:val="00941863"/>
    <w:rsid w:val="00944529"/>
    <w:rsid w:val="00996833"/>
    <w:rsid w:val="009C6031"/>
    <w:rsid w:val="009E56F8"/>
    <w:rsid w:val="00C65D01"/>
    <w:rsid w:val="00D8101D"/>
    <w:rsid w:val="00DA575B"/>
    <w:rsid w:val="00F0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6E5C"/>
  <w15:docId w15:val="{2537574A-157B-4945-9471-FB1A3061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keepLines/>
      <w:spacing w:before="400" w:after="120"/>
      <w:outlineLvl w:val="0"/>
    </w:pPr>
    <w:rPr>
      <w:b/>
      <w:color w:val="980000"/>
      <w:sz w:val="40"/>
      <w:szCs w:val="40"/>
    </w:rPr>
  </w:style>
  <w:style w:type="paragraph" w:styleId="2">
    <w:name w:val="heading 2"/>
    <w:basedOn w:val="a0"/>
    <w:next w:val="a0"/>
    <w:qFormat/>
    <w:pPr>
      <w:keepNext/>
      <w:keepLines/>
      <w:spacing w:before="360" w:after="120"/>
      <w:outlineLvl w:val="1"/>
    </w:pPr>
    <w:rPr>
      <w:b/>
      <w:color w:val="980000"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outlineLvl w:val="2"/>
    </w:pPr>
    <w:rPr>
      <w:i/>
      <w:color w:val="980000"/>
      <w:sz w:val="24"/>
      <w:szCs w:val="24"/>
    </w:rPr>
  </w:style>
  <w:style w:type="paragraph" w:styleId="4">
    <w:name w:val="heading 4"/>
    <w:basedOn w:val="a0"/>
    <w:next w:val="a0"/>
    <w:qFormat/>
    <w:pPr>
      <w:keepNext/>
      <w:keepLines/>
      <w:spacing w:after="0"/>
      <w:outlineLvl w:val="3"/>
    </w:pPr>
    <w:rPr>
      <w:color w:val="980000"/>
    </w:rPr>
  </w:style>
  <w:style w:type="paragraph" w:styleId="5">
    <w:name w:val="heading 5"/>
    <w:basedOn w:val="a0"/>
    <w:next w:val="a0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keepNext/>
      <w:keepLines/>
      <w:spacing w:after="60"/>
    </w:pPr>
    <w:rPr>
      <w:b/>
      <w:color w:val="980000"/>
      <w:sz w:val="52"/>
      <w:szCs w:val="52"/>
    </w:rPr>
  </w:style>
  <w:style w:type="paragraph" w:styleId="a5">
    <w:name w:val="Subtitle"/>
    <w:basedOn w:val="a0"/>
    <w:next w:val="a0"/>
    <w:qFormat/>
    <w:pPr>
      <w:keepNext/>
      <w:keepLines/>
      <w:spacing w:after="320"/>
    </w:pPr>
    <w:rPr>
      <w:color w:val="E6B8AF"/>
      <w:sz w:val="30"/>
      <w:szCs w:val="30"/>
    </w:rPr>
  </w:style>
  <w:style w:type="paragraph" w:customStyle="1" w:styleId="CommentText1">
    <w:name w:val="Comment Text1"/>
    <w:basedOn w:val="a0"/>
    <w:qFormat/>
    <w:pPr>
      <w:spacing w:after="0"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paragraph" w:styleId="a6">
    <w:name w:val="List Paragraph"/>
    <w:basedOn w:val="a0"/>
    <w:qFormat/>
    <w:pPr>
      <w:ind w:left="720"/>
      <w:contextualSpacing/>
    </w:pPr>
  </w:style>
  <w:style w:type="paragraph" w:styleId="a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">
    <w:name w:val="Абзац декларации"/>
    <w:basedOn w:val="a0"/>
    <w:qFormat/>
    <w:pPr>
      <w:numPr>
        <w:numId w:val="5"/>
      </w:numPr>
      <w:spacing w:before="200" w:line="253" w:lineRule="atLeast"/>
      <w:jc w:val="both"/>
    </w:pPr>
    <w:rPr>
      <w:lang w:val="ru-RU"/>
    </w:rPr>
  </w:style>
  <w:style w:type="paragraph" w:customStyle="1" w:styleId="-2-">
    <w:name w:val="Абзац декларации - 2-й уровень"/>
    <w:basedOn w:val="a"/>
    <w:qFormat/>
    <w:pPr>
      <w:numPr>
        <w:numId w:val="11"/>
      </w:numPr>
      <w:contextualSpacing/>
    </w:pPr>
  </w:style>
  <w:style w:type="paragraph" w:customStyle="1" w:styleId="StatementParagraph">
    <w:name w:val="Statement Paragraph"/>
    <w:basedOn w:val="a0"/>
    <w:qFormat/>
    <w:pPr>
      <w:numPr>
        <w:numId w:val="3"/>
      </w:numPr>
      <w:spacing w:before="200"/>
      <w:ind w:left="720" w:hanging="360"/>
    </w:pPr>
    <w:rPr>
      <w:lang w:val="en-US"/>
    </w:rPr>
  </w:style>
  <w:style w:type="paragraph" w:customStyle="1" w:styleId="StatementParagraphLevel2">
    <w:name w:val="Statement Paragraph Level 2"/>
    <w:basedOn w:val="StatementParagraph"/>
    <w:qFormat/>
    <w:pPr>
      <w:numPr>
        <w:ilvl w:val="1"/>
      </w:numPr>
      <w:ind w:left="1440" w:hanging="360"/>
      <w:contextualSpacing/>
    </w:pPr>
  </w:style>
  <w:style w:type="character" w:customStyle="1" w:styleId="CommentReference1">
    <w:name w:val="Comment Reference1"/>
    <w:basedOn w:val="a1"/>
    <w:rPr>
      <w:sz w:val="16"/>
      <w:szCs w:val="16"/>
    </w:rPr>
  </w:style>
  <w:style w:type="character" w:customStyle="1" w:styleId="a9">
    <w:name w:val="Текст выноски Знак"/>
    <w:basedOn w:val="a1"/>
    <w:rPr>
      <w:rFonts w:ascii="Tahoma" w:hAnsi="Tahoma" w:cs="Tahoma"/>
      <w:sz w:val="16"/>
      <w:szCs w:val="16"/>
    </w:rPr>
  </w:style>
  <w:style w:type="character" w:customStyle="1" w:styleId="aa">
    <w:name w:val="Текст примечания Знак"/>
    <w:basedOn w:val="a1"/>
    <w:rPr>
      <w:sz w:val="20"/>
      <w:szCs w:val="20"/>
    </w:rPr>
  </w:style>
  <w:style w:type="character" w:styleId="ab">
    <w:name w:val="Hyperlink"/>
    <w:rPr>
      <w:color w:val="0000FF"/>
      <w:u w:val="single"/>
    </w:rPr>
  </w:style>
  <w:style w:type="table" w:customStyle="1" w:styleId="NormaleTabelle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eTabelle0">
    <w:name w:val="Normale Tabell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nors.kg/ru/sobytiya/forum-razvitiya-2019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nors.kg/en/events/development-forum-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2682</Words>
  <Characters>15291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ADRIAEN Charlotte (EEAS-BISHKEK)</dc:creator>
  <cp:keywords/>
  <dc:description/>
  <cp:lastModifiedBy>Bishkek Donors</cp:lastModifiedBy>
  <cp:revision>7</cp:revision>
  <cp:lastPrinted>2019-11-26T08:49:00Z</cp:lastPrinted>
  <dcterms:created xsi:type="dcterms:W3CDTF">2019-12-02T15:11:00Z</dcterms:created>
  <dcterms:modified xsi:type="dcterms:W3CDTF">2019-12-05T11:22:00Z</dcterms:modified>
</cp:coreProperties>
</file>