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84" w:rsidRPr="00043B84" w:rsidRDefault="00043B84" w:rsidP="00043B84">
      <w:pPr>
        <w:jc w:val="center"/>
        <w:rPr>
          <w:b/>
          <w:lang w:val="ru-RU"/>
        </w:rPr>
      </w:pPr>
      <w:r w:rsidRPr="00BB6C48">
        <w:rPr>
          <w:b/>
          <w:lang w:val="ru-RU"/>
        </w:rPr>
        <w:t>Модернизация и устойчивость электроэнергетического сектора</w:t>
      </w:r>
      <w:r>
        <w:rPr>
          <w:b/>
          <w:lang w:val="ru-RU"/>
        </w:rPr>
        <w:t xml:space="preserve"> (</w:t>
      </w:r>
      <w:r>
        <w:rPr>
          <w:b/>
        </w:rPr>
        <w:t>KEMS</w:t>
      </w:r>
      <w:r w:rsidRPr="00043B84">
        <w:rPr>
          <w:b/>
          <w:lang w:val="ru-RU"/>
        </w:rPr>
        <w:t>)</w:t>
      </w:r>
    </w:p>
    <w:p w:rsidR="00043B84" w:rsidRPr="00043B84" w:rsidRDefault="00043B84" w:rsidP="00043B84">
      <w:pPr>
        <w:jc w:val="center"/>
        <w:rPr>
          <w:b/>
          <w:lang w:val="ru-RU"/>
        </w:rPr>
      </w:pPr>
      <w:r w:rsidRPr="00043B84">
        <w:rPr>
          <w:b/>
          <w:lang w:val="ru-RU"/>
        </w:rPr>
        <w:t>Развитие возобновляемой энергетики Кыргызской Республики (</w:t>
      </w:r>
      <w:r>
        <w:rPr>
          <w:b/>
        </w:rPr>
        <w:t>KRED</w:t>
      </w:r>
      <w:r w:rsidRPr="00043B84">
        <w:rPr>
          <w:b/>
          <w:lang w:val="ru-RU"/>
        </w:rPr>
        <w:t>)</w:t>
      </w:r>
    </w:p>
    <w:p w:rsidR="00043B84" w:rsidRPr="00BB6C48" w:rsidRDefault="00043B84" w:rsidP="00043B84">
      <w:pPr>
        <w:jc w:val="center"/>
        <w:rPr>
          <w:b/>
          <w:lang w:val="ru-RU"/>
        </w:rPr>
      </w:pPr>
      <w:r w:rsidRPr="00BB6C48">
        <w:rPr>
          <w:b/>
          <w:lang w:val="ru-RU"/>
        </w:rPr>
        <w:t>Техническое задание</w:t>
      </w:r>
    </w:p>
    <w:p w:rsidR="00043B84" w:rsidRDefault="00527283" w:rsidP="00043B84">
      <w:pPr>
        <w:jc w:val="center"/>
        <w:rPr>
          <w:b/>
          <w:lang w:val="ru-RU"/>
        </w:rPr>
      </w:pPr>
      <w:r>
        <w:rPr>
          <w:b/>
          <w:lang w:val="ru-RU"/>
        </w:rPr>
        <w:t>Заместителя д</w:t>
      </w:r>
      <w:r w:rsidR="00043B84" w:rsidRPr="00BB6C48">
        <w:rPr>
          <w:b/>
          <w:lang w:val="ru-RU"/>
        </w:rPr>
        <w:t>иректора для ОУП</w:t>
      </w:r>
      <w:r w:rsidR="005D4FFE" w:rsidRPr="005D4FFE">
        <w:rPr>
          <w:b/>
          <w:lang w:val="ru-RU"/>
        </w:rPr>
        <w:t xml:space="preserve"> (</w:t>
      </w:r>
      <w:r w:rsidR="005D4FFE">
        <w:rPr>
          <w:b/>
        </w:rPr>
        <w:t>KEMS</w:t>
      </w:r>
      <w:r w:rsidR="005D4FFE" w:rsidRPr="005D4FFE">
        <w:rPr>
          <w:b/>
          <w:lang w:val="ru-RU"/>
        </w:rPr>
        <w:t xml:space="preserve">, </w:t>
      </w:r>
      <w:r w:rsidR="005D4FFE">
        <w:rPr>
          <w:b/>
        </w:rPr>
        <w:t>KRED</w:t>
      </w:r>
      <w:r w:rsidR="005D4FFE" w:rsidRPr="005D4FFE">
        <w:rPr>
          <w:b/>
          <w:lang w:val="ru-RU"/>
        </w:rPr>
        <w:t>)</w:t>
      </w:r>
    </w:p>
    <w:p w:rsidR="00527283" w:rsidRPr="00E42C20" w:rsidRDefault="00527283" w:rsidP="00043B84">
      <w:pPr>
        <w:jc w:val="center"/>
        <w:rPr>
          <w:b/>
          <w:lang w:val="ru-RU"/>
        </w:rPr>
      </w:pPr>
    </w:p>
    <w:p w:rsidR="00043B84" w:rsidRDefault="00043B84" w:rsidP="00043B84">
      <w:pPr>
        <w:pStyle w:val="a3"/>
        <w:numPr>
          <w:ilvl w:val="0"/>
          <w:numId w:val="2"/>
        </w:numPr>
        <w:suppressAutoHyphens/>
        <w:spacing w:line="276" w:lineRule="auto"/>
        <w:jc w:val="both"/>
        <w:rPr>
          <w:b/>
          <w:lang w:val="ru-RU"/>
        </w:rPr>
      </w:pPr>
      <w:r w:rsidRPr="00147DF9">
        <w:rPr>
          <w:b/>
          <w:lang w:val="ru-RU"/>
        </w:rPr>
        <w:t>Введение</w:t>
      </w:r>
    </w:p>
    <w:p w:rsidR="00043B84" w:rsidRDefault="00043B84" w:rsidP="00043B84">
      <w:pPr>
        <w:pStyle w:val="a3"/>
        <w:spacing w:line="276" w:lineRule="auto"/>
        <w:ind w:left="0"/>
        <w:jc w:val="both"/>
        <w:rPr>
          <w:rFonts w:eastAsiaTheme="minorHAnsi"/>
          <w:lang w:val="ru-RU"/>
        </w:rPr>
      </w:pPr>
      <w:r w:rsidRPr="00043B84">
        <w:rPr>
          <w:rFonts w:eastAsiaTheme="minorHAnsi"/>
          <w:lang w:val="ru-RU"/>
        </w:rPr>
        <w:t>Министерство энергетики Кыргызской Республики реализует проекты «Модернизация и устойчивое развитие электроэнергетического сектора»</w:t>
      </w:r>
      <w:r w:rsidR="005D4FFE">
        <w:rPr>
          <w:rFonts w:eastAsiaTheme="minorHAnsi"/>
          <w:lang w:val="ru-RU"/>
        </w:rPr>
        <w:t xml:space="preserve"> (</w:t>
      </w:r>
      <w:r w:rsidR="005D4FFE">
        <w:rPr>
          <w:rFonts w:eastAsiaTheme="minorHAnsi"/>
        </w:rPr>
        <w:t>KEMS</w:t>
      </w:r>
      <w:r w:rsidR="005D4FFE" w:rsidRPr="005D4FFE">
        <w:rPr>
          <w:rFonts w:eastAsiaTheme="minorHAnsi"/>
          <w:lang w:val="ru-RU"/>
        </w:rPr>
        <w:t>)</w:t>
      </w:r>
      <w:r>
        <w:rPr>
          <w:rFonts w:eastAsiaTheme="minorHAnsi"/>
          <w:lang w:val="ru-RU"/>
        </w:rPr>
        <w:t xml:space="preserve"> и</w:t>
      </w:r>
      <w:r w:rsidRPr="00043B84">
        <w:rPr>
          <w:rFonts w:eastAsiaTheme="minorHAnsi"/>
          <w:lang w:val="ru-RU"/>
        </w:rPr>
        <w:t xml:space="preserve"> «Развитие возобновляемой энергетики Кыргызской Республики»</w:t>
      </w:r>
      <w:r w:rsidR="005D4FFE" w:rsidRPr="005D4FFE">
        <w:rPr>
          <w:rFonts w:eastAsiaTheme="minorHAnsi"/>
          <w:lang w:val="ru-RU"/>
        </w:rPr>
        <w:t xml:space="preserve"> (</w:t>
      </w:r>
      <w:r w:rsidR="005D4FFE">
        <w:rPr>
          <w:rFonts w:eastAsiaTheme="minorHAnsi"/>
        </w:rPr>
        <w:t>KRED</w:t>
      </w:r>
      <w:r w:rsidR="005D4FFE" w:rsidRPr="005D4FFE">
        <w:rPr>
          <w:rFonts w:eastAsiaTheme="minorHAnsi"/>
          <w:lang w:val="ru-RU"/>
        </w:rPr>
        <w:t>)</w:t>
      </w:r>
      <w:r w:rsidR="00527283">
        <w:rPr>
          <w:rFonts w:eastAsiaTheme="minorHAnsi"/>
          <w:lang w:val="ru-RU"/>
        </w:rPr>
        <w:t xml:space="preserve"> финансируемый группой</w:t>
      </w:r>
      <w:r w:rsidRPr="00043B84">
        <w:rPr>
          <w:rFonts w:eastAsiaTheme="minorHAnsi"/>
          <w:lang w:val="ru-RU"/>
        </w:rPr>
        <w:t xml:space="preserve"> </w:t>
      </w:r>
      <w:r w:rsidR="00527283">
        <w:rPr>
          <w:rFonts w:eastAsiaTheme="minorHAnsi"/>
          <w:lang w:val="ru-RU"/>
        </w:rPr>
        <w:t>Всемирного банка.</w:t>
      </w:r>
      <w:r w:rsidR="00527283" w:rsidRPr="00043B84">
        <w:rPr>
          <w:rFonts w:eastAsiaTheme="minorHAnsi"/>
          <w:lang w:val="ru-RU"/>
        </w:rPr>
        <w:t xml:space="preserve"> </w:t>
      </w:r>
      <w:r w:rsidR="005D4FFE">
        <w:rPr>
          <w:rFonts w:eastAsiaTheme="minorHAnsi"/>
          <w:lang w:val="ru-RU"/>
        </w:rPr>
        <w:t>Для реализации данных проектов был создан Отдел управления проектами (ОУП).</w:t>
      </w:r>
    </w:p>
    <w:p w:rsidR="00043B84" w:rsidRPr="00147DF9" w:rsidRDefault="00043B84" w:rsidP="00043B84">
      <w:pPr>
        <w:pStyle w:val="a3"/>
        <w:spacing w:line="276" w:lineRule="auto"/>
        <w:ind w:left="0"/>
        <w:jc w:val="both"/>
        <w:rPr>
          <w:b/>
          <w:lang w:val="ru-RU"/>
        </w:rPr>
      </w:pPr>
    </w:p>
    <w:p w:rsidR="00043B84" w:rsidRDefault="00043B84" w:rsidP="00043B84">
      <w:pPr>
        <w:pStyle w:val="a3"/>
        <w:numPr>
          <w:ilvl w:val="0"/>
          <w:numId w:val="2"/>
        </w:numPr>
        <w:suppressAutoHyphens/>
        <w:spacing w:line="276" w:lineRule="auto"/>
        <w:jc w:val="both"/>
        <w:rPr>
          <w:b/>
          <w:lang w:val="ru-RU"/>
        </w:rPr>
      </w:pPr>
      <w:r w:rsidRPr="00147DF9">
        <w:rPr>
          <w:b/>
          <w:lang w:val="ru-RU"/>
        </w:rPr>
        <w:t>Цель и описание развития проекта</w:t>
      </w:r>
    </w:p>
    <w:p w:rsidR="00043B84" w:rsidRPr="005E39E9" w:rsidRDefault="00043B84" w:rsidP="00043B84">
      <w:pPr>
        <w:spacing w:line="276" w:lineRule="auto"/>
        <w:jc w:val="both"/>
        <w:rPr>
          <w:lang w:val="ru-RU"/>
        </w:rPr>
      </w:pPr>
      <w:r w:rsidRPr="00043B84">
        <w:rPr>
          <w:lang w:val="ru-RU"/>
        </w:rPr>
        <w:t>Проект «Модернизация и устойчивое развитие электроэнергетического сектора», финансируемый Международной ассоциацией развития на сумму 5</w:t>
      </w:r>
      <w:r w:rsidR="005E39E9">
        <w:rPr>
          <w:lang w:val="ru-RU"/>
        </w:rPr>
        <w:t>8</w:t>
      </w:r>
      <w:r w:rsidRPr="00043B84">
        <w:rPr>
          <w:lang w:val="ru-RU"/>
        </w:rPr>
        <w:t xml:space="preserve">,0 млн долларов США, направлен на улучшение финансовой и операционной устойчивости электроэнергетического сектора путем реабилитации распределительных сетей и цифровизации системы учета энергии. </w:t>
      </w:r>
    </w:p>
    <w:p w:rsidR="00043B84" w:rsidRPr="005E39E9" w:rsidRDefault="00043B84" w:rsidP="00043B84">
      <w:pPr>
        <w:spacing w:line="276" w:lineRule="auto"/>
        <w:jc w:val="both"/>
        <w:rPr>
          <w:lang w:val="ru-RU"/>
        </w:rPr>
      </w:pPr>
    </w:p>
    <w:p w:rsidR="00043B84" w:rsidRPr="00FA371E" w:rsidRDefault="00043B84" w:rsidP="00043B84">
      <w:pPr>
        <w:spacing w:line="276" w:lineRule="auto"/>
        <w:jc w:val="both"/>
        <w:rPr>
          <w:lang w:val="ru-RU"/>
        </w:rPr>
      </w:pPr>
      <w:r w:rsidRPr="00043B84">
        <w:rPr>
          <w:lang w:val="ru-RU"/>
        </w:rPr>
        <w:t>Проект «Развитие возобновляемой энергетики Кыргызской Республики», финансируемый Международной ассоциацией развития на сумму 80,2 млн долларов США, направлен на обеспечение энергетической безопасности, надежной устойчивой работы энергосистемы, рационального использования водных ресурсов, а также увеличение генерирующих мощностей Кыргызской Республики.</w:t>
      </w:r>
    </w:p>
    <w:p w:rsidR="00043B84" w:rsidRPr="00FA371E" w:rsidRDefault="00043B84" w:rsidP="00043B84">
      <w:pPr>
        <w:spacing w:line="276" w:lineRule="auto"/>
        <w:jc w:val="both"/>
        <w:rPr>
          <w:lang w:val="ru-RU"/>
        </w:rPr>
      </w:pPr>
    </w:p>
    <w:p w:rsidR="00043B84" w:rsidRPr="00146E60" w:rsidRDefault="00043B84" w:rsidP="00043B84">
      <w:pPr>
        <w:spacing w:line="276" w:lineRule="auto"/>
        <w:jc w:val="both"/>
        <w:rPr>
          <w:lang w:val="ru-RU"/>
        </w:rPr>
      </w:pPr>
      <w:r w:rsidRPr="00146E60">
        <w:rPr>
          <w:lang w:val="ru-RU"/>
        </w:rPr>
        <w:t xml:space="preserve">Министерство энергетики Кыргызской Республики </w:t>
      </w:r>
      <w:r w:rsidR="005D4FFE">
        <w:rPr>
          <w:lang w:val="ru-RU"/>
        </w:rPr>
        <w:t xml:space="preserve">является </w:t>
      </w:r>
      <w:r w:rsidRPr="00146E60">
        <w:rPr>
          <w:lang w:val="ru-RU"/>
        </w:rPr>
        <w:t>исполнительным</w:t>
      </w:r>
      <w:r w:rsidR="005D4FFE">
        <w:rPr>
          <w:lang w:val="ru-RU"/>
        </w:rPr>
        <w:t xml:space="preserve"> </w:t>
      </w:r>
      <w:r w:rsidRPr="00146E60">
        <w:rPr>
          <w:lang w:val="ru-RU"/>
        </w:rPr>
        <w:t>агентств</w:t>
      </w:r>
      <w:r w:rsidR="005D4FFE">
        <w:rPr>
          <w:lang w:val="ru-RU"/>
        </w:rPr>
        <w:t>ом</w:t>
      </w:r>
      <w:r w:rsidRPr="00146E60">
        <w:rPr>
          <w:lang w:val="ru-RU"/>
        </w:rPr>
        <w:t>.</w:t>
      </w:r>
    </w:p>
    <w:p w:rsidR="00043B84" w:rsidRPr="00146E60" w:rsidRDefault="00043B84" w:rsidP="00043B84">
      <w:pPr>
        <w:spacing w:line="276" w:lineRule="auto"/>
        <w:jc w:val="both"/>
        <w:rPr>
          <w:lang w:val="ru-RU"/>
        </w:rPr>
      </w:pPr>
    </w:p>
    <w:p w:rsidR="00043B84" w:rsidRPr="00146E60" w:rsidRDefault="00043B84" w:rsidP="00043B84">
      <w:pPr>
        <w:spacing w:line="276" w:lineRule="auto"/>
        <w:jc w:val="both"/>
        <w:rPr>
          <w:lang w:val="ru-RU"/>
        </w:rPr>
      </w:pPr>
      <w:r w:rsidRPr="00146E60">
        <w:rPr>
          <w:lang w:val="ru-RU"/>
        </w:rPr>
        <w:t>Отдел управления проекта</w:t>
      </w:r>
      <w:r w:rsidR="005D4FFE">
        <w:rPr>
          <w:lang w:val="ru-RU"/>
        </w:rPr>
        <w:t>ми</w:t>
      </w:r>
      <w:r w:rsidRPr="00146E60">
        <w:rPr>
          <w:lang w:val="ru-RU"/>
        </w:rPr>
        <w:t xml:space="preserve"> (ОУП) при Министерстве энергетики Кыргызской Республики занима</w:t>
      </w:r>
      <w:r w:rsidR="005D4FFE">
        <w:rPr>
          <w:lang w:val="ru-RU"/>
        </w:rPr>
        <w:t>е</w:t>
      </w:r>
      <w:r w:rsidRPr="00146E60">
        <w:rPr>
          <w:lang w:val="ru-RU"/>
        </w:rPr>
        <w:t>тся реализацией проект</w:t>
      </w:r>
      <w:r w:rsidR="005D4FFE">
        <w:rPr>
          <w:lang w:val="ru-RU"/>
        </w:rPr>
        <w:t xml:space="preserve">ов </w:t>
      </w:r>
      <w:r w:rsidR="005D4FFE">
        <w:t>KEMS</w:t>
      </w:r>
      <w:r w:rsidR="005D4FFE" w:rsidRPr="005D4FFE">
        <w:rPr>
          <w:lang w:val="ru-RU"/>
        </w:rPr>
        <w:t xml:space="preserve"> </w:t>
      </w:r>
      <w:r w:rsidR="005D4FFE">
        <w:rPr>
          <w:lang w:val="ru-RU"/>
        </w:rPr>
        <w:t xml:space="preserve">и </w:t>
      </w:r>
      <w:r w:rsidR="005D4FFE">
        <w:t>KRED</w:t>
      </w:r>
      <w:r w:rsidRPr="00146E60">
        <w:rPr>
          <w:lang w:val="ru-RU"/>
        </w:rPr>
        <w:t xml:space="preserve">. </w:t>
      </w:r>
    </w:p>
    <w:p w:rsidR="00043B84" w:rsidRPr="00A4319E" w:rsidRDefault="00043B84" w:rsidP="00043B84">
      <w:pPr>
        <w:spacing w:after="200" w:line="276" w:lineRule="auto"/>
        <w:contextualSpacing/>
        <w:rPr>
          <w:rFonts w:eastAsia="Calibri"/>
          <w:lang w:val="ru-RU"/>
        </w:rPr>
      </w:pPr>
    </w:p>
    <w:p w:rsidR="00043B84" w:rsidRPr="00D34C7D" w:rsidRDefault="00043B84" w:rsidP="003D1AEF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Цели</w:t>
      </w:r>
    </w:p>
    <w:p w:rsidR="00043B84" w:rsidRDefault="00043B84" w:rsidP="005D4FFE">
      <w:pPr>
        <w:spacing w:line="276" w:lineRule="auto"/>
        <w:jc w:val="both"/>
        <w:rPr>
          <w:lang w:val="ru-RU"/>
        </w:rPr>
      </w:pPr>
      <w:r w:rsidRPr="00146E60">
        <w:rPr>
          <w:lang w:val="ru-RU"/>
        </w:rPr>
        <w:t xml:space="preserve">Основная цель настоящего задания состоит в управлении операциями ОУП и оказании профессиональных услуг Министерству энергетики Кыргызской Республики (далее – МЭ КР) </w:t>
      </w:r>
      <w:r w:rsidR="00527283">
        <w:rPr>
          <w:lang w:val="ru-RU"/>
        </w:rPr>
        <w:t xml:space="preserve">и оказание поддержки директору ОУП </w:t>
      </w:r>
      <w:r w:rsidRPr="00146E60">
        <w:rPr>
          <w:lang w:val="ru-RU"/>
        </w:rPr>
        <w:t>по управлению Проект</w:t>
      </w:r>
      <w:r>
        <w:rPr>
          <w:lang w:val="ru-RU"/>
        </w:rPr>
        <w:t>ами</w:t>
      </w:r>
      <w:r w:rsidRPr="00146E60">
        <w:rPr>
          <w:lang w:val="ru-RU"/>
        </w:rPr>
        <w:t xml:space="preserve"> для своевременной эффективной реализации Проект</w:t>
      </w:r>
      <w:r w:rsidR="005E39E9">
        <w:rPr>
          <w:lang w:val="ru-RU"/>
        </w:rPr>
        <w:t>ов</w:t>
      </w:r>
      <w:r w:rsidRPr="00146E60">
        <w:rPr>
          <w:lang w:val="ru-RU"/>
        </w:rPr>
        <w:t xml:space="preserve"> и соблюдению положений Соглашени</w:t>
      </w:r>
      <w:r w:rsidR="005E39E9">
        <w:rPr>
          <w:lang w:val="ru-RU"/>
        </w:rPr>
        <w:t>й</w:t>
      </w:r>
      <w:r w:rsidRPr="00146E60">
        <w:rPr>
          <w:lang w:val="ru-RU"/>
        </w:rPr>
        <w:t xml:space="preserve"> о финансировании между Кыргызской Республикой и Международной ассоциацией развития, «Правила закупок для заемщиков ФИП Всемирного банка» и законодательства Кыргызской Республики.</w:t>
      </w:r>
    </w:p>
    <w:p w:rsidR="00043B84" w:rsidRPr="00146E60" w:rsidRDefault="00043B84" w:rsidP="005D4FFE">
      <w:pPr>
        <w:spacing w:line="276" w:lineRule="auto"/>
        <w:jc w:val="both"/>
        <w:rPr>
          <w:lang w:val="ru-RU"/>
        </w:rPr>
      </w:pPr>
    </w:p>
    <w:p w:rsidR="00043B84" w:rsidRDefault="00043B84" w:rsidP="003D1AEF">
      <w:pPr>
        <w:numPr>
          <w:ilvl w:val="0"/>
          <w:numId w:val="2"/>
        </w:numPr>
        <w:spacing w:line="276" w:lineRule="auto"/>
        <w:contextualSpacing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Объем работ</w:t>
      </w:r>
    </w:p>
    <w:p w:rsidR="00043B84" w:rsidRDefault="00043B84" w:rsidP="005D4FFE">
      <w:pPr>
        <w:spacing w:line="276" w:lineRule="auto"/>
        <w:jc w:val="both"/>
        <w:rPr>
          <w:lang w:val="ru-RU"/>
        </w:rPr>
      </w:pPr>
      <w:r w:rsidRPr="00146E60">
        <w:rPr>
          <w:lang w:val="ru-RU"/>
        </w:rPr>
        <w:t xml:space="preserve">Ожидается, что </w:t>
      </w:r>
      <w:r w:rsidR="00D979F7">
        <w:rPr>
          <w:lang w:val="ru-RU"/>
        </w:rPr>
        <w:t xml:space="preserve">заместитель </w:t>
      </w:r>
      <w:r w:rsidRPr="00146E60">
        <w:rPr>
          <w:lang w:val="ru-RU"/>
        </w:rPr>
        <w:t>директор</w:t>
      </w:r>
      <w:r w:rsidR="00D979F7">
        <w:rPr>
          <w:lang w:val="ru-RU"/>
        </w:rPr>
        <w:t>а</w:t>
      </w:r>
      <w:r w:rsidRPr="00146E60">
        <w:rPr>
          <w:lang w:val="ru-RU"/>
        </w:rPr>
        <w:t xml:space="preserve"> ОУП</w:t>
      </w:r>
      <w:r w:rsidR="00D979F7">
        <w:rPr>
          <w:lang w:val="ru-RU"/>
        </w:rPr>
        <w:t xml:space="preserve"> окажет поддержку директору ОУП</w:t>
      </w:r>
      <w:r w:rsidR="00D30E01">
        <w:rPr>
          <w:lang w:val="ru-RU"/>
        </w:rPr>
        <w:t xml:space="preserve"> в  выполнении его функциональных задач,</w:t>
      </w:r>
      <w:r w:rsidR="00D979F7">
        <w:rPr>
          <w:lang w:val="ru-RU"/>
        </w:rPr>
        <w:t xml:space="preserve"> и</w:t>
      </w:r>
      <w:r w:rsidRPr="00146E60">
        <w:rPr>
          <w:lang w:val="ru-RU"/>
        </w:rPr>
        <w:t xml:space="preserve"> будет нести ответственность за общий надзор, управление и контроль за деятельностью ОУП, а также за координацию и мониторинг реализации компонентов Проект</w:t>
      </w:r>
      <w:r>
        <w:rPr>
          <w:lang w:val="ru-RU"/>
        </w:rPr>
        <w:t>ов</w:t>
      </w:r>
      <w:r w:rsidRPr="00146E60">
        <w:rPr>
          <w:lang w:val="ru-RU"/>
        </w:rPr>
        <w:t xml:space="preserve"> на ежедневной основе в соответствии с проектной документацией и планами реализации, и</w:t>
      </w:r>
      <w:r w:rsidR="00984329">
        <w:rPr>
          <w:lang w:val="ru-RU"/>
        </w:rPr>
        <w:t xml:space="preserve"> в отсутствие</w:t>
      </w:r>
      <w:r w:rsidR="00D30E01">
        <w:rPr>
          <w:lang w:val="ru-RU"/>
        </w:rPr>
        <w:t xml:space="preserve"> директора</w:t>
      </w:r>
      <w:r w:rsidRPr="00146E60">
        <w:rPr>
          <w:lang w:val="ru-RU"/>
        </w:rPr>
        <w:t xml:space="preserve"> будет представлять ОУП </w:t>
      </w:r>
      <w:r w:rsidRPr="00146E60">
        <w:rPr>
          <w:lang w:val="ru-RU"/>
        </w:rPr>
        <w:lastRenderedPageBreak/>
        <w:t>перед государственными органами, международными организациями, частным сектором, другими юридическими и физическими лицами.</w:t>
      </w:r>
    </w:p>
    <w:p w:rsidR="00D30E01" w:rsidRPr="00146E60" w:rsidRDefault="00D30E01" w:rsidP="005D4FFE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Заместитель директора ОУП </w:t>
      </w:r>
      <w:r w:rsidRPr="00D30E01">
        <w:rPr>
          <w:lang w:val="ru-RU"/>
        </w:rPr>
        <w:t xml:space="preserve">будет </w:t>
      </w:r>
      <w:r>
        <w:rPr>
          <w:lang w:val="ru-RU"/>
        </w:rPr>
        <w:t xml:space="preserve">непосредственно </w:t>
      </w:r>
      <w:r w:rsidRPr="00D30E01">
        <w:rPr>
          <w:lang w:val="ru-RU"/>
        </w:rPr>
        <w:t xml:space="preserve">работать под руководством директора ОУП, и тесном сотрудничестве с </w:t>
      </w:r>
      <w:r w:rsidR="00F929AA" w:rsidRPr="00D30E01">
        <w:rPr>
          <w:lang w:val="ru-RU"/>
        </w:rPr>
        <w:t>Бенефициарам</w:t>
      </w:r>
      <w:r w:rsidR="00F929AA">
        <w:rPr>
          <w:lang w:val="ru-RU"/>
        </w:rPr>
        <w:t>и</w:t>
      </w:r>
      <w:r w:rsidRPr="00D30E01">
        <w:rPr>
          <w:lang w:val="ru-RU"/>
        </w:rPr>
        <w:t>.</w:t>
      </w:r>
    </w:p>
    <w:p w:rsidR="00043B84" w:rsidRPr="00146E60" w:rsidRDefault="00D30E01" w:rsidP="005D4FFE">
      <w:pPr>
        <w:spacing w:line="276" w:lineRule="auto"/>
        <w:jc w:val="both"/>
        <w:rPr>
          <w:lang w:val="ru-RU"/>
        </w:rPr>
      </w:pPr>
      <w:r>
        <w:rPr>
          <w:lang w:val="ru-RU"/>
        </w:rPr>
        <w:t>Заместитель д</w:t>
      </w:r>
      <w:r w:rsidR="00043B84" w:rsidRPr="00146E60">
        <w:rPr>
          <w:lang w:val="ru-RU"/>
        </w:rPr>
        <w:t>иректор</w:t>
      </w:r>
      <w:r>
        <w:rPr>
          <w:lang w:val="ru-RU"/>
        </w:rPr>
        <w:t>а</w:t>
      </w:r>
      <w:r w:rsidR="00583BA6">
        <w:rPr>
          <w:lang w:val="ru-RU"/>
        </w:rPr>
        <w:t xml:space="preserve"> ОУП </w:t>
      </w:r>
      <w:r w:rsidR="00043B84" w:rsidRPr="00146E60">
        <w:rPr>
          <w:lang w:val="ru-RU"/>
        </w:rPr>
        <w:t>будет осуществлять следующие задачи: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>обеспеч</w:t>
      </w:r>
      <w:r w:rsidR="005E39E9">
        <w:rPr>
          <w:rFonts w:eastAsiaTheme="minorHAnsi"/>
          <w:lang w:val="ru-RU"/>
        </w:rPr>
        <w:t>ить</w:t>
      </w:r>
      <w:r w:rsidRPr="00147DF9">
        <w:rPr>
          <w:rFonts w:eastAsiaTheme="minorHAnsi"/>
          <w:lang w:val="ru-RU"/>
        </w:rPr>
        <w:t xml:space="preserve"> полноценно</w:t>
      </w:r>
      <w:r w:rsidR="005E39E9">
        <w:rPr>
          <w:rFonts w:eastAsiaTheme="minorHAnsi"/>
          <w:lang w:val="ru-RU"/>
        </w:rPr>
        <w:t>е</w:t>
      </w:r>
      <w:r w:rsidRPr="00147DF9">
        <w:rPr>
          <w:rFonts w:eastAsiaTheme="minorHAnsi"/>
          <w:lang w:val="ru-RU"/>
        </w:rPr>
        <w:t xml:space="preserve"> и эффективно</w:t>
      </w:r>
      <w:r w:rsidR="005E39E9">
        <w:rPr>
          <w:rFonts w:eastAsiaTheme="minorHAnsi"/>
          <w:lang w:val="ru-RU"/>
        </w:rPr>
        <w:t>е</w:t>
      </w:r>
      <w:r w:rsidRPr="00147DF9">
        <w:rPr>
          <w:rFonts w:eastAsiaTheme="minorHAnsi"/>
          <w:lang w:val="ru-RU"/>
        </w:rPr>
        <w:t xml:space="preserve"> функционировани</w:t>
      </w:r>
      <w:r w:rsidR="005E39E9">
        <w:rPr>
          <w:rFonts w:eastAsiaTheme="minorHAnsi"/>
          <w:lang w:val="ru-RU"/>
        </w:rPr>
        <w:t>е</w:t>
      </w:r>
      <w:r w:rsidRPr="00147DF9">
        <w:rPr>
          <w:rFonts w:eastAsiaTheme="minorHAnsi"/>
          <w:lang w:val="ru-RU"/>
        </w:rPr>
        <w:t xml:space="preserve"> ОУП и привлеченных консультантов;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>активн</w:t>
      </w:r>
      <w:r w:rsidR="005E39E9">
        <w:rPr>
          <w:rFonts w:eastAsiaTheme="minorHAnsi"/>
          <w:lang w:val="ru-RU"/>
        </w:rPr>
        <w:t>о</w:t>
      </w:r>
      <w:r w:rsidRPr="00147DF9">
        <w:rPr>
          <w:rFonts w:eastAsiaTheme="minorHAnsi"/>
          <w:lang w:val="ru-RU"/>
        </w:rPr>
        <w:t xml:space="preserve"> координировать и управлять Проект</w:t>
      </w:r>
      <w:r w:rsidR="005E39E9">
        <w:rPr>
          <w:rFonts w:eastAsiaTheme="minorHAnsi"/>
          <w:lang w:val="ru-RU"/>
        </w:rPr>
        <w:t>а</w:t>
      </w:r>
      <w:r w:rsidRPr="00147DF9">
        <w:rPr>
          <w:rFonts w:eastAsiaTheme="minorHAnsi"/>
          <w:lang w:val="ru-RU"/>
        </w:rPr>
        <w:t>м</w:t>
      </w:r>
      <w:r w:rsidR="005E39E9">
        <w:rPr>
          <w:rFonts w:eastAsiaTheme="minorHAnsi"/>
          <w:lang w:val="ru-RU"/>
        </w:rPr>
        <w:t>и</w:t>
      </w:r>
      <w:r w:rsidRPr="00147DF9">
        <w:rPr>
          <w:rFonts w:eastAsiaTheme="minorHAnsi"/>
          <w:lang w:val="ru-RU"/>
        </w:rPr>
        <w:t xml:space="preserve"> для достижения прогресса по отношению к этапам Проект</w:t>
      </w:r>
      <w:r w:rsidR="005E39E9">
        <w:rPr>
          <w:rFonts w:eastAsiaTheme="minorHAnsi"/>
          <w:lang w:val="ru-RU"/>
        </w:rPr>
        <w:t>ов</w:t>
      </w:r>
      <w:r w:rsidRPr="00147DF9">
        <w:rPr>
          <w:rFonts w:eastAsiaTheme="minorHAnsi"/>
          <w:lang w:val="ru-RU"/>
        </w:rPr>
        <w:t xml:space="preserve"> и предлагать соответствующие корректировки, если это необходимо;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>предоставлять регулярные доклады МЭ КР об общем прогрессе реализации Проект</w:t>
      </w:r>
      <w:r w:rsidR="005E39E9">
        <w:rPr>
          <w:rFonts w:eastAsiaTheme="minorHAnsi"/>
          <w:lang w:val="ru-RU"/>
        </w:rPr>
        <w:t>ов</w:t>
      </w:r>
      <w:r w:rsidRPr="00147DF9">
        <w:rPr>
          <w:rFonts w:eastAsiaTheme="minorHAnsi"/>
          <w:lang w:val="ru-RU"/>
        </w:rPr>
        <w:t xml:space="preserve"> по достижению согласованных операционных и финансовых целей;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 xml:space="preserve">своевременно сообщать о любых вопросах и проблемах реализации </w:t>
      </w:r>
      <w:r w:rsidR="005E39E9" w:rsidRPr="00147DF9">
        <w:rPr>
          <w:rFonts w:eastAsiaTheme="minorHAnsi"/>
          <w:lang w:val="ru-RU"/>
        </w:rPr>
        <w:t>Проект</w:t>
      </w:r>
      <w:r w:rsidR="005E39E9">
        <w:rPr>
          <w:rFonts w:eastAsiaTheme="minorHAnsi"/>
          <w:lang w:val="ru-RU"/>
        </w:rPr>
        <w:t>ов</w:t>
      </w:r>
      <w:r w:rsidRPr="00147DF9">
        <w:rPr>
          <w:rFonts w:eastAsiaTheme="minorHAnsi"/>
          <w:lang w:val="ru-RU"/>
        </w:rPr>
        <w:t>, которые потребуют поддержки и действий со стороны Министерства энергетики и других государственных органов</w:t>
      </w:r>
      <w:r w:rsidR="005E39E9">
        <w:rPr>
          <w:rFonts w:eastAsiaTheme="minorHAnsi"/>
          <w:lang w:val="ru-RU"/>
        </w:rPr>
        <w:t>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>работа</w:t>
      </w:r>
      <w:r w:rsidR="00F929AA">
        <w:rPr>
          <w:rFonts w:eastAsiaTheme="minorHAnsi"/>
          <w:lang w:val="ru-RU"/>
        </w:rPr>
        <w:t>ть</w:t>
      </w:r>
      <w:r w:rsidRPr="00147DF9">
        <w:rPr>
          <w:rFonts w:eastAsiaTheme="minorHAnsi"/>
          <w:lang w:val="ru-RU"/>
        </w:rPr>
        <w:t xml:space="preserve"> в тесном сотрудничестве с консультантами над реализацией</w:t>
      </w:r>
      <w:r w:rsidR="005E39E9">
        <w:rPr>
          <w:rFonts w:eastAsiaTheme="minorHAnsi"/>
          <w:lang w:val="ru-RU"/>
        </w:rPr>
        <w:t xml:space="preserve"> </w:t>
      </w:r>
      <w:r w:rsidRPr="00147DF9">
        <w:rPr>
          <w:rFonts w:eastAsiaTheme="minorHAnsi"/>
          <w:lang w:val="ru-RU"/>
        </w:rPr>
        <w:t>и обеспечением устойчивости результатов Проект</w:t>
      </w:r>
      <w:r w:rsidR="005E39E9">
        <w:rPr>
          <w:rFonts w:eastAsiaTheme="minorHAnsi"/>
          <w:lang w:val="ru-RU"/>
        </w:rPr>
        <w:t>ов</w:t>
      </w:r>
      <w:r w:rsidRPr="00147DF9">
        <w:rPr>
          <w:rFonts w:eastAsiaTheme="minorHAnsi"/>
          <w:lang w:val="ru-RU"/>
        </w:rPr>
        <w:t>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>обеспечить необходимую стратегическую поддержку и надзор во всех административных и финансовых вопросах;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>обеспе</w:t>
      </w:r>
      <w:r w:rsidR="0032473E">
        <w:rPr>
          <w:rFonts w:eastAsiaTheme="minorHAnsi"/>
          <w:lang w:val="ru-RU"/>
        </w:rPr>
        <w:t>чит</w:t>
      </w:r>
      <w:r w:rsidRPr="00147DF9">
        <w:rPr>
          <w:rFonts w:eastAsiaTheme="minorHAnsi"/>
          <w:lang w:val="ru-RU"/>
        </w:rPr>
        <w:t xml:space="preserve"> подготовку и актуализации финансовых планов, планов закупок, операционн</w:t>
      </w:r>
      <w:r w:rsidR="005E39E9">
        <w:rPr>
          <w:rFonts w:eastAsiaTheme="minorHAnsi"/>
          <w:lang w:val="ru-RU"/>
        </w:rPr>
        <w:t>ых</w:t>
      </w:r>
      <w:r w:rsidRPr="00147DF9">
        <w:rPr>
          <w:rFonts w:eastAsiaTheme="minorHAnsi"/>
          <w:lang w:val="ru-RU"/>
        </w:rPr>
        <w:t xml:space="preserve"> руководств Проект</w:t>
      </w:r>
      <w:r w:rsidR="005E39E9">
        <w:rPr>
          <w:rFonts w:eastAsiaTheme="minorHAnsi"/>
          <w:lang w:val="ru-RU"/>
        </w:rPr>
        <w:t>ов</w:t>
      </w:r>
      <w:r w:rsidRPr="00147DF9">
        <w:rPr>
          <w:rFonts w:eastAsiaTheme="minorHAnsi"/>
          <w:lang w:val="ru-RU"/>
        </w:rPr>
        <w:t>, включая мониторинг и контроль эффективности реализации данных планов;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>координировать работу специалистов по закупкам и финансам в соответствии с поставленными целями и финансовыми и закупочными процедурами;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>координировать работу специалистов по экологическим, социальным и гендерным вопросам для обеспечения своевременной подготовки и полного выполнения документов по мерам предосторожности;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>обеспечить координацию и эффективную интеграцию всех результатов Проекта с другими соответствующими проектами, финансируемыми Всемирным банком или прочими партнерами по развитию;</w:t>
      </w:r>
    </w:p>
    <w:p w:rsidR="00043B84" w:rsidRPr="00147DF9" w:rsidRDefault="00E42C20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По поручению</w:t>
      </w:r>
      <w:r w:rsidR="00F929AA">
        <w:rPr>
          <w:rFonts w:eastAsiaTheme="minorHAnsi"/>
          <w:lang w:val="ru-RU"/>
        </w:rPr>
        <w:t xml:space="preserve"> директора ОУП </w:t>
      </w:r>
      <w:r w:rsidR="00043B84" w:rsidRPr="00147DF9">
        <w:rPr>
          <w:rFonts w:eastAsiaTheme="minorHAnsi"/>
          <w:lang w:val="ru-RU"/>
        </w:rPr>
        <w:t>осуществлять надзор за наймом и управлением персонала ОУП и, при необходимости, инструктировать сотрудников ОУП и консультантов.</w:t>
      </w:r>
    </w:p>
    <w:p w:rsidR="00043B84" w:rsidRPr="00147DF9" w:rsidRDefault="00E42C20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В отсутствие</w:t>
      </w:r>
      <w:r w:rsidR="00583BA6">
        <w:rPr>
          <w:rFonts w:eastAsiaTheme="minorHAnsi"/>
          <w:lang w:val="ru-RU"/>
        </w:rPr>
        <w:t xml:space="preserve"> директора ОУП </w:t>
      </w:r>
      <w:r w:rsidR="00F929AA">
        <w:rPr>
          <w:rFonts w:eastAsiaTheme="minorHAnsi"/>
          <w:lang w:val="ru-RU"/>
        </w:rPr>
        <w:t xml:space="preserve">или по поручению директора ОУП </w:t>
      </w:r>
      <w:r w:rsidR="00043B84" w:rsidRPr="00147DF9">
        <w:rPr>
          <w:rFonts w:eastAsiaTheme="minorHAnsi"/>
          <w:lang w:val="ru-RU"/>
        </w:rPr>
        <w:t>действовать от имени ОУП и представлять его интересы по отношению с государственными органами, судами, банковскими учреждениями и другими государственными / частными юридическими лицами.</w:t>
      </w:r>
    </w:p>
    <w:p w:rsidR="00043B84" w:rsidRPr="00147DF9" w:rsidRDefault="00E42C20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В отсутствие</w:t>
      </w:r>
      <w:r w:rsidR="00583BA6">
        <w:rPr>
          <w:rFonts w:eastAsiaTheme="minorHAnsi"/>
          <w:lang w:val="ru-RU"/>
        </w:rPr>
        <w:t xml:space="preserve"> директора ОУП или по поручению директора ОУП </w:t>
      </w:r>
      <w:r w:rsidR="00043B84" w:rsidRPr="00147DF9">
        <w:rPr>
          <w:rFonts w:eastAsiaTheme="minorHAnsi"/>
          <w:lang w:val="ru-RU"/>
        </w:rPr>
        <w:t>представлять ОУП или МЭ КР на мероприятиях, связанных с реализацией Проект</w:t>
      </w:r>
      <w:r w:rsidR="000D516C">
        <w:rPr>
          <w:rFonts w:eastAsiaTheme="minorHAnsi"/>
          <w:lang w:val="ru-RU"/>
        </w:rPr>
        <w:t>ов</w:t>
      </w:r>
      <w:r w:rsidR="00043B84" w:rsidRPr="00147DF9">
        <w:rPr>
          <w:rFonts w:eastAsiaTheme="minorHAnsi"/>
          <w:lang w:val="ru-RU"/>
        </w:rPr>
        <w:t xml:space="preserve"> или деятельностью ОУП;</w:t>
      </w:r>
    </w:p>
    <w:p w:rsidR="00043B84" w:rsidRPr="00147DF9" w:rsidRDefault="002B7A42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 xml:space="preserve">обеспечивать </w:t>
      </w:r>
      <w:r>
        <w:rPr>
          <w:rFonts w:eastAsiaTheme="minorHAnsi"/>
          <w:lang w:val="ru-RU"/>
        </w:rPr>
        <w:t xml:space="preserve">и </w:t>
      </w:r>
      <w:r w:rsidR="00043B84" w:rsidRPr="00147DF9">
        <w:rPr>
          <w:rFonts w:eastAsiaTheme="minorHAnsi"/>
          <w:lang w:val="ru-RU"/>
        </w:rPr>
        <w:t>поддерживать связь с государственными органами и частными компаниями, донорами и международными организациями, по вопросам связанным с реализацией Проекта и координировать совместные действия.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>контролировать и анализировать результаты работы консультантов и принимать необходимые меры для повышения эффективности;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>контролировать и координировать выполнение контрактов поставщиками и подрядчиками, выявлять возможные задержки и принимать превентивные меры по мере необходимости;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>обеспечить эффективное взаимодействия ОУП с реализующим агентством, Всемирным Банком и другими заинтересованными сторонами по вопросам, связанным с реализацией Проекта;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lastRenderedPageBreak/>
        <w:t>координировать процессы мониторинга, оценки и отчетности по Проекту, включая своевременное предоставление всех необходимых отчетов;</w:t>
      </w:r>
    </w:p>
    <w:p w:rsidR="00043B84" w:rsidRPr="00147DF9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 xml:space="preserve">выстраивать, развивать и поддерживать </w:t>
      </w:r>
      <w:proofErr w:type="spellStart"/>
      <w:r w:rsidRPr="00147DF9">
        <w:rPr>
          <w:rFonts w:eastAsiaTheme="minorHAnsi"/>
          <w:lang w:val="ru-RU"/>
        </w:rPr>
        <w:t>межсекторальные</w:t>
      </w:r>
      <w:proofErr w:type="spellEnd"/>
      <w:r w:rsidRPr="00147DF9">
        <w:rPr>
          <w:rFonts w:eastAsiaTheme="minorHAnsi"/>
          <w:lang w:val="ru-RU"/>
        </w:rPr>
        <w:t xml:space="preserve"> деловые связи для поддержки реализации Проекта; </w:t>
      </w:r>
    </w:p>
    <w:p w:rsidR="00043B84" w:rsidRDefault="00043B84" w:rsidP="00043B84">
      <w:pPr>
        <w:pStyle w:val="a3"/>
        <w:numPr>
          <w:ilvl w:val="0"/>
          <w:numId w:val="3"/>
        </w:numPr>
        <w:suppressAutoHyphens/>
        <w:ind w:left="426"/>
        <w:jc w:val="both"/>
        <w:rPr>
          <w:rFonts w:eastAsiaTheme="minorHAnsi"/>
          <w:lang w:val="ru-RU"/>
        </w:rPr>
      </w:pPr>
      <w:r w:rsidRPr="00147DF9">
        <w:rPr>
          <w:rFonts w:eastAsiaTheme="minorHAnsi"/>
          <w:lang w:val="ru-RU"/>
        </w:rPr>
        <w:t xml:space="preserve">подписать и соблюдать Кодекс поведения, включая меры по предотвращению сексуальной эксплуатации/сексуальных домогательств (SEA/SH). </w:t>
      </w:r>
    </w:p>
    <w:p w:rsidR="00583BA6" w:rsidRPr="00583BA6" w:rsidRDefault="00583BA6" w:rsidP="00583BA6">
      <w:pPr>
        <w:numPr>
          <w:ilvl w:val="0"/>
          <w:numId w:val="3"/>
        </w:numPr>
        <w:ind w:left="426"/>
        <w:jc w:val="both"/>
        <w:rPr>
          <w:lang w:val="ru-RU"/>
        </w:rPr>
      </w:pPr>
      <w:r w:rsidRPr="00583BA6">
        <w:rPr>
          <w:lang w:val="ru-RU"/>
        </w:rPr>
        <w:t xml:space="preserve">Выполнять другие обязанности, связанные с основными мероприятиями </w:t>
      </w:r>
      <w:r>
        <w:rPr>
          <w:lang w:val="ru-RU"/>
        </w:rPr>
        <w:t>проектов по поручению</w:t>
      </w:r>
      <w:r w:rsidRPr="00583BA6">
        <w:rPr>
          <w:lang w:val="ru-RU"/>
        </w:rPr>
        <w:t xml:space="preserve"> </w:t>
      </w:r>
      <w:r>
        <w:rPr>
          <w:lang w:val="ru-RU"/>
        </w:rPr>
        <w:t>директора</w:t>
      </w:r>
      <w:r w:rsidRPr="00583BA6">
        <w:rPr>
          <w:lang w:val="ru-RU"/>
        </w:rPr>
        <w:t xml:space="preserve"> О</w:t>
      </w:r>
      <w:r w:rsidRPr="00FC7F1C">
        <w:rPr>
          <w:lang w:val="ky-KG"/>
        </w:rPr>
        <w:t>У</w:t>
      </w:r>
      <w:r w:rsidRPr="00583BA6">
        <w:rPr>
          <w:lang w:val="ru-RU"/>
        </w:rPr>
        <w:t>П.</w:t>
      </w:r>
    </w:p>
    <w:p w:rsidR="00583BA6" w:rsidRPr="00147DF9" w:rsidRDefault="00583BA6" w:rsidP="00583BA6">
      <w:pPr>
        <w:pStyle w:val="a3"/>
        <w:suppressAutoHyphens/>
        <w:ind w:left="426"/>
        <w:jc w:val="both"/>
        <w:rPr>
          <w:rFonts w:eastAsiaTheme="minorHAnsi"/>
          <w:lang w:val="ru-RU"/>
        </w:rPr>
      </w:pPr>
    </w:p>
    <w:p w:rsidR="00043B84" w:rsidRPr="00D34C7D" w:rsidRDefault="00043B84" w:rsidP="003D1AEF">
      <w:pPr>
        <w:numPr>
          <w:ilvl w:val="0"/>
          <w:numId w:val="2"/>
        </w:numPr>
        <w:spacing w:line="276" w:lineRule="auto"/>
        <w:contextualSpacing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Сроки</w:t>
      </w:r>
    </w:p>
    <w:p w:rsidR="00043B84" w:rsidRPr="006016F4" w:rsidRDefault="00043B84" w:rsidP="00043B84">
      <w:pPr>
        <w:ind w:right="-57" w:firstLine="360"/>
        <w:contextualSpacing/>
        <w:jc w:val="both"/>
        <w:rPr>
          <w:lang w:val="ru-RU"/>
        </w:rPr>
      </w:pPr>
      <w:bookmarkStart w:id="0" w:name="_Hlk347824"/>
      <w:r w:rsidRPr="00D34C7D">
        <w:rPr>
          <w:lang w:val="ru-RU"/>
        </w:rPr>
        <w:t xml:space="preserve">Данное задание на основе оплаты за отработанное время, которое рассчитано на полный рабочий день, с </w:t>
      </w:r>
      <w:r w:rsidR="006F31D8">
        <w:rPr>
          <w:b/>
          <w:lang w:val="ru-RU"/>
        </w:rPr>
        <w:t>октября</w:t>
      </w:r>
      <w:r w:rsidRPr="00D34C7D">
        <w:rPr>
          <w:b/>
          <w:lang w:val="ru-RU"/>
        </w:rPr>
        <w:t xml:space="preserve"> 20</w:t>
      </w:r>
      <w:r>
        <w:rPr>
          <w:b/>
          <w:lang w:val="ru-RU"/>
        </w:rPr>
        <w:t>2</w:t>
      </w:r>
      <w:r w:rsidR="00B21FCC">
        <w:rPr>
          <w:b/>
          <w:lang w:val="ru-RU"/>
        </w:rPr>
        <w:t>5</w:t>
      </w:r>
      <w:r w:rsidRPr="00D34C7D">
        <w:rPr>
          <w:b/>
          <w:lang w:val="ru-RU"/>
        </w:rPr>
        <w:t xml:space="preserve"> г</w:t>
      </w:r>
      <w:r w:rsidRPr="00D34C7D">
        <w:rPr>
          <w:lang w:val="ru-RU"/>
        </w:rPr>
        <w:t xml:space="preserve">. Контракт будет подписан на период </w:t>
      </w:r>
      <w:r w:rsidRPr="00D34C7D">
        <w:rPr>
          <w:b/>
          <w:lang w:val="ru-RU"/>
        </w:rPr>
        <w:t>12 месяцев,</w:t>
      </w:r>
      <w:r w:rsidRPr="00D34C7D">
        <w:rPr>
          <w:lang w:val="ru-RU"/>
        </w:rPr>
        <w:t xml:space="preserve"> с испытательным сроком на три месяца, в течение, которого контракт может </w:t>
      </w:r>
      <w:bookmarkStart w:id="1" w:name="_GoBack"/>
      <w:bookmarkEnd w:id="1"/>
      <w:r w:rsidRPr="00D34C7D">
        <w:rPr>
          <w:lang w:val="ru-RU"/>
        </w:rPr>
        <w:t>быть расторгнут. Контракт может быть продлен сверх первоначального срока на дополнительный срок в зависимости от результатов работы консультанта</w:t>
      </w:r>
      <w:bookmarkEnd w:id="0"/>
      <w:r w:rsidRPr="00D34C7D">
        <w:rPr>
          <w:lang w:val="ru-RU"/>
        </w:rPr>
        <w:t>.</w:t>
      </w:r>
    </w:p>
    <w:p w:rsidR="00043B84" w:rsidRPr="00D34C7D" w:rsidRDefault="00043B84" w:rsidP="00043B84">
      <w:pPr>
        <w:rPr>
          <w:bCs/>
          <w:lang w:val="ru-RU"/>
        </w:rPr>
      </w:pPr>
    </w:p>
    <w:p w:rsidR="00043B84" w:rsidRPr="00D34C7D" w:rsidRDefault="00043B84" w:rsidP="003D1AEF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b/>
          <w:bCs/>
          <w:lang w:val="ru-RU"/>
        </w:rPr>
      </w:pPr>
      <w:bookmarkStart w:id="2" w:name="_Hlk351722"/>
      <w:bookmarkStart w:id="3" w:name="_Hlk347918"/>
      <w:r w:rsidRPr="00D34C7D">
        <w:rPr>
          <w:rFonts w:eastAsia="Calibri"/>
          <w:b/>
          <w:bCs/>
          <w:lang w:val="ru-RU"/>
        </w:rPr>
        <w:t>Институциональные механизмы</w:t>
      </w:r>
      <w:bookmarkEnd w:id="2"/>
    </w:p>
    <w:p w:rsidR="00043B84" w:rsidRDefault="00BB21E4" w:rsidP="008A3FC8">
      <w:pPr>
        <w:ind w:firstLine="360"/>
        <w:contextualSpacing/>
        <w:jc w:val="both"/>
        <w:rPr>
          <w:bCs/>
          <w:lang w:val="ru-RU"/>
        </w:rPr>
      </w:pPr>
      <w:bookmarkStart w:id="4" w:name="_Hlk351686"/>
      <w:bookmarkEnd w:id="3"/>
      <w:r w:rsidRPr="006F31D8">
        <w:rPr>
          <w:bCs/>
          <w:lang w:val="ru-RU"/>
        </w:rPr>
        <w:t>Заместитель директора ОУП подчиняется непосредственно директору ОУП и отчитывается ему. В отсутствие директора ОУП или в случае его выбытия все полномочия и обязанности переходят Заместителю.</w:t>
      </w:r>
      <w:bookmarkEnd w:id="4"/>
    </w:p>
    <w:p w:rsidR="00BB21E4" w:rsidRPr="00D34C7D" w:rsidRDefault="00BB21E4" w:rsidP="008A3FC8">
      <w:pPr>
        <w:ind w:firstLine="360"/>
        <w:contextualSpacing/>
        <w:jc w:val="both"/>
        <w:rPr>
          <w:b/>
          <w:bCs/>
          <w:lang w:val="ru-RU"/>
        </w:rPr>
      </w:pPr>
    </w:p>
    <w:p w:rsidR="00043B84" w:rsidRPr="00D34C7D" w:rsidRDefault="00043B84" w:rsidP="003D1AEF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Ресурсы</w:t>
      </w:r>
    </w:p>
    <w:p w:rsidR="00043B84" w:rsidRPr="00D34C7D" w:rsidRDefault="002B7A42" w:rsidP="00043B84">
      <w:pPr>
        <w:ind w:firstLine="720"/>
        <w:contextualSpacing/>
        <w:jc w:val="both"/>
        <w:rPr>
          <w:bCs/>
          <w:lang w:val="ru-RU"/>
        </w:rPr>
      </w:pPr>
      <w:r>
        <w:rPr>
          <w:bCs/>
          <w:lang w:val="ru-RU"/>
        </w:rPr>
        <w:t>Министерство</w:t>
      </w:r>
      <w:r w:rsidR="00043B84" w:rsidRPr="00D34C7D">
        <w:rPr>
          <w:bCs/>
          <w:lang w:val="ru-RU"/>
        </w:rPr>
        <w:t xml:space="preserve"> предоставит рабочее место, офисное оборудование и средства связи (включая доступ к Интернету), а также другие необходимые средства и поддержку для выполнения этого задания.</w:t>
      </w:r>
    </w:p>
    <w:p w:rsidR="00043B84" w:rsidRPr="00D34C7D" w:rsidRDefault="00043B84" w:rsidP="00043B84">
      <w:pPr>
        <w:contextualSpacing/>
        <w:jc w:val="both"/>
        <w:rPr>
          <w:lang w:val="ru-RU"/>
        </w:rPr>
      </w:pPr>
    </w:p>
    <w:p w:rsidR="00043B84" w:rsidRPr="00D34C7D" w:rsidRDefault="00043B84" w:rsidP="003D1AEF">
      <w:pPr>
        <w:numPr>
          <w:ilvl w:val="0"/>
          <w:numId w:val="2"/>
        </w:numPr>
        <w:spacing w:line="276" w:lineRule="auto"/>
        <w:contextualSpacing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 xml:space="preserve">Квалификационные требования </w:t>
      </w:r>
    </w:p>
    <w:p w:rsidR="00043B84" w:rsidRPr="00043B84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Высшее образование (бакалавр, желательно магистр) в таких областях как инженерия, экономика, финансы, энергетика, управление, или других смежных областей, является обязательным – 5 баллов;</w:t>
      </w:r>
    </w:p>
    <w:p w:rsidR="00043B84" w:rsidRPr="00043B84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Обширный опыт (не менее 10 лет) в управлении и администрировании реализации крупных инфраструктурных проектов с нескольки</w:t>
      </w:r>
      <w:r w:rsidR="002B7A42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ми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B7A42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компонентами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, нескольки</w:t>
      </w:r>
      <w:r w:rsidR="002B7A42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ми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подрядчик</w:t>
      </w:r>
      <w:r w:rsidR="002B7A42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ами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и агентств</w:t>
      </w:r>
      <w:r w:rsidR="002B7A42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ами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B7A42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опыт работы в энергетических проектах является преимуществом</w:t>
      </w:r>
      <w:r w:rsidR="002B7A42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– 30 баллов;</w:t>
      </w:r>
    </w:p>
    <w:p w:rsidR="00043B84" w:rsidRPr="00043B84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Опыт в управлении и координации проект</w:t>
      </w:r>
      <w:r w:rsidR="002B7A42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ов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, финансируемы</w:t>
      </w:r>
      <w:r w:rsidR="002B7A42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х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Всемирным Банком или другими международными организациями</w:t>
      </w:r>
      <w:r w:rsidR="002B7A42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не менее 5 лет – 30 баллов;</w:t>
      </w:r>
    </w:p>
    <w:p w:rsidR="00043B84" w:rsidRPr="00043B84" w:rsidRDefault="00043B84" w:rsidP="00831CFA">
      <w:pPr>
        <w:pStyle w:val="a3"/>
        <w:numPr>
          <w:ilvl w:val="0"/>
          <w:numId w:val="4"/>
        </w:numPr>
        <w:suppressAutoHyphens/>
        <w:spacing w:after="120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Знание норм законодательства КР в сфере реализации инвестиционных проектов программы государственных инвестиций, а также наличие опыта в подготовке и проведении внутригосударственных процедур по утверждению финансирования проектов, включая подготовку соответствующих документов – 10 баллов;</w:t>
      </w:r>
    </w:p>
    <w:p w:rsidR="00043B84" w:rsidRPr="00043B84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Знание процедур закупок ВБ, АБР и других аналогичных донорских организаций – 5 баллов.</w:t>
      </w:r>
    </w:p>
    <w:p w:rsidR="00043B84" w:rsidRPr="00043B84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Сильные организационные, управленческие и коммуникационные навыки – 5 баллов.</w:t>
      </w:r>
    </w:p>
    <w:p w:rsidR="00043B84" w:rsidRPr="00043B84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Опыт в разработке и составлении различного рода проектной документации и отчетов – 5 баллов;</w:t>
      </w:r>
    </w:p>
    <w:p w:rsidR="00043B84" w:rsidRPr="00043B84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Отлично</w:t>
      </w:r>
      <w:r w:rsidR="002367D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е владение </w:t>
      </w:r>
      <w:proofErr w:type="spellStart"/>
      <w:r w:rsidR="002367D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кыргызским</w:t>
      </w:r>
      <w:proofErr w:type="spellEnd"/>
      <w:r w:rsidR="002367D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и русским языками, владение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367D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английским является преимуществом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– 5 баллов;</w:t>
      </w:r>
    </w:p>
    <w:p w:rsidR="00043B84" w:rsidRPr="00D979F7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Навыки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владения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компьютером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(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Windows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,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MS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Office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,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Internet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Explorer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) – 5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баллов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>.</w:t>
      </w:r>
    </w:p>
    <w:sectPr w:rsidR="00043B84" w:rsidRPr="00D9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3C74"/>
    <w:multiLevelType w:val="hybridMultilevel"/>
    <w:tmpl w:val="FDB49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AC2027"/>
    <w:multiLevelType w:val="hybridMultilevel"/>
    <w:tmpl w:val="2C66D3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F2EC3"/>
    <w:multiLevelType w:val="hybridMultilevel"/>
    <w:tmpl w:val="0A9EC16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80C83"/>
    <w:multiLevelType w:val="hybridMultilevel"/>
    <w:tmpl w:val="7B5AC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35401C"/>
    <w:multiLevelType w:val="hybridMultilevel"/>
    <w:tmpl w:val="5CBC072C"/>
    <w:lvl w:ilvl="0" w:tplc="6C36C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84"/>
    <w:rsid w:val="00043B84"/>
    <w:rsid w:val="000D516C"/>
    <w:rsid w:val="000D7D01"/>
    <w:rsid w:val="002212FB"/>
    <w:rsid w:val="002367D9"/>
    <w:rsid w:val="002B7A42"/>
    <w:rsid w:val="0032473E"/>
    <w:rsid w:val="003D1AEF"/>
    <w:rsid w:val="00527283"/>
    <w:rsid w:val="00583BA6"/>
    <w:rsid w:val="005D4FFE"/>
    <w:rsid w:val="005E39E9"/>
    <w:rsid w:val="00602AA6"/>
    <w:rsid w:val="0069601B"/>
    <w:rsid w:val="006F31D8"/>
    <w:rsid w:val="00766B7B"/>
    <w:rsid w:val="00786FB9"/>
    <w:rsid w:val="00831CFA"/>
    <w:rsid w:val="008979E9"/>
    <w:rsid w:val="008A3FC8"/>
    <w:rsid w:val="008E5DD8"/>
    <w:rsid w:val="00961BC2"/>
    <w:rsid w:val="00984329"/>
    <w:rsid w:val="00B21FCC"/>
    <w:rsid w:val="00BB21E4"/>
    <w:rsid w:val="00CA2549"/>
    <w:rsid w:val="00CB3320"/>
    <w:rsid w:val="00D30E01"/>
    <w:rsid w:val="00D979F7"/>
    <w:rsid w:val="00E42C20"/>
    <w:rsid w:val="00F929AA"/>
    <w:rsid w:val="00FA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182"/>
  <w15:chartTrackingRefBased/>
  <w15:docId w15:val="{00A6D090-148D-467E-BEEB-52F73CC4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1,Akapit z listą BS,List Paragraph (numbered (a)),List_Paragraph,Multilevel para_II,MC Paragraphe Liste,Colorful List - Accent 11,List Bullet-OpsManual,References,Title Style 1,Normal 2,Main numbered paragraph,Body,PAD"/>
    <w:basedOn w:val="a"/>
    <w:link w:val="a4"/>
    <w:uiPriority w:val="34"/>
    <w:qFormat/>
    <w:rsid w:val="00043B84"/>
    <w:pPr>
      <w:ind w:left="720"/>
      <w:contextualSpacing/>
    </w:pPr>
  </w:style>
  <w:style w:type="character" w:styleId="HTML">
    <w:name w:val="HTML Typewriter"/>
    <w:basedOn w:val="a0"/>
    <w:rsid w:val="00043B84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aliases w:val="Bullets Знак,List Paragraph1 Знак,Akapit z listą BS Знак,List Paragraph (numbered (a)) Знак,List_Paragraph Знак,Multilevel para_II Знак,MC Paragraphe Liste Знак,Colorful List - Accent 11 Знак,List Bullet-OpsManual Знак,References Знак"/>
    <w:link w:val="a3"/>
    <w:uiPriority w:val="34"/>
    <w:qFormat/>
    <w:rsid w:val="00043B8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Сатылканова Чынара</cp:lastModifiedBy>
  <cp:revision>2</cp:revision>
  <dcterms:created xsi:type="dcterms:W3CDTF">2025-09-25T05:36:00Z</dcterms:created>
  <dcterms:modified xsi:type="dcterms:W3CDTF">2025-09-25T05:36:00Z</dcterms:modified>
</cp:coreProperties>
</file>