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6A8E" w14:textId="77777777" w:rsidR="00B44388" w:rsidRPr="00B44388" w:rsidRDefault="00B44388" w:rsidP="00B44388">
      <w:pPr>
        <w:jc w:val="center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b/>
          <w:bCs/>
          <w:lang w:val="ru-RU"/>
        </w:rPr>
        <w:t>Техническое задание</w:t>
      </w:r>
    </w:p>
    <w:p w14:paraId="284DD3FD" w14:textId="4AAD7724" w:rsidR="00B44388" w:rsidRPr="00B44388" w:rsidRDefault="00B44388" w:rsidP="00B44388">
      <w:pPr>
        <w:jc w:val="center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b/>
          <w:bCs/>
          <w:lang w:val="ru-RU"/>
        </w:rPr>
        <w:t>на услуги по проведению тренингов и укреплению потенциала школьного персонала по созданию и управлению школьными садами.</w:t>
      </w:r>
    </w:p>
    <w:p w14:paraId="4CCA4908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0760939F" w14:textId="35E7FC95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</w:t>
      </w:r>
      <w:r w:rsidRPr="00B44388">
        <w:rPr>
          <w:rFonts w:ascii="Times New Roman" w:hAnsi="Times New Roman" w:cs="Times New Roman"/>
          <w:b/>
          <w:bCs/>
          <w:lang w:val="ru-RU"/>
        </w:rPr>
        <w:t xml:space="preserve">. Общие сведения </w:t>
      </w:r>
      <w:r w:rsidRPr="00B44388">
        <w:rPr>
          <w:rFonts w:ascii="Times New Roman" w:hAnsi="Times New Roman" w:cs="Times New Roman"/>
        </w:rPr>
        <w:t> </w:t>
      </w:r>
    </w:p>
    <w:p w14:paraId="73DF57CC" w14:textId="3A61754B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Всемирная продовольственная программа ООН</w:t>
      </w:r>
      <w:r>
        <w:rPr>
          <w:rFonts w:ascii="Times New Roman" w:hAnsi="Times New Roman" w:cs="Times New Roman"/>
          <w:lang w:val="ru-RU"/>
        </w:rPr>
        <w:t xml:space="preserve"> (ВПП ООН)</w:t>
      </w:r>
      <w:r w:rsidRPr="00B44388">
        <w:rPr>
          <w:rFonts w:ascii="Times New Roman" w:hAnsi="Times New Roman" w:cs="Times New Roman"/>
          <w:lang w:val="ru-RU"/>
        </w:rPr>
        <w:t xml:space="preserve"> в Кыргызстане работает над улучшением продовольственной безопасности и питания уязвимых слоев населения, а также укреплением национальных систем и институтов в Кыргызстане с 2008 года.</w:t>
      </w:r>
    </w:p>
    <w:p w14:paraId="336E0E77" w14:textId="0CD4CCD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В рамках Странового </w:t>
      </w:r>
      <w:r>
        <w:rPr>
          <w:rFonts w:ascii="Times New Roman" w:hAnsi="Times New Roman" w:cs="Times New Roman"/>
          <w:lang w:val="ru-RU"/>
        </w:rPr>
        <w:t>С</w:t>
      </w:r>
      <w:r w:rsidRPr="00B44388">
        <w:rPr>
          <w:rFonts w:ascii="Times New Roman" w:hAnsi="Times New Roman" w:cs="Times New Roman"/>
          <w:lang w:val="ru-RU"/>
        </w:rPr>
        <w:t xml:space="preserve">тратегического </w:t>
      </w:r>
      <w:r>
        <w:rPr>
          <w:rFonts w:ascii="Times New Roman" w:hAnsi="Times New Roman" w:cs="Times New Roman"/>
          <w:lang w:val="ru-RU"/>
        </w:rPr>
        <w:t>П</w:t>
      </w:r>
      <w:r w:rsidRPr="00B44388">
        <w:rPr>
          <w:rFonts w:ascii="Times New Roman" w:hAnsi="Times New Roman" w:cs="Times New Roman"/>
          <w:lang w:val="ru-RU"/>
        </w:rPr>
        <w:t xml:space="preserve">лана (ССП) на 2023–2027 годы </w:t>
      </w:r>
      <w:r>
        <w:rPr>
          <w:rFonts w:ascii="Times New Roman" w:hAnsi="Times New Roman" w:cs="Times New Roman"/>
          <w:lang w:val="ru-RU"/>
        </w:rPr>
        <w:t xml:space="preserve">ВПП </w:t>
      </w:r>
      <w:r w:rsidRPr="00B44388">
        <w:rPr>
          <w:rFonts w:ascii="Times New Roman" w:hAnsi="Times New Roman" w:cs="Times New Roman"/>
          <w:lang w:val="ru-RU"/>
        </w:rPr>
        <w:t>ООН в Кыргызс</w:t>
      </w:r>
      <w:r>
        <w:rPr>
          <w:rFonts w:ascii="Times New Roman" w:hAnsi="Times New Roman" w:cs="Times New Roman"/>
          <w:lang w:val="ru-RU"/>
        </w:rPr>
        <w:t>кой Республике</w:t>
      </w:r>
      <w:r w:rsidRPr="00B44388">
        <w:rPr>
          <w:rFonts w:ascii="Times New Roman" w:hAnsi="Times New Roman" w:cs="Times New Roman"/>
          <w:lang w:val="ru-RU"/>
        </w:rPr>
        <w:t xml:space="preserve"> будет работать по следующим четырем приоритетным направлениям в целях поддержки национального устойчивого развития страны, которые включают:</w:t>
      </w:r>
    </w:p>
    <w:p w14:paraId="32ED86AF" w14:textId="6A10319B" w:rsidR="00B44388" w:rsidRDefault="00B44388" w:rsidP="00B44388">
      <w:pPr>
        <w:pStyle w:val="a7"/>
        <w:numPr>
          <w:ilvl w:val="0"/>
          <w:numId w:val="53"/>
        </w:num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Стратегический результат 4: к 2027 году школы в К</w:t>
      </w:r>
      <w:r>
        <w:rPr>
          <w:rFonts w:ascii="Times New Roman" w:hAnsi="Times New Roman" w:cs="Times New Roman"/>
          <w:lang w:val="ru-RU"/>
        </w:rPr>
        <w:t>ы</w:t>
      </w:r>
      <w:r w:rsidRPr="00B44388">
        <w:rPr>
          <w:rFonts w:ascii="Times New Roman" w:hAnsi="Times New Roman" w:cs="Times New Roman"/>
          <w:lang w:val="ru-RU"/>
        </w:rPr>
        <w:t>рг</w:t>
      </w:r>
      <w:r>
        <w:rPr>
          <w:rFonts w:ascii="Times New Roman" w:hAnsi="Times New Roman" w:cs="Times New Roman"/>
          <w:lang w:val="ru-RU"/>
        </w:rPr>
        <w:t>ы</w:t>
      </w:r>
      <w:r w:rsidRPr="00B44388">
        <w:rPr>
          <w:rFonts w:ascii="Times New Roman" w:hAnsi="Times New Roman" w:cs="Times New Roman"/>
          <w:lang w:val="ru-RU"/>
        </w:rPr>
        <w:t xml:space="preserve">зской Республике укрепят свой потенциал по предоставлению </w:t>
      </w:r>
      <w:r>
        <w:rPr>
          <w:rFonts w:ascii="Times New Roman" w:hAnsi="Times New Roman" w:cs="Times New Roman"/>
          <w:lang w:val="ru-RU"/>
        </w:rPr>
        <w:t xml:space="preserve">детям </w:t>
      </w:r>
      <w:r w:rsidRPr="00B44388">
        <w:rPr>
          <w:rFonts w:ascii="Times New Roman" w:hAnsi="Times New Roman" w:cs="Times New Roman"/>
          <w:lang w:val="ru-RU"/>
        </w:rPr>
        <w:t>здорового питания и созданию устойчивых решений в области школьного питания для улучшения результатов в области здравоохранения, питания, образования и продовольственной безопасности.</w:t>
      </w:r>
    </w:p>
    <w:p w14:paraId="22031D64" w14:textId="7DD0ABF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Видение ВПП</w:t>
      </w:r>
      <w:r w:rsidR="00C1717C">
        <w:rPr>
          <w:rFonts w:ascii="Times New Roman" w:hAnsi="Times New Roman" w:cs="Times New Roman"/>
          <w:lang w:val="ru-RU"/>
        </w:rPr>
        <w:t xml:space="preserve"> ООН</w:t>
      </w:r>
      <w:r w:rsidRPr="00B44388">
        <w:rPr>
          <w:rFonts w:ascii="Times New Roman" w:hAnsi="Times New Roman" w:cs="Times New Roman"/>
          <w:lang w:val="ru-RU"/>
        </w:rPr>
        <w:t xml:space="preserve"> заключается в том, что в результате этой работы население КР получит улучшенный доступ к национальным системам социальной защиты, которые помогут обеспечить продовольственную безопасность и питание уязвимого населения, а также помогут обществу лучше управлять рисками и быть готовым к стихийным бедствиям в стране.</w:t>
      </w:r>
    </w:p>
    <w:p w14:paraId="5797039B" w14:textId="73A2C30A" w:rsidR="00C1717C" w:rsidRPr="00C1717C" w:rsidRDefault="00C1717C" w:rsidP="00C1717C">
      <w:pPr>
        <w:jc w:val="both"/>
        <w:rPr>
          <w:rFonts w:ascii="Times New Roman" w:hAnsi="Times New Roman" w:cs="Times New Roman"/>
          <w:lang w:val="ru-RU"/>
        </w:rPr>
      </w:pPr>
      <w:r w:rsidRPr="00C1717C">
        <w:rPr>
          <w:rFonts w:ascii="Times New Roman" w:hAnsi="Times New Roman" w:cs="Times New Roman"/>
          <w:lang w:val="ru-RU"/>
        </w:rPr>
        <w:t xml:space="preserve">В рамках </w:t>
      </w:r>
      <w:r>
        <w:rPr>
          <w:rFonts w:ascii="Times New Roman" w:hAnsi="Times New Roman" w:cs="Times New Roman"/>
          <w:lang w:val="ru-RU"/>
        </w:rPr>
        <w:t>р</w:t>
      </w:r>
      <w:r w:rsidRPr="00C1717C">
        <w:rPr>
          <w:rFonts w:ascii="Times New Roman" w:hAnsi="Times New Roman" w:cs="Times New Roman"/>
          <w:lang w:val="ru-RU"/>
        </w:rPr>
        <w:t>езультата 4 — «К 2027 году школы в К</w:t>
      </w:r>
      <w:r>
        <w:rPr>
          <w:rFonts w:ascii="Times New Roman" w:hAnsi="Times New Roman" w:cs="Times New Roman"/>
          <w:lang w:val="ru-RU"/>
        </w:rPr>
        <w:t>ы</w:t>
      </w:r>
      <w:r w:rsidRPr="00C1717C">
        <w:rPr>
          <w:rFonts w:ascii="Times New Roman" w:hAnsi="Times New Roman" w:cs="Times New Roman"/>
          <w:lang w:val="ru-RU"/>
        </w:rPr>
        <w:t>рг</w:t>
      </w:r>
      <w:r>
        <w:rPr>
          <w:rFonts w:ascii="Times New Roman" w:hAnsi="Times New Roman" w:cs="Times New Roman"/>
          <w:lang w:val="ru-RU"/>
        </w:rPr>
        <w:t>ы</w:t>
      </w:r>
      <w:r w:rsidRPr="00C1717C">
        <w:rPr>
          <w:rFonts w:ascii="Times New Roman" w:hAnsi="Times New Roman" w:cs="Times New Roman"/>
          <w:lang w:val="ru-RU"/>
        </w:rPr>
        <w:t xml:space="preserve">зской Республике укрепят свой потенциал по предоставлению здорового питания детям и созданию устойчивых решений в области школьного питания для улучшения </w:t>
      </w:r>
      <w:r>
        <w:rPr>
          <w:rFonts w:ascii="Times New Roman" w:hAnsi="Times New Roman" w:cs="Times New Roman"/>
          <w:lang w:val="ru-RU"/>
        </w:rPr>
        <w:t>результатов</w:t>
      </w:r>
      <w:r w:rsidRPr="00C1717C">
        <w:rPr>
          <w:rFonts w:ascii="Times New Roman" w:hAnsi="Times New Roman" w:cs="Times New Roman"/>
          <w:lang w:val="ru-RU"/>
        </w:rPr>
        <w:t xml:space="preserve"> в области здравоохранения, питания, образования и продовольственной безопасности» — ВПП ООН поддерживает Национальную программу школьного питания, включая совершенствование законодательной и политической базы, внедрение методов здорового питания и изменение социального поведения для борьбы с анемией, недоеданием и задержкой роста, а также для улучшения планирования бюджета и управления продовольственной безопасностью посредством разработки цифровых решений и платформ.</w:t>
      </w:r>
      <w:r>
        <w:rPr>
          <w:rFonts w:ascii="Times New Roman" w:hAnsi="Times New Roman" w:cs="Times New Roman"/>
          <w:lang w:val="ru-RU"/>
        </w:rPr>
        <w:t xml:space="preserve"> </w:t>
      </w:r>
      <w:r w:rsidRPr="00C1717C">
        <w:rPr>
          <w:rFonts w:ascii="Times New Roman" w:hAnsi="Times New Roman" w:cs="Times New Roman"/>
          <w:lang w:val="ru-RU"/>
        </w:rPr>
        <w:t>ВПП</w:t>
      </w:r>
      <w:r>
        <w:rPr>
          <w:rFonts w:ascii="Times New Roman" w:hAnsi="Times New Roman" w:cs="Times New Roman"/>
          <w:lang w:val="ru-RU"/>
        </w:rPr>
        <w:t xml:space="preserve"> ООН </w:t>
      </w:r>
      <w:r w:rsidRPr="00C1717C">
        <w:rPr>
          <w:rFonts w:ascii="Times New Roman" w:hAnsi="Times New Roman" w:cs="Times New Roman"/>
          <w:lang w:val="ru-RU"/>
        </w:rPr>
        <w:t>стремится к устойчивому переходу программы под полную национальную ответственность, тесно сотрудничая с отраслевым министерством, районными и городскими департаментами, школами, родителями и местными сообществами. Это включает в себя также внедрение подход</w:t>
      </w:r>
      <w:r>
        <w:rPr>
          <w:rFonts w:ascii="Times New Roman" w:hAnsi="Times New Roman" w:cs="Times New Roman"/>
          <w:lang w:val="ru-RU"/>
        </w:rPr>
        <w:t>ов</w:t>
      </w:r>
      <w:r w:rsidRPr="00C1717C">
        <w:rPr>
          <w:rFonts w:ascii="Times New Roman" w:hAnsi="Times New Roman" w:cs="Times New Roman"/>
          <w:lang w:val="ru-RU"/>
        </w:rPr>
        <w:t xml:space="preserve"> к деятельности по получению дохода</w:t>
      </w:r>
      <w:r>
        <w:rPr>
          <w:rFonts w:ascii="Times New Roman" w:hAnsi="Times New Roman" w:cs="Times New Roman"/>
          <w:lang w:val="ru-RU"/>
        </w:rPr>
        <w:t xml:space="preserve"> </w:t>
      </w:r>
      <w:r w:rsidRPr="00C1717C">
        <w:rPr>
          <w:rFonts w:ascii="Times New Roman" w:hAnsi="Times New Roman" w:cs="Times New Roman"/>
          <w:lang w:val="ru-RU"/>
        </w:rPr>
        <w:t>на уровне школ и более эффективное планирование закупок и питания, которое позволяет включать в школьное питание продукты собственного производства и школьные сады.</w:t>
      </w:r>
    </w:p>
    <w:p w14:paraId="34637B86" w14:textId="77777777" w:rsidR="00C1717C" w:rsidRPr="00C1717C" w:rsidRDefault="00C1717C" w:rsidP="00C1717C">
      <w:pPr>
        <w:jc w:val="both"/>
        <w:rPr>
          <w:rFonts w:ascii="Times New Roman" w:hAnsi="Times New Roman" w:cs="Times New Roman"/>
          <w:lang w:val="ru-RU"/>
        </w:rPr>
      </w:pPr>
      <w:r w:rsidRPr="00C1717C">
        <w:rPr>
          <w:rFonts w:ascii="Times New Roman" w:hAnsi="Times New Roman" w:cs="Times New Roman"/>
          <w:lang w:val="ru-RU"/>
        </w:rPr>
        <w:t xml:space="preserve">В рамках вышеуказанных направлений ВПП ООН через Программы сотрудничества будет поддерживать различные проекты на территории КР в тесном сотрудничестве с органами местного самоуправления и гражданским обществом, где в каждом районе соответствующими постановлениями Правительства КР и техническими соглашениями на 2023-2027 годы созданы Комиссии по реализации Стратегии сотрудничества ВПП ООН, в состав которых вошли </w:t>
      </w:r>
      <w:r w:rsidRPr="00C1717C">
        <w:rPr>
          <w:rFonts w:ascii="Times New Roman" w:hAnsi="Times New Roman" w:cs="Times New Roman"/>
          <w:lang w:val="ru-RU"/>
        </w:rPr>
        <w:lastRenderedPageBreak/>
        <w:t>районные представители ключевых ведомств в сферах социального развития, образования, развития сельского хозяйства, снижения риска стихийных бедствий и т.д.</w:t>
      </w:r>
    </w:p>
    <w:p w14:paraId="4CB9726C" w14:textId="1D10E733" w:rsidR="004F504A" w:rsidRPr="001121BF" w:rsidRDefault="004F504A" w:rsidP="004F504A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В 2025-2026 гг.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</w:t>
      </w:r>
      <w:r w:rsidRPr="004F504A">
        <w:rPr>
          <w:rFonts w:ascii="Times New Roman" w:hAnsi="Times New Roman" w:cs="Times New Roman"/>
          <w:lang w:val="ru-RU"/>
        </w:rPr>
        <w:t>окажет поддержку в реализации проекта</w:t>
      </w:r>
      <w:r>
        <w:rPr>
          <w:rFonts w:ascii="Times New Roman" w:hAnsi="Times New Roman" w:cs="Times New Roman"/>
          <w:lang w:val="ru-RU"/>
        </w:rPr>
        <w:t xml:space="preserve"> </w:t>
      </w:r>
      <w:r w:rsidRPr="00B44388">
        <w:rPr>
          <w:rFonts w:ascii="Times New Roman" w:hAnsi="Times New Roman" w:cs="Times New Roman"/>
          <w:lang w:val="ru-RU"/>
        </w:rPr>
        <w:t>“Школьные сады”, финансируемого В</w:t>
      </w:r>
      <w:r>
        <w:rPr>
          <w:rFonts w:ascii="Times New Roman" w:hAnsi="Times New Roman" w:cs="Times New Roman"/>
          <w:lang w:val="ru-RU"/>
        </w:rPr>
        <w:t>ПП</w:t>
      </w:r>
      <w:r w:rsidRPr="00B44388">
        <w:rPr>
          <w:rFonts w:ascii="Times New Roman" w:hAnsi="Times New Roman" w:cs="Times New Roman"/>
          <w:lang w:val="ru-RU"/>
        </w:rPr>
        <w:t xml:space="preserve"> ООН, направленный на организацию 50 школьных садов, наращивание потенциала соответствующего персонала школ, снабжение их необходимыми навыками, знаниями, методическими инструментами и материалами, которые позволят им организовать, управлять и поддерживать школьные сады надлежащим образом. С 2013 г. ВПП ООН успешно реализует в Кыргызстане программу школьного питания, добившись </w:t>
      </w:r>
      <w:proofErr w:type="gramStart"/>
      <w:r w:rsidRPr="00B44388">
        <w:rPr>
          <w:rFonts w:ascii="Times New Roman" w:hAnsi="Times New Roman" w:cs="Times New Roman"/>
          <w:lang w:val="ru-RU"/>
        </w:rPr>
        <w:t>значительных результатов</w:t>
      </w:r>
      <w:proofErr w:type="gramEnd"/>
      <w:r w:rsidRPr="00B44388">
        <w:rPr>
          <w:rFonts w:ascii="Times New Roman" w:hAnsi="Times New Roman" w:cs="Times New Roman"/>
          <w:lang w:val="ru-RU"/>
        </w:rPr>
        <w:t xml:space="preserve"> в обеспечении младших школьников горячими, разнообразными и питательными блюдами. По Стратегическому результату 4 к 2027 году ВПП будет способствовать укреплению потенциала школ для предоставления детям здорового питания и созданию устойчивых решений в области школьного питания, что позволит улучшить здоровье, питание, образовательные результаты и продовольственную безопасность. Важным направлением является внедрение инициатив по получению доходов на уровне школ, а также более эффективное планирование закупок и питания, включая использование продуктов местного производства, развитие школьных садов и практики домашнего питания. </w:t>
      </w:r>
      <w:r w:rsidRPr="00B44388">
        <w:rPr>
          <w:rFonts w:ascii="Times New Roman" w:hAnsi="Times New Roman" w:cs="Times New Roman"/>
        </w:rPr>
        <w:t> </w:t>
      </w:r>
    </w:p>
    <w:p w14:paraId="3BE87543" w14:textId="77777777" w:rsidR="004F504A" w:rsidRDefault="004F504A" w:rsidP="004F504A">
      <w:pPr>
        <w:jc w:val="both"/>
        <w:rPr>
          <w:rFonts w:ascii="Times New Roman" w:hAnsi="Times New Roman" w:cs="Times New Roman"/>
          <w:lang w:val="ru-RU"/>
        </w:rPr>
      </w:pPr>
    </w:p>
    <w:p w14:paraId="38BADED3" w14:textId="2B0F4468" w:rsidR="00B44388" w:rsidRPr="004F504A" w:rsidRDefault="004F504A" w:rsidP="004F504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II</w:t>
      </w:r>
      <w:r w:rsidRPr="004F504A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B44388" w:rsidRPr="004F504A">
        <w:rPr>
          <w:rFonts w:ascii="Times New Roman" w:hAnsi="Times New Roman" w:cs="Times New Roman"/>
          <w:b/>
          <w:bCs/>
          <w:lang w:val="ru-RU"/>
        </w:rPr>
        <w:t>Сведения о планируемой закупке услуг</w:t>
      </w:r>
    </w:p>
    <w:p w14:paraId="6A1CED6C" w14:textId="47B729FD" w:rsidR="004F504A" w:rsidRDefault="00B44388" w:rsidP="004F504A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Одной из важных целей Национальной </w:t>
      </w:r>
      <w:r w:rsidR="004F504A" w:rsidRPr="00B44388">
        <w:rPr>
          <w:rFonts w:ascii="Times New Roman" w:hAnsi="Times New Roman" w:cs="Times New Roman"/>
          <w:lang w:val="ru-RU"/>
        </w:rPr>
        <w:t>программы школьного</w:t>
      </w:r>
      <w:r w:rsidRPr="00B44388">
        <w:rPr>
          <w:rFonts w:ascii="Times New Roman" w:hAnsi="Times New Roman" w:cs="Times New Roman"/>
          <w:lang w:val="ru-RU"/>
        </w:rPr>
        <w:t xml:space="preserve"> </w:t>
      </w:r>
      <w:r w:rsidR="004F504A" w:rsidRPr="00B44388">
        <w:rPr>
          <w:rFonts w:ascii="Times New Roman" w:hAnsi="Times New Roman" w:cs="Times New Roman"/>
          <w:lang w:val="ru-RU"/>
        </w:rPr>
        <w:t>питания является</w:t>
      </w:r>
      <w:r w:rsidRPr="00B44388">
        <w:rPr>
          <w:rFonts w:ascii="Times New Roman" w:hAnsi="Times New Roman" w:cs="Times New Roman"/>
          <w:lang w:val="ru-RU"/>
        </w:rPr>
        <w:t xml:space="preserve"> предоставление качественного, безопасного, </w:t>
      </w:r>
      <w:r w:rsidR="004F504A" w:rsidRPr="00B44388">
        <w:rPr>
          <w:rFonts w:ascii="Times New Roman" w:hAnsi="Times New Roman" w:cs="Times New Roman"/>
          <w:lang w:val="ru-RU"/>
        </w:rPr>
        <w:t>горячего и</w:t>
      </w:r>
      <w:r w:rsidRPr="00B44388">
        <w:rPr>
          <w:rFonts w:ascii="Times New Roman" w:hAnsi="Times New Roman" w:cs="Times New Roman"/>
          <w:lang w:val="ru-RU"/>
        </w:rPr>
        <w:t xml:space="preserve"> разнообразного питания учащимся начальных классов школ.  Несмотря на успехи в реализации программ школьного </w:t>
      </w:r>
      <w:r w:rsidR="004F504A" w:rsidRPr="00B44388">
        <w:rPr>
          <w:rFonts w:ascii="Times New Roman" w:hAnsi="Times New Roman" w:cs="Times New Roman"/>
          <w:lang w:val="ru-RU"/>
        </w:rPr>
        <w:t>питания, многие</w:t>
      </w:r>
      <w:r w:rsidRPr="00B44388">
        <w:rPr>
          <w:rFonts w:ascii="Times New Roman" w:hAnsi="Times New Roman" w:cs="Times New Roman"/>
          <w:lang w:val="ru-RU"/>
        </w:rPr>
        <w:t xml:space="preserve"> дети по-прежнему получают недостаточно разнообразный рацион питания.  </w:t>
      </w:r>
      <w:r w:rsidR="004F504A" w:rsidRPr="00B44388">
        <w:rPr>
          <w:rFonts w:ascii="Times New Roman" w:hAnsi="Times New Roman" w:cs="Times New Roman"/>
          <w:lang w:val="ru-RU"/>
        </w:rPr>
        <w:t>Создание грамотно</w:t>
      </w:r>
      <w:r w:rsidRPr="00B44388">
        <w:rPr>
          <w:rFonts w:ascii="Times New Roman" w:hAnsi="Times New Roman" w:cs="Times New Roman"/>
          <w:lang w:val="ru-RU"/>
        </w:rPr>
        <w:t xml:space="preserve"> управляемых пришкольных садов может способствовать обеспечению здорового питания, за </w:t>
      </w:r>
      <w:r w:rsidR="004F504A" w:rsidRPr="00B44388">
        <w:rPr>
          <w:rFonts w:ascii="Times New Roman" w:hAnsi="Times New Roman" w:cs="Times New Roman"/>
          <w:lang w:val="ru-RU"/>
        </w:rPr>
        <w:t>счет возможности</w:t>
      </w:r>
      <w:r w:rsidRPr="00B44388">
        <w:rPr>
          <w:rFonts w:ascii="Times New Roman" w:hAnsi="Times New Roman" w:cs="Times New Roman"/>
          <w:lang w:val="ru-RU"/>
        </w:rPr>
        <w:t xml:space="preserve"> обеспечения свежими продуктами собственного производства: овощи, фрукты, ягоды, зелень. Развитие школьных садов также ведет к повышению уровня образования в области питания и укреплению долгосрочных </w:t>
      </w:r>
      <w:r w:rsidR="004F504A" w:rsidRPr="00B44388">
        <w:rPr>
          <w:rFonts w:ascii="Times New Roman" w:hAnsi="Times New Roman" w:cs="Times New Roman"/>
          <w:lang w:val="ru-RU"/>
        </w:rPr>
        <w:t>показателей продовольственной</w:t>
      </w:r>
      <w:r w:rsidRPr="00B44388">
        <w:rPr>
          <w:rFonts w:ascii="Times New Roman" w:hAnsi="Times New Roman" w:cs="Times New Roman"/>
          <w:lang w:val="ru-RU"/>
        </w:rPr>
        <w:t xml:space="preserve"> безопасности и здоровья.</w:t>
      </w:r>
      <w:r w:rsidRPr="00B44388">
        <w:rPr>
          <w:rFonts w:ascii="Times New Roman" w:hAnsi="Times New Roman" w:cs="Times New Roman"/>
        </w:rPr>
        <w:t> </w:t>
      </w:r>
      <w:r w:rsidR="004F504A" w:rsidRPr="004F504A">
        <w:rPr>
          <w:rFonts w:ascii="Times New Roman" w:hAnsi="Times New Roman" w:cs="Times New Roman"/>
          <w:lang w:val="ru-RU"/>
        </w:rPr>
        <w:t xml:space="preserve">ВПП ООН совместно с Министерством образования КР и при поддержке </w:t>
      </w:r>
      <w:proofErr w:type="spellStart"/>
      <w:r w:rsidR="004F504A">
        <w:rPr>
          <w:rFonts w:ascii="Times New Roman" w:hAnsi="Times New Roman" w:cs="Times New Roman"/>
          <w:lang w:val="ru-RU"/>
        </w:rPr>
        <w:t>Мерсико</w:t>
      </w:r>
      <w:proofErr w:type="spellEnd"/>
      <w:r w:rsidR="004F504A" w:rsidRPr="004F504A">
        <w:rPr>
          <w:rFonts w:ascii="Times New Roman" w:hAnsi="Times New Roman" w:cs="Times New Roman"/>
          <w:lang w:val="ru-RU"/>
        </w:rPr>
        <w:t xml:space="preserve"> в КР намерена закупить услуги по проведению базовой оценки инфраструктуры школ, обучению и повышению потенциала школьного персонала в 50 пилотных школах, ранее поддержанных ВПП ООН в К</w:t>
      </w:r>
      <w:r w:rsidR="004F504A">
        <w:rPr>
          <w:rFonts w:ascii="Times New Roman" w:hAnsi="Times New Roman" w:cs="Times New Roman"/>
          <w:lang w:val="ru-RU"/>
        </w:rPr>
        <w:t>Р</w:t>
      </w:r>
      <w:r w:rsidR="004F504A" w:rsidRPr="004F504A">
        <w:rPr>
          <w:rFonts w:ascii="Times New Roman" w:hAnsi="Times New Roman" w:cs="Times New Roman"/>
          <w:lang w:val="ru-RU"/>
        </w:rPr>
        <w:t xml:space="preserve"> для развития школьных садов и теплиц открытого и закрытого типа.</w:t>
      </w:r>
    </w:p>
    <w:p w14:paraId="41EB1709" w14:textId="77777777" w:rsidR="004F504A" w:rsidRDefault="004F504A" w:rsidP="004F504A">
      <w:pPr>
        <w:jc w:val="both"/>
        <w:rPr>
          <w:rFonts w:ascii="Times New Roman" w:hAnsi="Times New Roman" w:cs="Times New Roman"/>
          <w:lang w:val="ru-RU"/>
        </w:rPr>
      </w:pPr>
    </w:p>
    <w:p w14:paraId="006C4EB8" w14:textId="5A22CA64" w:rsidR="00B44388" w:rsidRPr="00B44388" w:rsidRDefault="004F504A" w:rsidP="00B44388">
      <w:pPr>
        <w:jc w:val="both"/>
        <w:rPr>
          <w:rFonts w:ascii="Times New Roman" w:hAnsi="Times New Roman" w:cs="Times New Roman"/>
          <w:lang w:val="ru-RU"/>
        </w:rPr>
      </w:pPr>
      <w:r w:rsidRPr="004F504A">
        <w:rPr>
          <w:rFonts w:ascii="Times New Roman" w:hAnsi="Times New Roman" w:cs="Times New Roman"/>
          <w:b/>
          <w:bCs/>
        </w:rPr>
        <w:t>III</w:t>
      </w:r>
      <w:r w:rsidRPr="004F504A">
        <w:rPr>
          <w:rFonts w:ascii="Times New Roman" w:hAnsi="Times New Roman" w:cs="Times New Roman"/>
          <w:lang w:val="ru-RU"/>
        </w:rPr>
        <w:t xml:space="preserve">. </w:t>
      </w:r>
      <w:r w:rsidR="00B44388" w:rsidRPr="00B44388">
        <w:rPr>
          <w:rFonts w:ascii="Times New Roman" w:hAnsi="Times New Roman" w:cs="Times New Roman"/>
          <w:b/>
          <w:bCs/>
          <w:lang w:val="ru-RU"/>
        </w:rPr>
        <w:t>Цель и назначение услуг</w:t>
      </w:r>
      <w:r w:rsidRPr="004F504A">
        <w:rPr>
          <w:rFonts w:ascii="Times New Roman" w:hAnsi="Times New Roman" w:cs="Times New Roman"/>
          <w:lang w:val="ru-RU"/>
        </w:rPr>
        <w:t xml:space="preserve"> </w:t>
      </w:r>
      <w:r w:rsidR="00B44388" w:rsidRPr="00B44388">
        <w:rPr>
          <w:rFonts w:ascii="Times New Roman" w:hAnsi="Times New Roman" w:cs="Times New Roman"/>
        </w:rPr>
        <w:t> </w:t>
      </w:r>
    </w:p>
    <w:p w14:paraId="5614A28A" w14:textId="56F85FD9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Наращивание потенциала и укрепление соответствующего школьного персонала с целью оснащения его необходимыми навыками, знаниями, методическими инструментами и материалами, которые позволят школам надлежащим образом и </w:t>
      </w:r>
      <w:r w:rsidR="00A656E1" w:rsidRPr="00B44388">
        <w:rPr>
          <w:rFonts w:ascii="Times New Roman" w:hAnsi="Times New Roman" w:cs="Times New Roman"/>
          <w:lang w:val="ru-RU"/>
        </w:rPr>
        <w:t>самостоятельно управлять,</w:t>
      </w:r>
      <w:r w:rsidRPr="00B44388">
        <w:rPr>
          <w:rFonts w:ascii="Times New Roman" w:hAnsi="Times New Roman" w:cs="Times New Roman"/>
          <w:lang w:val="ru-RU"/>
        </w:rPr>
        <w:t xml:space="preserve"> и поддерживать школьные сады.</w:t>
      </w:r>
      <w:r w:rsidRPr="00B44388">
        <w:rPr>
          <w:rFonts w:ascii="Times New Roman" w:hAnsi="Times New Roman" w:cs="Times New Roman"/>
        </w:rPr>
        <w:t> </w:t>
      </w:r>
    </w:p>
    <w:p w14:paraId="1F6E33A6" w14:textId="2AD49542" w:rsidR="00B44388" w:rsidRPr="001121BF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lastRenderedPageBreak/>
        <w:t>Всего по Кыргызстану отобраны со стороны ВПП ООН 50 образовательных учреждений, в которых планируется создание пришкольных садов. В каждой школе предполагается проведение оценки инфраструктуры на организацию внутреннего сада, компостной системы и наружного сада, а также забор на анализ почвы. В каждой школе будет сформирована команда школьного сада, которая будет участвовать на 2-х однодневных тренингах по садоводству. Все школы будут разделены на три группы: г. Ош, Ошская и Баткенская области – 17; Джалал-Абадская и Таласская области – 17; г. Бишкек, Чуйская, Нарынская и Иссык-Кульская области – 16. Планируется нанять трех тренеров-агрономов, которые будут проводить указанные мероприятия в соответствующей группе школ. </w:t>
      </w:r>
      <w:r w:rsidRPr="00B44388">
        <w:rPr>
          <w:rFonts w:ascii="Times New Roman" w:hAnsi="Times New Roman" w:cs="Times New Roman"/>
        </w:rPr>
        <w:t> </w:t>
      </w:r>
    </w:p>
    <w:p w14:paraId="61C02651" w14:textId="77777777" w:rsidR="00B44388" w:rsidRPr="00B44388" w:rsidRDefault="00B44388" w:rsidP="00B44388">
      <w:pPr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b/>
          <w:bCs/>
          <w:lang w:val="ru-RU"/>
        </w:rPr>
        <w:t>Требование к поставщику услуг:</w:t>
      </w:r>
      <w:r w:rsidRPr="00B44388">
        <w:rPr>
          <w:rFonts w:ascii="Times New Roman" w:hAnsi="Times New Roman" w:cs="Times New Roman"/>
        </w:rPr>
        <w:t> </w:t>
      </w:r>
    </w:p>
    <w:p w14:paraId="238AE86A" w14:textId="073A64A8" w:rsidR="00B44388" w:rsidRPr="00B44388" w:rsidRDefault="00B44388" w:rsidP="00B44388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Участие </w:t>
      </w:r>
      <w:proofErr w:type="gramStart"/>
      <w:r w:rsidRPr="00B44388">
        <w:rPr>
          <w:rFonts w:ascii="Times New Roman" w:hAnsi="Times New Roman" w:cs="Times New Roman"/>
          <w:lang w:val="ru-RU"/>
        </w:rPr>
        <w:t xml:space="preserve">в </w:t>
      </w:r>
      <w:r w:rsidR="001121BF" w:rsidRPr="001121BF">
        <w:rPr>
          <w:rFonts w:ascii="Times New Roman" w:hAnsi="Times New Roman" w:cs="Times New Roman"/>
          <w:lang w:val="ru-RU"/>
        </w:rPr>
        <w:t xml:space="preserve"> </w:t>
      </w:r>
      <w:r w:rsidR="001121BF" w:rsidRPr="00F93C04">
        <w:rPr>
          <w:rFonts w:ascii="Times New Roman" w:hAnsi="Times New Roman" w:cs="Times New Roman"/>
          <w:lang w:val="ru-RU"/>
        </w:rPr>
        <w:t>двух</w:t>
      </w:r>
      <w:proofErr w:type="gramEnd"/>
      <w:r w:rsidR="001121BF" w:rsidRPr="00F93C04">
        <w:rPr>
          <w:rFonts w:ascii="Times New Roman" w:hAnsi="Times New Roman" w:cs="Times New Roman"/>
          <w:lang w:val="ru-RU"/>
        </w:rPr>
        <w:t xml:space="preserve"> однодневных тренингах</w:t>
      </w:r>
      <w:r w:rsidRPr="00B44388">
        <w:rPr>
          <w:rFonts w:ascii="Times New Roman" w:hAnsi="Times New Roman" w:cs="Times New Roman"/>
          <w:lang w:val="ru-RU"/>
        </w:rPr>
        <w:t xml:space="preserve"> ТОТ в формате офлайн и двух совместных пробных визитах в школы г. Ош, с целью отработки единого формата оценки потенциала школы, отбора анализа почвы, проведения тренингов;</w:t>
      </w:r>
      <w:r w:rsidRPr="00B44388">
        <w:rPr>
          <w:rFonts w:ascii="Times New Roman" w:hAnsi="Times New Roman" w:cs="Times New Roman"/>
        </w:rPr>
        <w:t> </w:t>
      </w:r>
    </w:p>
    <w:p w14:paraId="4FBFA712" w14:textId="2A45B8F2" w:rsidR="00A656E1" w:rsidRPr="00A656E1" w:rsidRDefault="00087949" w:rsidP="00B44388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</w:t>
      </w:r>
      <w:r w:rsidR="00A970F9">
        <w:rPr>
          <w:rFonts w:ascii="Times New Roman" w:hAnsi="Times New Roman" w:cs="Times New Roman"/>
          <w:lang w:val="ru-RU"/>
        </w:rPr>
        <w:t xml:space="preserve">ведение первых оценочных визитов. </w:t>
      </w:r>
      <w:r w:rsidR="00B44388" w:rsidRPr="00B44388">
        <w:rPr>
          <w:rFonts w:ascii="Times New Roman" w:hAnsi="Times New Roman" w:cs="Times New Roman"/>
          <w:lang w:val="ru-RU"/>
        </w:rPr>
        <w:t>Во время первых визитов будут проведены:</w:t>
      </w:r>
      <w:r w:rsidR="00B44388" w:rsidRPr="00B44388">
        <w:rPr>
          <w:rFonts w:ascii="Times New Roman" w:hAnsi="Times New Roman" w:cs="Times New Roman"/>
        </w:rPr>
        <w:t> </w:t>
      </w:r>
    </w:p>
    <w:p w14:paraId="429A40BC" w14:textId="09B44947" w:rsidR="00B44388" w:rsidRPr="00B44388" w:rsidRDefault="00A656E1" w:rsidP="00A656E1">
      <w:pPr>
        <w:jc w:val="both"/>
        <w:rPr>
          <w:rFonts w:ascii="Times New Roman" w:hAnsi="Times New Roman" w:cs="Times New Roman"/>
          <w:lang w:val="ru-RU"/>
        </w:rPr>
      </w:pPr>
      <w:r w:rsidRPr="00A656E1">
        <w:rPr>
          <w:rFonts w:ascii="Times New Roman" w:hAnsi="Times New Roman" w:cs="Times New Roman"/>
          <w:lang w:val="ru-RU"/>
        </w:rPr>
        <w:t>-</w:t>
      </w:r>
      <w:r w:rsidR="00B44388" w:rsidRPr="00B44388">
        <w:rPr>
          <w:rFonts w:ascii="Times New Roman" w:hAnsi="Times New Roman" w:cs="Times New Roman"/>
          <w:lang w:val="ru-RU"/>
        </w:rPr>
        <w:t>встреча с местным сообществом в каждой школе, с целью информирования о проекте, обсуждения совместных усилий по созданию школьного сада;</w:t>
      </w:r>
      <w:r w:rsidR="00B44388" w:rsidRPr="00B44388">
        <w:rPr>
          <w:rFonts w:ascii="Times New Roman" w:hAnsi="Times New Roman" w:cs="Times New Roman"/>
        </w:rPr>
        <w:t> </w:t>
      </w:r>
    </w:p>
    <w:p w14:paraId="32B232CE" w14:textId="3E7C1800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-создание команды школьного сада из активистов в каждой </w:t>
      </w:r>
      <w:r w:rsidR="00A656E1" w:rsidRPr="00B44388">
        <w:rPr>
          <w:rFonts w:ascii="Times New Roman" w:hAnsi="Times New Roman" w:cs="Times New Roman"/>
          <w:lang w:val="ru-RU"/>
        </w:rPr>
        <w:t>школе, создание</w:t>
      </w:r>
      <w:r w:rsidRPr="00B4438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4388">
        <w:rPr>
          <w:rFonts w:ascii="Times New Roman" w:hAnsi="Times New Roman" w:cs="Times New Roman"/>
          <w:lang w:val="ru-RU"/>
        </w:rPr>
        <w:t>WhatsApp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групп с участием представителей администрации школ, команды школьного сада;</w:t>
      </w:r>
      <w:r w:rsidRPr="00B44388">
        <w:rPr>
          <w:rFonts w:ascii="Times New Roman" w:hAnsi="Times New Roman" w:cs="Times New Roman"/>
        </w:rPr>
        <w:t> </w:t>
      </w:r>
    </w:p>
    <w:p w14:paraId="1980AE25" w14:textId="77777777" w:rsidR="00A656E1" w:rsidRPr="001121BF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-инфраструктурная оценка потенциала школы (критерии и инструменты оценки будут предоставлены) для развития школьного сада, </w:t>
      </w:r>
      <w:proofErr w:type="spellStart"/>
      <w:r w:rsidRPr="00B44388">
        <w:rPr>
          <w:rFonts w:ascii="Times New Roman" w:hAnsi="Times New Roman" w:cs="Times New Roman"/>
          <w:lang w:val="ru-RU"/>
        </w:rPr>
        <w:t>компостинга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и теплиц и заполнение базы данных в предоставленной форме; </w:t>
      </w:r>
    </w:p>
    <w:p w14:paraId="7953DFC0" w14:textId="7C95584A" w:rsidR="00B44388" w:rsidRPr="00B44388" w:rsidRDefault="00A656E1" w:rsidP="00B44388">
      <w:pPr>
        <w:jc w:val="both"/>
        <w:rPr>
          <w:rFonts w:ascii="Times New Roman" w:hAnsi="Times New Roman" w:cs="Times New Roman"/>
          <w:lang w:val="ru-RU"/>
        </w:rPr>
      </w:pPr>
      <w:r w:rsidRPr="00A656E1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о</w:t>
      </w:r>
      <w:r w:rsidR="00B44388" w:rsidRPr="00B44388">
        <w:rPr>
          <w:rFonts w:ascii="Times New Roman" w:hAnsi="Times New Roman" w:cs="Times New Roman"/>
          <w:lang w:val="ru-RU"/>
        </w:rPr>
        <w:t>тбор почвы для анализа, в соответствии с инструкциями, предоставленными со стороны организации, которая будет проводить анализ;</w:t>
      </w:r>
      <w:r w:rsidR="00B44388" w:rsidRPr="00B44388">
        <w:rPr>
          <w:rFonts w:ascii="Times New Roman" w:hAnsi="Times New Roman" w:cs="Times New Roman"/>
        </w:rPr>
        <w:t> </w:t>
      </w:r>
    </w:p>
    <w:p w14:paraId="21BBBD91" w14:textId="1A34F776" w:rsidR="00B44388" w:rsidRPr="00B44388" w:rsidRDefault="00B44388" w:rsidP="00690D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По результатам первого визита, а также основываясь на </w:t>
      </w:r>
      <w:r w:rsidR="00A656E1" w:rsidRPr="00B44388">
        <w:rPr>
          <w:rFonts w:ascii="Times New Roman" w:hAnsi="Times New Roman" w:cs="Times New Roman"/>
          <w:lang w:val="ru-RU"/>
        </w:rPr>
        <w:t>готовых анализах почвы</w:t>
      </w:r>
      <w:r w:rsidRPr="00B44388">
        <w:rPr>
          <w:rFonts w:ascii="Times New Roman" w:hAnsi="Times New Roman" w:cs="Times New Roman"/>
          <w:lang w:val="ru-RU"/>
        </w:rPr>
        <w:t xml:space="preserve">, составление подробного отчета по каждой вверенной школе с рекомендациями по развитию сада: наиболее подходящий участок на территории школы, наиболее приемлемые культуры для выращивания, методы </w:t>
      </w:r>
      <w:r w:rsidR="00A656E1" w:rsidRPr="00B44388">
        <w:rPr>
          <w:rFonts w:ascii="Times New Roman" w:hAnsi="Times New Roman" w:cs="Times New Roman"/>
          <w:lang w:val="ru-RU"/>
        </w:rPr>
        <w:t>полива, подходящие</w:t>
      </w:r>
      <w:r w:rsidRPr="00B44388">
        <w:rPr>
          <w:rFonts w:ascii="Times New Roman" w:hAnsi="Times New Roman" w:cs="Times New Roman"/>
          <w:lang w:val="ru-RU"/>
        </w:rPr>
        <w:t xml:space="preserve"> удобрения, методы борьбы с вредителями. </w:t>
      </w:r>
      <w:r w:rsidR="00A656E1" w:rsidRPr="00B44388">
        <w:rPr>
          <w:rFonts w:ascii="Times New Roman" w:hAnsi="Times New Roman" w:cs="Times New Roman"/>
          <w:lang w:val="ru-RU"/>
        </w:rPr>
        <w:t>Разработка пакета</w:t>
      </w:r>
      <w:r w:rsidRPr="00B44388">
        <w:rPr>
          <w:rFonts w:ascii="Times New Roman" w:hAnsi="Times New Roman" w:cs="Times New Roman"/>
          <w:lang w:val="ru-RU"/>
        </w:rPr>
        <w:t xml:space="preserve"> предоставляемой помощи для школы со стороны проекта: саженцы, семена, инвентарь и </w:t>
      </w:r>
      <w:r w:rsidR="00A656E1" w:rsidRPr="00B44388">
        <w:rPr>
          <w:rFonts w:ascii="Times New Roman" w:hAnsi="Times New Roman" w:cs="Times New Roman"/>
          <w:lang w:val="ru-RU"/>
        </w:rPr>
        <w:t>т. д.</w:t>
      </w:r>
      <w:r w:rsidRPr="00B44388">
        <w:rPr>
          <w:rFonts w:ascii="Times New Roman" w:hAnsi="Times New Roman" w:cs="Times New Roman"/>
          <w:lang w:val="ru-RU"/>
        </w:rPr>
        <w:t xml:space="preserve"> исходя из условий конкретной школы.</w:t>
      </w:r>
      <w:r w:rsidRPr="00B44388">
        <w:rPr>
          <w:rFonts w:ascii="Times New Roman" w:hAnsi="Times New Roman" w:cs="Times New Roman"/>
        </w:rPr>
        <w:t> </w:t>
      </w:r>
      <w:proofErr w:type="spellStart"/>
      <w:r w:rsidR="00A656E1" w:rsidRPr="00A656E1">
        <w:rPr>
          <w:rFonts w:ascii="Times New Roman" w:hAnsi="Times New Roman" w:cs="Times New Roman"/>
        </w:rPr>
        <w:t>Разработка</w:t>
      </w:r>
      <w:proofErr w:type="spellEnd"/>
      <w:r w:rsidR="00A656E1" w:rsidRPr="00A656E1">
        <w:rPr>
          <w:rFonts w:ascii="Times New Roman" w:hAnsi="Times New Roman" w:cs="Times New Roman"/>
        </w:rPr>
        <w:t xml:space="preserve"> </w:t>
      </w:r>
      <w:proofErr w:type="spellStart"/>
      <w:r w:rsidR="00A656E1" w:rsidRPr="00A656E1">
        <w:rPr>
          <w:rFonts w:ascii="Times New Roman" w:hAnsi="Times New Roman" w:cs="Times New Roman"/>
        </w:rPr>
        <w:t>примерных</w:t>
      </w:r>
      <w:proofErr w:type="spellEnd"/>
      <w:r w:rsidR="00A656E1" w:rsidRPr="00A656E1">
        <w:rPr>
          <w:rFonts w:ascii="Times New Roman" w:hAnsi="Times New Roman" w:cs="Times New Roman"/>
        </w:rPr>
        <w:t xml:space="preserve"> </w:t>
      </w:r>
      <w:proofErr w:type="spellStart"/>
      <w:r w:rsidR="00A656E1" w:rsidRPr="00A656E1">
        <w:rPr>
          <w:rFonts w:ascii="Times New Roman" w:hAnsi="Times New Roman" w:cs="Times New Roman"/>
        </w:rPr>
        <w:t>план-схем</w:t>
      </w:r>
      <w:proofErr w:type="spellEnd"/>
      <w:r w:rsidR="00A656E1" w:rsidRPr="00A656E1">
        <w:rPr>
          <w:rFonts w:ascii="Times New Roman" w:hAnsi="Times New Roman" w:cs="Times New Roman"/>
        </w:rPr>
        <w:t xml:space="preserve"> </w:t>
      </w:r>
      <w:proofErr w:type="spellStart"/>
      <w:r w:rsidR="00A656E1" w:rsidRPr="00A656E1">
        <w:rPr>
          <w:rFonts w:ascii="Times New Roman" w:hAnsi="Times New Roman" w:cs="Times New Roman"/>
        </w:rPr>
        <w:t>расположения</w:t>
      </w:r>
      <w:proofErr w:type="spellEnd"/>
      <w:r w:rsidR="00A656E1" w:rsidRPr="00A656E1">
        <w:rPr>
          <w:rFonts w:ascii="Times New Roman" w:hAnsi="Times New Roman" w:cs="Times New Roman"/>
        </w:rPr>
        <w:t xml:space="preserve"> </w:t>
      </w:r>
      <w:proofErr w:type="spellStart"/>
      <w:r w:rsidR="00A656E1" w:rsidRPr="00A656E1">
        <w:rPr>
          <w:rFonts w:ascii="Times New Roman" w:hAnsi="Times New Roman" w:cs="Times New Roman"/>
        </w:rPr>
        <w:t>саженцев</w:t>
      </w:r>
      <w:proofErr w:type="spellEnd"/>
      <w:r w:rsidR="00A656E1" w:rsidRPr="00A656E1">
        <w:rPr>
          <w:rFonts w:ascii="Times New Roman" w:hAnsi="Times New Roman" w:cs="Times New Roman"/>
        </w:rPr>
        <w:t xml:space="preserve"> в </w:t>
      </w:r>
      <w:proofErr w:type="spellStart"/>
      <w:r w:rsidR="00A656E1" w:rsidRPr="00A656E1">
        <w:rPr>
          <w:rFonts w:ascii="Times New Roman" w:hAnsi="Times New Roman" w:cs="Times New Roman"/>
        </w:rPr>
        <w:t>пришкольном</w:t>
      </w:r>
      <w:proofErr w:type="spellEnd"/>
      <w:r w:rsidR="00A656E1" w:rsidRPr="00A656E1">
        <w:rPr>
          <w:rFonts w:ascii="Times New Roman" w:hAnsi="Times New Roman" w:cs="Times New Roman"/>
        </w:rPr>
        <w:t xml:space="preserve"> </w:t>
      </w:r>
      <w:proofErr w:type="spellStart"/>
      <w:r w:rsidR="00A656E1" w:rsidRPr="00A656E1">
        <w:rPr>
          <w:rFonts w:ascii="Times New Roman" w:hAnsi="Times New Roman" w:cs="Times New Roman"/>
        </w:rPr>
        <w:t>саду</w:t>
      </w:r>
      <w:proofErr w:type="spellEnd"/>
      <w:r w:rsidR="00A656E1" w:rsidRPr="00A656E1">
        <w:rPr>
          <w:rFonts w:ascii="Times New Roman" w:hAnsi="Times New Roman" w:cs="Times New Roman"/>
        </w:rPr>
        <w:t>.</w:t>
      </w:r>
    </w:p>
    <w:p w14:paraId="3A641E0C" w14:textId="76773B25" w:rsidR="00B44388" w:rsidRPr="00B44388" w:rsidRDefault="00B44388" w:rsidP="00690D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Адаптация обучающих материалов (предоставленных со стороны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, ВПП ООН), а также собственных наработок под соответствующие темы тренинга и подготовка раздаточных материалов тренинга и </w:t>
      </w:r>
      <w:r w:rsidR="00A656E1" w:rsidRPr="00B44388">
        <w:rPr>
          <w:rFonts w:ascii="Times New Roman" w:hAnsi="Times New Roman" w:cs="Times New Roman"/>
          <w:lang w:val="ru-RU"/>
        </w:rPr>
        <w:t>презентаций, пре</w:t>
      </w:r>
      <w:r w:rsidRPr="00B44388">
        <w:rPr>
          <w:rFonts w:ascii="Times New Roman" w:hAnsi="Times New Roman" w:cs="Times New Roman"/>
          <w:lang w:val="ru-RU"/>
        </w:rPr>
        <w:t>- и пост тестов;</w:t>
      </w:r>
      <w:r w:rsidRPr="00B44388">
        <w:rPr>
          <w:rFonts w:ascii="Times New Roman" w:hAnsi="Times New Roman" w:cs="Times New Roman"/>
        </w:rPr>
        <w:t> </w:t>
      </w:r>
    </w:p>
    <w:p w14:paraId="2DE178F1" w14:textId="77777777" w:rsidR="00B44388" w:rsidRDefault="00B44388" w:rsidP="00690D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Составление и согласование графика проведения тренингов с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>, организация и логистика тренингов, включая организацию кофе-брейка для участников тренингов.</w:t>
      </w:r>
      <w:r w:rsidRPr="00B44388">
        <w:rPr>
          <w:rFonts w:ascii="Times New Roman" w:hAnsi="Times New Roman" w:cs="Times New Roman"/>
        </w:rPr>
        <w:t> </w:t>
      </w:r>
    </w:p>
    <w:p w14:paraId="3DE99370" w14:textId="5B07A407" w:rsidR="00B44388" w:rsidRPr="00B44388" w:rsidRDefault="00B44388" w:rsidP="00690D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Для каждого образовательного учреждения будут проведены два 1-дневных тренинга (в октябре</w:t>
      </w:r>
      <w:r w:rsidR="00CC341F">
        <w:rPr>
          <w:rFonts w:ascii="Times New Roman" w:hAnsi="Times New Roman" w:cs="Times New Roman"/>
          <w:lang w:val="ru-RU"/>
        </w:rPr>
        <w:t>-ноябре</w:t>
      </w:r>
      <w:r w:rsidRPr="00B44388">
        <w:rPr>
          <w:rFonts w:ascii="Times New Roman" w:hAnsi="Times New Roman" w:cs="Times New Roman"/>
          <w:lang w:val="ru-RU"/>
        </w:rPr>
        <w:t xml:space="preserve"> 2025 г. и феврале-марте 2026 г.) по посадке/ возделыванию, органическому компосту, послеуборочной обработке, включая 6 теплиц с использованием практических упражнений, интерактивных методов проведения, демонстрацией фото- видео материала Участники тренингов будут обучены общей </w:t>
      </w:r>
      <w:r w:rsidRPr="00B44388">
        <w:rPr>
          <w:rFonts w:ascii="Times New Roman" w:hAnsi="Times New Roman" w:cs="Times New Roman"/>
          <w:lang w:val="ru-RU"/>
        </w:rPr>
        <w:lastRenderedPageBreak/>
        <w:t>агротехнике различных культур (темы могут различаться в зависимости от школы), включая посадку, выращивание и сбор урожая.</w:t>
      </w:r>
      <w:r w:rsidRPr="00B44388">
        <w:rPr>
          <w:rFonts w:ascii="Times New Roman" w:hAnsi="Times New Roman" w:cs="Times New Roman"/>
          <w:lang w:val="en-GB"/>
        </w:rPr>
        <w:t> </w:t>
      </w:r>
      <w:r w:rsidRPr="00B44388">
        <w:rPr>
          <w:rFonts w:ascii="Times New Roman" w:hAnsi="Times New Roman" w:cs="Times New Roman"/>
        </w:rPr>
        <w:t> </w:t>
      </w:r>
    </w:p>
    <w:p w14:paraId="44C9FA04" w14:textId="77777777" w:rsidR="00B44388" w:rsidRPr="00B44388" w:rsidRDefault="00B44388" w:rsidP="00690D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После проведения тренингов со стороны тренеров-агрономов будут подготовлены и предоставлены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описательные отчеты, результаты пре- и пост-тестов, списки участников, фотоматериалы;</w:t>
      </w:r>
      <w:r w:rsidRPr="00B44388">
        <w:rPr>
          <w:rFonts w:ascii="Times New Roman" w:hAnsi="Times New Roman" w:cs="Times New Roman"/>
        </w:rPr>
        <w:t> </w:t>
      </w:r>
    </w:p>
    <w:p w14:paraId="13894C7D" w14:textId="7C76DC10" w:rsidR="00B44388" w:rsidRPr="00B44388" w:rsidRDefault="00B44388" w:rsidP="00690D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Регулярная консультация персонала школы по всем возникающим вопросам по проведенным тренингам, по вопросам развития школьного сада, компостных систем и теплиц в оффлайн и онлайн формате</w:t>
      </w:r>
      <w:r w:rsidR="00AD68F9">
        <w:rPr>
          <w:rFonts w:ascii="Times New Roman" w:hAnsi="Times New Roman" w:cs="Times New Roman"/>
          <w:lang w:val="ru-RU"/>
        </w:rPr>
        <w:t xml:space="preserve">. </w:t>
      </w:r>
      <w:r w:rsidRPr="00B44388">
        <w:rPr>
          <w:rFonts w:ascii="Times New Roman" w:hAnsi="Times New Roman" w:cs="Times New Roman"/>
          <w:lang w:val="ru-RU"/>
        </w:rPr>
        <w:t>Оформление постов на русском и кыргызском языках в зависимости</w:t>
      </w:r>
      <w:r w:rsidR="00AD68F9">
        <w:rPr>
          <w:rFonts w:ascii="Times New Roman" w:hAnsi="Times New Roman" w:cs="Times New Roman"/>
          <w:lang w:val="ru-RU"/>
        </w:rPr>
        <w:t xml:space="preserve"> от</w:t>
      </w:r>
      <w:r w:rsidRPr="00B44388">
        <w:rPr>
          <w:rFonts w:ascii="Times New Roman" w:hAnsi="Times New Roman" w:cs="Times New Roman"/>
          <w:lang w:val="ru-RU"/>
        </w:rPr>
        <w:t xml:space="preserve"> того на каком языке был задан вопрос участников группы</w:t>
      </w:r>
      <w:r w:rsidR="00AD68F9" w:rsidRPr="00AD68F9">
        <w:rPr>
          <w:rFonts w:ascii="Times New Roman" w:hAnsi="Times New Roman" w:cs="Times New Roman"/>
          <w:lang w:val="ru-RU"/>
        </w:rPr>
        <w:t>;</w:t>
      </w:r>
    </w:p>
    <w:p w14:paraId="15481381" w14:textId="1F770E2C" w:rsidR="00B44388" w:rsidRPr="00B44388" w:rsidRDefault="00B44388" w:rsidP="00690D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Содействие в поиске информации </w:t>
      </w:r>
      <w:r w:rsidR="00A656E1" w:rsidRPr="00B44388">
        <w:rPr>
          <w:rFonts w:ascii="Times New Roman" w:hAnsi="Times New Roman" w:cs="Times New Roman"/>
          <w:lang w:val="ru-RU"/>
        </w:rPr>
        <w:t xml:space="preserve">о </w:t>
      </w:r>
      <w:r w:rsidR="00AD68F9" w:rsidRPr="00B44388">
        <w:rPr>
          <w:rFonts w:ascii="Times New Roman" w:hAnsi="Times New Roman" w:cs="Times New Roman"/>
          <w:lang w:val="ru-RU"/>
        </w:rPr>
        <w:t>поставщиках товаров</w:t>
      </w:r>
      <w:r w:rsidRPr="00B44388">
        <w:rPr>
          <w:rFonts w:ascii="Times New Roman" w:hAnsi="Times New Roman" w:cs="Times New Roman"/>
          <w:lang w:val="ru-RU"/>
        </w:rPr>
        <w:t xml:space="preserve"> для проекта, проверка качества предлагаемого товара; </w:t>
      </w:r>
      <w:r w:rsidRPr="00B44388">
        <w:rPr>
          <w:rFonts w:ascii="Times New Roman" w:hAnsi="Times New Roman" w:cs="Times New Roman"/>
        </w:rPr>
        <w:t> </w:t>
      </w:r>
    </w:p>
    <w:p w14:paraId="09210945" w14:textId="77777777" w:rsidR="00B44388" w:rsidRPr="00B44388" w:rsidRDefault="00B44388" w:rsidP="00690D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Предоставление ежемесячного отчета об оказанных услугах в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по установленной форме;</w:t>
      </w:r>
      <w:r w:rsidRPr="00B44388">
        <w:rPr>
          <w:rFonts w:ascii="Times New Roman" w:hAnsi="Times New Roman" w:cs="Times New Roman"/>
        </w:rPr>
        <w:t> </w:t>
      </w:r>
    </w:p>
    <w:p w14:paraId="536D4188" w14:textId="22BDE0A3" w:rsidR="00B44388" w:rsidRPr="00B44388" w:rsidRDefault="00B44388" w:rsidP="00690D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Постоянное взаимодействие с координатором проекта, участие в решение возникающих операционных вопросов по вверенной школе</w:t>
      </w:r>
      <w:r w:rsidR="00AD68F9" w:rsidRPr="00AD68F9">
        <w:rPr>
          <w:rFonts w:ascii="Times New Roman" w:hAnsi="Times New Roman" w:cs="Times New Roman"/>
          <w:lang w:val="ru-RU"/>
        </w:rPr>
        <w:t>.</w:t>
      </w:r>
    </w:p>
    <w:p w14:paraId="7001F115" w14:textId="0A1B1E55" w:rsidR="00AD68F9" w:rsidRPr="001121BF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Поставщик должен будет оказать услуги в полном объеме в соответствии с требованиями, изложенными в настоящем техническом задании, координировать с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все вопросы, связанные с оказанием услуг, своевременно реагировать на комментарии, замечания и запросы, полученные от </w:t>
      </w:r>
      <w:r w:rsidR="00AD68F9">
        <w:rPr>
          <w:rFonts w:ascii="Times New Roman" w:hAnsi="Times New Roman" w:cs="Times New Roman"/>
          <w:lang w:val="ru-RU"/>
        </w:rPr>
        <w:t xml:space="preserve">ВПП ООН и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>. Все вопросы, связанные с организацией логистики (включая, но не ограничиваясь: переездами, проживанием в гостиницах), полностью являются ответственностью Поставщика.</w:t>
      </w:r>
      <w:r w:rsidRPr="00B44388">
        <w:rPr>
          <w:rFonts w:ascii="Times New Roman" w:hAnsi="Times New Roman" w:cs="Times New Roman"/>
        </w:rPr>
        <w:t> </w:t>
      </w:r>
    </w:p>
    <w:p w14:paraId="58BFCD2F" w14:textId="2F582D1E" w:rsidR="00B44388" w:rsidRPr="00B44388" w:rsidRDefault="00AD68F9" w:rsidP="00AD68F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IV</w:t>
      </w:r>
      <w:r w:rsidRPr="00AD68F9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B44388" w:rsidRPr="00B44388">
        <w:rPr>
          <w:rFonts w:ascii="Times New Roman" w:hAnsi="Times New Roman" w:cs="Times New Roman"/>
          <w:b/>
          <w:bCs/>
          <w:lang w:val="ru-RU"/>
        </w:rPr>
        <w:t>Сроки</w:t>
      </w:r>
      <w:r w:rsidRPr="00AD68F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44388" w:rsidRPr="00B44388">
        <w:rPr>
          <w:rFonts w:ascii="Times New Roman" w:hAnsi="Times New Roman" w:cs="Times New Roman"/>
          <w:b/>
          <w:bCs/>
          <w:lang w:val="ru-RU"/>
        </w:rPr>
        <w:t>оказания услуг</w:t>
      </w:r>
    </w:p>
    <w:p w14:paraId="512F5FF0" w14:textId="2D67A586" w:rsidR="00B44388" w:rsidRPr="001121BF" w:rsidRDefault="00B44388" w:rsidP="2BCF2E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>Период оказания услуг</w:t>
      </w:r>
      <w:r w:rsidRPr="2BCF2EBD">
        <w:rPr>
          <w:rFonts w:ascii="Times New Roman" w:hAnsi="Times New Roman" w:cs="Times New Roman"/>
          <w:color w:val="EE0000"/>
          <w:lang w:val="ru-RU"/>
        </w:rPr>
        <w:t xml:space="preserve">: </w:t>
      </w:r>
      <w:r w:rsidRPr="2BCF2EBD">
        <w:rPr>
          <w:rFonts w:ascii="Times New Roman" w:hAnsi="Times New Roman" w:cs="Times New Roman"/>
          <w:lang w:val="ru-RU"/>
        </w:rPr>
        <w:t>1 фаза</w:t>
      </w:r>
      <w:r w:rsidR="00AD68F9" w:rsidRPr="2BCF2EBD">
        <w:rPr>
          <w:rFonts w:ascii="Times New Roman" w:hAnsi="Times New Roman" w:cs="Times New Roman"/>
          <w:lang w:val="ru-RU"/>
        </w:rPr>
        <w:t>-</w:t>
      </w:r>
      <w:r w:rsidRPr="2BCF2EBD">
        <w:rPr>
          <w:rFonts w:ascii="Times New Roman" w:hAnsi="Times New Roman" w:cs="Times New Roman"/>
          <w:lang w:val="ru-RU"/>
        </w:rPr>
        <w:t xml:space="preserve"> с </w:t>
      </w:r>
      <w:r w:rsidR="31FF8628" w:rsidRPr="2BCF2EBD">
        <w:rPr>
          <w:rFonts w:ascii="Times New Roman" w:hAnsi="Times New Roman" w:cs="Times New Roman"/>
          <w:lang w:val="ru-RU"/>
        </w:rPr>
        <w:t>1 октября</w:t>
      </w:r>
      <w:r w:rsidRPr="2BCF2EBD">
        <w:rPr>
          <w:rFonts w:ascii="Times New Roman" w:hAnsi="Times New Roman" w:cs="Times New Roman"/>
          <w:lang w:val="ru-RU"/>
        </w:rPr>
        <w:t xml:space="preserve"> по </w:t>
      </w:r>
      <w:r w:rsidR="776CB627" w:rsidRPr="2BCF2EBD">
        <w:rPr>
          <w:rFonts w:ascii="Times New Roman" w:hAnsi="Times New Roman" w:cs="Times New Roman"/>
          <w:lang w:val="ru-RU"/>
        </w:rPr>
        <w:t>08 декабря</w:t>
      </w:r>
      <w:r w:rsidRPr="2BCF2EBD">
        <w:rPr>
          <w:rFonts w:ascii="Times New Roman" w:hAnsi="Times New Roman" w:cs="Times New Roman"/>
          <w:lang w:val="ru-RU"/>
        </w:rPr>
        <w:t xml:space="preserve"> 2025 года. </w:t>
      </w:r>
      <w:r w:rsidRPr="2BCF2EBD">
        <w:rPr>
          <w:rFonts w:ascii="Times New Roman" w:hAnsi="Times New Roman" w:cs="Times New Roman"/>
        </w:rPr>
        <w:t> </w:t>
      </w:r>
    </w:p>
    <w:p w14:paraId="21804831" w14:textId="44709228" w:rsidR="00B44388" w:rsidRPr="001121BF" w:rsidRDefault="00B44388" w:rsidP="2BCF2E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>                                         </w:t>
      </w:r>
      <w:r w:rsidR="00AD68F9" w:rsidRPr="2BCF2EBD">
        <w:rPr>
          <w:rFonts w:ascii="Times New Roman" w:hAnsi="Times New Roman" w:cs="Times New Roman"/>
          <w:lang w:val="ru-RU"/>
        </w:rPr>
        <w:t xml:space="preserve"> </w:t>
      </w:r>
      <w:r w:rsidR="48B62840" w:rsidRPr="2BCF2EBD">
        <w:rPr>
          <w:rFonts w:ascii="Times New Roman" w:hAnsi="Times New Roman" w:cs="Times New Roman"/>
          <w:lang w:val="ru-RU"/>
        </w:rPr>
        <w:t xml:space="preserve">        </w:t>
      </w:r>
      <w:r w:rsidRPr="2BCF2EBD">
        <w:rPr>
          <w:rFonts w:ascii="Times New Roman" w:hAnsi="Times New Roman" w:cs="Times New Roman"/>
          <w:lang w:val="ru-RU"/>
        </w:rPr>
        <w:t>2 фаза</w:t>
      </w:r>
      <w:r w:rsidR="00AD68F9" w:rsidRPr="2BCF2EBD">
        <w:rPr>
          <w:rFonts w:ascii="Times New Roman" w:hAnsi="Times New Roman" w:cs="Times New Roman"/>
          <w:lang w:val="ru-RU"/>
        </w:rPr>
        <w:t>-</w:t>
      </w:r>
      <w:r w:rsidRPr="2BCF2EBD">
        <w:rPr>
          <w:rFonts w:ascii="Times New Roman" w:hAnsi="Times New Roman" w:cs="Times New Roman"/>
          <w:lang w:val="ru-RU"/>
        </w:rPr>
        <w:t xml:space="preserve"> с февраля по </w:t>
      </w:r>
      <w:r w:rsidR="2D7C9FC8" w:rsidRPr="2BCF2EBD">
        <w:rPr>
          <w:rFonts w:ascii="Times New Roman" w:hAnsi="Times New Roman" w:cs="Times New Roman"/>
          <w:lang w:val="ru-RU"/>
        </w:rPr>
        <w:t>апрель</w:t>
      </w:r>
      <w:r w:rsidRPr="2BCF2EBD">
        <w:rPr>
          <w:rFonts w:ascii="Times New Roman" w:hAnsi="Times New Roman" w:cs="Times New Roman"/>
          <w:lang w:val="ru-RU"/>
        </w:rPr>
        <w:t xml:space="preserve"> 2026 года.</w:t>
      </w:r>
      <w:r w:rsidRPr="2BCF2EBD">
        <w:rPr>
          <w:rFonts w:ascii="Times New Roman" w:hAnsi="Times New Roman" w:cs="Times New Roman"/>
        </w:rPr>
        <w:t> </w:t>
      </w:r>
    </w:p>
    <w:p w14:paraId="515E36A6" w14:textId="77777777" w:rsidR="00B44388" w:rsidRPr="00B44388" w:rsidRDefault="00B44388" w:rsidP="2BCF2EBD">
      <w:pPr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</w:rPr>
        <w:t> </w:t>
      </w:r>
    </w:p>
    <w:p w14:paraId="266356A6" w14:textId="77777777" w:rsidR="00B44388" w:rsidRPr="00B44388" w:rsidRDefault="00B44388" w:rsidP="00B44388">
      <w:pPr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Место проведения проектных мероприятий:</w:t>
      </w:r>
      <w:r w:rsidRPr="00B44388">
        <w:rPr>
          <w:rFonts w:ascii="Times New Roman" w:hAnsi="Times New Roman" w:cs="Times New Roman"/>
        </w:rPr>
        <w:t> </w:t>
      </w:r>
    </w:p>
    <w:p w14:paraId="4BFFD7B3" w14:textId="6BD9E02A" w:rsidR="00B44388" w:rsidRPr="00B44388" w:rsidRDefault="00B44388" w:rsidP="00AD68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Город Бишкек – 2</w:t>
      </w:r>
      <w:r w:rsidR="00AD68F9">
        <w:rPr>
          <w:rFonts w:ascii="Times New Roman" w:hAnsi="Times New Roman" w:cs="Times New Roman"/>
        </w:rPr>
        <w:t>.</w:t>
      </w:r>
    </w:p>
    <w:p w14:paraId="3102CD1D" w14:textId="5654767F" w:rsidR="00B44388" w:rsidRPr="00B44388" w:rsidRDefault="00B44388" w:rsidP="00AD68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Город Ош -2</w:t>
      </w:r>
      <w:r w:rsidR="00AD68F9">
        <w:rPr>
          <w:rFonts w:ascii="Times New Roman" w:hAnsi="Times New Roman" w:cs="Times New Roman"/>
        </w:rPr>
        <w:t>.</w:t>
      </w:r>
    </w:p>
    <w:p w14:paraId="53839844" w14:textId="1327F61A" w:rsidR="00B44388" w:rsidRPr="00B44388" w:rsidRDefault="00B44388" w:rsidP="00AD68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Ошская область -6</w:t>
      </w:r>
      <w:r w:rsidR="00AD68F9">
        <w:rPr>
          <w:rFonts w:ascii="Times New Roman" w:hAnsi="Times New Roman" w:cs="Times New Roman"/>
        </w:rPr>
        <w:t>.</w:t>
      </w:r>
    </w:p>
    <w:p w14:paraId="7A755486" w14:textId="7F7A22BA" w:rsidR="00B44388" w:rsidRPr="00B44388" w:rsidRDefault="00B44388" w:rsidP="00AD68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Чуйская область -8</w:t>
      </w:r>
      <w:r w:rsidR="00AD68F9">
        <w:rPr>
          <w:rFonts w:ascii="Times New Roman" w:hAnsi="Times New Roman" w:cs="Times New Roman"/>
        </w:rPr>
        <w:t>.</w:t>
      </w:r>
      <w:r w:rsidRPr="00B44388">
        <w:rPr>
          <w:rFonts w:ascii="Times New Roman" w:hAnsi="Times New Roman" w:cs="Times New Roman"/>
        </w:rPr>
        <w:t> </w:t>
      </w:r>
    </w:p>
    <w:p w14:paraId="02388122" w14:textId="6DE75902" w:rsidR="00B44388" w:rsidRPr="00B44388" w:rsidRDefault="00B44388" w:rsidP="00AD68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Таласская область – 5</w:t>
      </w:r>
      <w:r w:rsidR="00AD68F9">
        <w:rPr>
          <w:rFonts w:ascii="Times New Roman" w:hAnsi="Times New Roman" w:cs="Times New Roman"/>
        </w:rPr>
        <w:t>.</w:t>
      </w:r>
    </w:p>
    <w:p w14:paraId="4CBEB0EB" w14:textId="0607E2A2" w:rsidR="00B44388" w:rsidRPr="00B44388" w:rsidRDefault="00B44388" w:rsidP="00AD68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Баткенская область – 9</w:t>
      </w:r>
      <w:r w:rsidR="00AD68F9">
        <w:rPr>
          <w:rFonts w:ascii="Times New Roman" w:hAnsi="Times New Roman" w:cs="Times New Roman"/>
        </w:rPr>
        <w:t>.</w:t>
      </w:r>
    </w:p>
    <w:p w14:paraId="4A9610B9" w14:textId="20C5AB28" w:rsidR="00B44388" w:rsidRPr="00B44388" w:rsidRDefault="00B44388" w:rsidP="00AD68F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Джалал-Абадская область –12</w:t>
      </w:r>
      <w:r w:rsidR="00AD68F9">
        <w:rPr>
          <w:rFonts w:ascii="Times New Roman" w:hAnsi="Times New Roman" w:cs="Times New Roman"/>
        </w:rPr>
        <w:t>.</w:t>
      </w:r>
      <w:r w:rsidRPr="00B44388">
        <w:rPr>
          <w:rFonts w:ascii="Times New Roman" w:hAnsi="Times New Roman" w:cs="Times New Roman"/>
        </w:rPr>
        <w:t> </w:t>
      </w:r>
    </w:p>
    <w:p w14:paraId="7A0C6285" w14:textId="7779829A" w:rsidR="00B44388" w:rsidRPr="00B44388" w:rsidRDefault="00B44388" w:rsidP="00AD68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Нарынская область – 5</w:t>
      </w:r>
      <w:r w:rsidR="00AD68F9">
        <w:rPr>
          <w:rFonts w:ascii="Times New Roman" w:hAnsi="Times New Roman" w:cs="Times New Roman"/>
        </w:rPr>
        <w:t>.</w:t>
      </w:r>
      <w:r w:rsidRPr="00B44388">
        <w:rPr>
          <w:rFonts w:ascii="Times New Roman" w:hAnsi="Times New Roman" w:cs="Times New Roman"/>
        </w:rPr>
        <w:t> </w:t>
      </w:r>
    </w:p>
    <w:p w14:paraId="482C75F0" w14:textId="77777777" w:rsidR="00B44388" w:rsidRPr="00B44388" w:rsidRDefault="00B44388" w:rsidP="00AD68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>Иссык-Кульская область – 1.</w:t>
      </w:r>
      <w:r w:rsidRPr="00B44388">
        <w:rPr>
          <w:rFonts w:ascii="Times New Roman" w:hAnsi="Times New Roman" w:cs="Times New Roman"/>
        </w:rPr>
        <w:t> </w:t>
      </w:r>
    </w:p>
    <w:p w14:paraId="6CB54822" w14:textId="77777777" w:rsidR="00B44388" w:rsidRPr="00B44388" w:rsidRDefault="00B44388" w:rsidP="00B44388">
      <w:pPr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</w:rPr>
        <w:t> </w:t>
      </w:r>
    </w:p>
    <w:p w14:paraId="07AB85F5" w14:textId="78CAB6DB" w:rsidR="00B44388" w:rsidRDefault="00AD68F9" w:rsidP="00B443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AD68F9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B44388" w:rsidRPr="00B44388">
        <w:rPr>
          <w:rFonts w:ascii="Times New Roman" w:hAnsi="Times New Roman" w:cs="Times New Roman"/>
          <w:b/>
          <w:bCs/>
          <w:lang w:val="ru-RU"/>
        </w:rPr>
        <w:t>Требуемая квалификация и опыт</w:t>
      </w:r>
      <w:r w:rsidR="00B44388" w:rsidRPr="00B44388">
        <w:rPr>
          <w:rFonts w:ascii="Times New Roman" w:hAnsi="Times New Roman" w:cs="Times New Roman"/>
        </w:rPr>
        <w:t> </w:t>
      </w:r>
    </w:p>
    <w:p w14:paraId="096BC83A" w14:textId="77777777" w:rsidR="00AD68F9" w:rsidRPr="007E7F57" w:rsidRDefault="00AD68F9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AD68F9">
        <w:rPr>
          <w:rFonts w:ascii="Times New Roman" w:hAnsi="Times New Roman" w:cs="Times New Roman"/>
          <w:lang w:val="ru-RU"/>
        </w:rPr>
        <w:t>Иметь высшее или среднее специальное образование и подтвержденный опыт работы (не менее 5 лет) в области агрономии, особенно в области садоводства, овощеводства, подготовки почвы, защиты растений и применения удобрений, в том числе органических.</w:t>
      </w:r>
    </w:p>
    <w:p w14:paraId="3F53036A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Опыт работы с проектами, связанными с агрономией и сельским хозяйством, в особенности в создании и развитии пришкольных садов.</w:t>
      </w:r>
      <w:r w:rsidRPr="007E7F57">
        <w:rPr>
          <w:rFonts w:ascii="Times New Roman" w:hAnsi="Times New Roman" w:cs="Times New Roman"/>
        </w:rPr>
        <w:t> </w:t>
      </w:r>
    </w:p>
    <w:p w14:paraId="6891BB58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lastRenderedPageBreak/>
        <w:t>Опыт разработки/адаптации учебных модулей и проведения тренингов, семинаров, организации демонстрационных дней и демонстрационных участков.</w:t>
      </w:r>
      <w:r w:rsidRPr="007E7F57">
        <w:rPr>
          <w:rFonts w:ascii="Times New Roman" w:hAnsi="Times New Roman" w:cs="Times New Roman"/>
        </w:rPr>
        <w:t> </w:t>
      </w:r>
    </w:p>
    <w:p w14:paraId="6B3DFC51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Отличные организаторские и коммуникативные навыки, опыт работы в проектах по мобилизации местного сообщества.</w:t>
      </w:r>
      <w:r w:rsidRPr="007E7F57">
        <w:rPr>
          <w:rFonts w:ascii="Times New Roman" w:hAnsi="Times New Roman" w:cs="Times New Roman"/>
        </w:rPr>
        <w:t> </w:t>
      </w:r>
    </w:p>
    <w:p w14:paraId="38DBEEC2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Знание Microsoft Office.</w:t>
      </w:r>
    </w:p>
    <w:p w14:paraId="5F37A43E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Умение работать самостоятельно и в команде.</w:t>
      </w:r>
      <w:r w:rsidRPr="007E7F57">
        <w:rPr>
          <w:rFonts w:ascii="Times New Roman" w:hAnsi="Times New Roman" w:cs="Times New Roman"/>
        </w:rPr>
        <w:t> </w:t>
      </w:r>
    </w:p>
    <w:p w14:paraId="6E54A678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Честность, открытость и профессионализм в работе.</w:t>
      </w:r>
    </w:p>
    <w:p w14:paraId="49E14942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Знание действующих нормативно-правовых актов Кыргызской Республики и Технических регламентов Таможенного Союза в сфере сельского хозяйства и продуктов питания</w:t>
      </w:r>
      <w:r w:rsidR="007E7F57" w:rsidRPr="007E7F57">
        <w:rPr>
          <w:rFonts w:ascii="Times New Roman" w:hAnsi="Times New Roman" w:cs="Times New Roman"/>
          <w:lang w:val="ru-RU"/>
        </w:rPr>
        <w:t>.</w:t>
      </w:r>
    </w:p>
    <w:p w14:paraId="4030BECD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Опыт работы с учебными заведениями, предоставляющими горячее питание</w:t>
      </w:r>
      <w:r w:rsidR="007E7F57" w:rsidRPr="007E7F57">
        <w:rPr>
          <w:rFonts w:ascii="Times New Roman" w:hAnsi="Times New Roman" w:cs="Times New Roman"/>
          <w:lang w:val="ru-RU"/>
        </w:rPr>
        <w:t>.</w:t>
      </w:r>
    </w:p>
    <w:p w14:paraId="21606582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Опыт по созданию пришкольных садов, теплиц (мини теплиц), систем для компостирования</w:t>
      </w:r>
      <w:r w:rsidR="007E7F57" w:rsidRPr="007E7F57">
        <w:rPr>
          <w:rFonts w:ascii="Times New Roman" w:hAnsi="Times New Roman" w:cs="Times New Roman"/>
          <w:lang w:val="ru-RU"/>
        </w:rPr>
        <w:t>.</w:t>
      </w:r>
    </w:p>
    <w:p w14:paraId="53C5B363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 xml:space="preserve">Отличные навыки коммуникации и умение использовать различные функции </w:t>
      </w:r>
      <w:proofErr w:type="spellStart"/>
      <w:r w:rsidRPr="007E7F57">
        <w:rPr>
          <w:rFonts w:ascii="Times New Roman" w:hAnsi="Times New Roman" w:cs="Times New Roman"/>
          <w:lang w:val="ru-RU"/>
        </w:rPr>
        <w:t>WhatsApp</w:t>
      </w:r>
      <w:proofErr w:type="spellEnd"/>
      <w:r w:rsidR="007E7F57" w:rsidRPr="007E7F57">
        <w:rPr>
          <w:rFonts w:ascii="Times New Roman" w:hAnsi="Times New Roman" w:cs="Times New Roman"/>
          <w:lang w:val="ru-RU"/>
        </w:rPr>
        <w:t>.</w:t>
      </w:r>
    </w:p>
    <w:p w14:paraId="42A490F7" w14:textId="77777777" w:rsidR="007E7F57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Свободное владение русским и кыргызским языками, знание английского приветствуется.</w:t>
      </w:r>
    </w:p>
    <w:p w14:paraId="48EBBA65" w14:textId="4A4C0BF0" w:rsidR="00B44388" w:rsidRPr="007E7F57" w:rsidRDefault="00B44388" w:rsidP="007E7F57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Опыт сбора, анализа данных и написания отчета</w:t>
      </w:r>
      <w:r w:rsidR="007E7F57" w:rsidRPr="007E7F57">
        <w:rPr>
          <w:rFonts w:ascii="Times New Roman" w:hAnsi="Times New Roman" w:cs="Times New Roman"/>
          <w:lang w:val="ru-RU"/>
        </w:rPr>
        <w:t>.</w:t>
      </w:r>
    </w:p>
    <w:p w14:paraId="6D402381" w14:textId="77777777" w:rsidR="007E7F57" w:rsidRPr="001121BF" w:rsidRDefault="00B44388" w:rsidP="007E7F57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3363BAB2" w14:textId="598DB4A3" w:rsidR="00B44388" w:rsidRPr="00B44388" w:rsidRDefault="007E7F57" w:rsidP="00B44388">
      <w:pPr>
        <w:jc w:val="both"/>
        <w:rPr>
          <w:rFonts w:ascii="Times New Roman" w:hAnsi="Times New Roman" w:cs="Times New Roman"/>
        </w:rPr>
      </w:pPr>
      <w:r w:rsidRPr="007E7F57">
        <w:rPr>
          <w:rFonts w:ascii="Times New Roman" w:hAnsi="Times New Roman" w:cs="Times New Roman"/>
          <w:b/>
          <w:bCs/>
        </w:rPr>
        <w:t>VI.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44388" w:rsidRPr="00B44388">
        <w:rPr>
          <w:rFonts w:ascii="Times New Roman" w:hAnsi="Times New Roman" w:cs="Times New Roman"/>
          <w:b/>
          <w:bCs/>
        </w:rPr>
        <w:t>Ожидаемые</w:t>
      </w:r>
      <w:proofErr w:type="spellEnd"/>
      <w:r w:rsidR="00B44388" w:rsidRPr="00B443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44388" w:rsidRPr="00B44388">
        <w:rPr>
          <w:rFonts w:ascii="Times New Roman" w:hAnsi="Times New Roman" w:cs="Times New Roman"/>
          <w:b/>
          <w:bCs/>
        </w:rPr>
        <w:t>результаты</w:t>
      </w:r>
      <w:proofErr w:type="spellEnd"/>
      <w:r w:rsidR="00B44388" w:rsidRPr="00B44388">
        <w:rPr>
          <w:rFonts w:ascii="Times New Roman" w:hAnsi="Times New Roman" w:cs="Times New Roman"/>
          <w:b/>
          <w:bCs/>
        </w:rPr>
        <w:t>:</w:t>
      </w:r>
      <w:r w:rsidR="00B44388" w:rsidRPr="00B44388">
        <w:rPr>
          <w:rFonts w:ascii="Times New Roman" w:hAnsi="Times New Roman" w:cs="Times New Roman"/>
        </w:rPr>
        <w:t> </w:t>
      </w:r>
    </w:p>
    <w:p w14:paraId="13FE0ED7" w14:textId="77777777" w:rsidR="00B44388" w:rsidRPr="00B44388" w:rsidRDefault="00B44388" w:rsidP="007E7F5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График мероприятий (встречи с сообществами, тренинги)</w:t>
      </w:r>
      <w:r w:rsidRPr="00B44388">
        <w:rPr>
          <w:rFonts w:ascii="Times New Roman" w:hAnsi="Times New Roman" w:cs="Times New Roman"/>
        </w:rPr>
        <w:t> </w:t>
      </w:r>
    </w:p>
    <w:p w14:paraId="148C0F39" w14:textId="49457453" w:rsidR="00B44388" w:rsidRPr="00B44388" w:rsidRDefault="00B44388" w:rsidP="007E7F5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Заполненная база данных на каждую школу (</w:t>
      </w:r>
      <w:r w:rsidR="007E7F57" w:rsidRPr="00B44388">
        <w:rPr>
          <w:rFonts w:ascii="Times New Roman" w:hAnsi="Times New Roman" w:cs="Times New Roman"/>
          <w:lang w:val="ru-RU"/>
        </w:rPr>
        <w:t>15–</w:t>
      </w:r>
      <w:proofErr w:type="gramStart"/>
      <w:r w:rsidR="007E7F57" w:rsidRPr="00B44388">
        <w:rPr>
          <w:rFonts w:ascii="Times New Roman" w:hAnsi="Times New Roman" w:cs="Times New Roman"/>
          <w:lang w:val="ru-RU"/>
        </w:rPr>
        <w:t xml:space="preserve">17 </w:t>
      </w:r>
      <w:r w:rsidRPr="00B44388">
        <w:rPr>
          <w:rFonts w:ascii="Times New Roman" w:hAnsi="Times New Roman" w:cs="Times New Roman"/>
          <w:lang w:val="ru-RU"/>
        </w:rPr>
        <w:t xml:space="preserve"> школ</w:t>
      </w:r>
      <w:proofErr w:type="gramEnd"/>
      <w:r w:rsidRPr="00B44388">
        <w:rPr>
          <w:rFonts w:ascii="Times New Roman" w:hAnsi="Times New Roman" w:cs="Times New Roman"/>
          <w:lang w:val="ru-RU"/>
        </w:rPr>
        <w:t>)</w:t>
      </w:r>
    </w:p>
    <w:p w14:paraId="262984E3" w14:textId="77777777" w:rsidR="003A06E3" w:rsidRDefault="007E7F57" w:rsidP="007E7F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Отчет, по проведенной оценке,</w:t>
      </w:r>
      <w:r w:rsidR="00B44388" w:rsidRPr="00B44388">
        <w:rPr>
          <w:rFonts w:ascii="Times New Roman" w:hAnsi="Times New Roman" w:cs="Times New Roman"/>
          <w:lang w:val="ru-RU"/>
        </w:rPr>
        <w:t xml:space="preserve"> с рекомендациями для каждой школ по видам, количеству необходимых инструментов и материалов для организации садов закрытого и открытого типа, компостирования, полива, подготовки почвы и удобрения</w:t>
      </w:r>
      <w:r w:rsidR="003A06E3">
        <w:rPr>
          <w:rFonts w:ascii="Times New Roman" w:hAnsi="Times New Roman" w:cs="Times New Roman"/>
          <w:lang w:val="ru-RU"/>
        </w:rPr>
        <w:t xml:space="preserve">. </w:t>
      </w:r>
    </w:p>
    <w:p w14:paraId="5C30AB43" w14:textId="7ABBF56D" w:rsidR="00B44388" w:rsidRPr="007F210E" w:rsidRDefault="327B063E" w:rsidP="003A06E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5518F25B">
        <w:rPr>
          <w:rFonts w:ascii="Times New Roman" w:hAnsi="Times New Roman" w:cs="Times New Roman"/>
          <w:lang w:val="ru-RU"/>
        </w:rPr>
        <w:t>Финальные</w:t>
      </w:r>
      <w:r w:rsidR="003A06E3" w:rsidRPr="5518F25B">
        <w:rPr>
          <w:rFonts w:ascii="Times New Roman" w:hAnsi="Times New Roman" w:cs="Times New Roman"/>
          <w:lang w:val="ru-RU"/>
        </w:rPr>
        <w:t xml:space="preserve"> план-схемы расположения саженцев в пришкольном саду. </w:t>
      </w:r>
      <w:r w:rsidR="00B44388" w:rsidRPr="5518F25B">
        <w:rPr>
          <w:rFonts w:ascii="Times New Roman" w:hAnsi="Times New Roman" w:cs="Times New Roman"/>
        </w:rPr>
        <w:t> </w:t>
      </w:r>
      <w:r w:rsidR="003A06E3" w:rsidRPr="5518F25B">
        <w:rPr>
          <w:rFonts w:ascii="Times New Roman" w:hAnsi="Times New Roman" w:cs="Times New Roman"/>
          <w:lang w:val="ru-RU"/>
        </w:rPr>
        <w:t>Перечень необходимого инвентаря, оборудования, удобрений, саженцев и семян для каждой школы.</w:t>
      </w:r>
    </w:p>
    <w:p w14:paraId="522713F6" w14:textId="77777777" w:rsidR="00B44388" w:rsidRPr="00B44388" w:rsidRDefault="00B44388" w:rsidP="007E7F5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Согласованные модули тренинга, программа тренинга, пре и пост тесты</w:t>
      </w:r>
      <w:r w:rsidRPr="00B44388">
        <w:rPr>
          <w:rFonts w:ascii="Times New Roman" w:hAnsi="Times New Roman" w:cs="Times New Roman"/>
        </w:rPr>
        <w:t> </w:t>
      </w:r>
    </w:p>
    <w:p w14:paraId="4035B06A" w14:textId="10312D97" w:rsidR="00B44388" w:rsidRPr="00B44388" w:rsidRDefault="00B44388" w:rsidP="007E7F5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Отчет по тренингам: описательный, </w:t>
      </w:r>
      <w:r w:rsidR="007E7F57" w:rsidRPr="00B44388">
        <w:rPr>
          <w:rFonts w:ascii="Times New Roman" w:hAnsi="Times New Roman" w:cs="Times New Roman"/>
          <w:lang w:val="ru-RU"/>
        </w:rPr>
        <w:t>фотоотчет</w:t>
      </w:r>
      <w:r w:rsidRPr="00B44388">
        <w:rPr>
          <w:rFonts w:ascii="Times New Roman" w:hAnsi="Times New Roman" w:cs="Times New Roman"/>
          <w:lang w:val="ru-RU"/>
        </w:rPr>
        <w:t>, лист регистрации участников</w:t>
      </w:r>
      <w:r w:rsidRPr="00B44388">
        <w:rPr>
          <w:rFonts w:ascii="Times New Roman" w:hAnsi="Times New Roman" w:cs="Times New Roman"/>
        </w:rPr>
        <w:t> </w:t>
      </w:r>
    </w:p>
    <w:p w14:paraId="66BDA97F" w14:textId="77777777" w:rsidR="00B44388" w:rsidRPr="00B44388" w:rsidRDefault="00B44388" w:rsidP="007E7F5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44388">
        <w:rPr>
          <w:rFonts w:ascii="Times New Roman" w:hAnsi="Times New Roman" w:cs="Times New Roman"/>
        </w:rPr>
        <w:t>Отчет</w:t>
      </w:r>
      <w:proofErr w:type="spellEnd"/>
      <w:r w:rsidRPr="00B44388">
        <w:rPr>
          <w:rFonts w:ascii="Times New Roman" w:hAnsi="Times New Roman" w:cs="Times New Roman"/>
        </w:rPr>
        <w:t xml:space="preserve"> </w:t>
      </w:r>
      <w:proofErr w:type="spellStart"/>
      <w:r w:rsidRPr="00B44388">
        <w:rPr>
          <w:rFonts w:ascii="Times New Roman" w:hAnsi="Times New Roman" w:cs="Times New Roman"/>
        </w:rPr>
        <w:t>по</w:t>
      </w:r>
      <w:proofErr w:type="spellEnd"/>
      <w:r w:rsidRPr="00B44388">
        <w:rPr>
          <w:rFonts w:ascii="Times New Roman" w:hAnsi="Times New Roman" w:cs="Times New Roman"/>
        </w:rPr>
        <w:t xml:space="preserve"> </w:t>
      </w:r>
      <w:proofErr w:type="spellStart"/>
      <w:r w:rsidRPr="00B44388">
        <w:rPr>
          <w:rFonts w:ascii="Times New Roman" w:hAnsi="Times New Roman" w:cs="Times New Roman"/>
        </w:rPr>
        <w:t>кофе-брейкам</w:t>
      </w:r>
      <w:proofErr w:type="spellEnd"/>
      <w:r w:rsidRPr="00B44388">
        <w:rPr>
          <w:rFonts w:ascii="Times New Roman" w:hAnsi="Times New Roman" w:cs="Times New Roman"/>
        </w:rPr>
        <w:t> </w:t>
      </w:r>
    </w:p>
    <w:p w14:paraId="151C68EC" w14:textId="77777777" w:rsidR="00B44388" w:rsidRPr="00B44388" w:rsidRDefault="00B44388" w:rsidP="007E7F5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Отчет по созданию школьных садов открытого и закрытого типа, компостированию</w:t>
      </w:r>
      <w:r w:rsidRPr="00B44388">
        <w:rPr>
          <w:rFonts w:ascii="Times New Roman" w:hAnsi="Times New Roman" w:cs="Times New Roman"/>
        </w:rPr>
        <w:t> </w:t>
      </w:r>
    </w:p>
    <w:p w14:paraId="7DF1DBE7" w14:textId="4ECDB392" w:rsidR="00B44388" w:rsidRPr="00B44388" w:rsidRDefault="00B44388" w:rsidP="007E7F5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44388">
        <w:rPr>
          <w:rFonts w:ascii="Times New Roman" w:hAnsi="Times New Roman" w:cs="Times New Roman"/>
        </w:rPr>
        <w:t>Истории</w:t>
      </w:r>
      <w:proofErr w:type="spellEnd"/>
      <w:r w:rsidRPr="00B44388">
        <w:rPr>
          <w:rFonts w:ascii="Times New Roman" w:hAnsi="Times New Roman" w:cs="Times New Roman"/>
        </w:rPr>
        <w:t xml:space="preserve"> </w:t>
      </w:r>
      <w:proofErr w:type="spellStart"/>
      <w:r w:rsidRPr="00B44388">
        <w:rPr>
          <w:rFonts w:ascii="Times New Roman" w:hAnsi="Times New Roman" w:cs="Times New Roman"/>
        </w:rPr>
        <w:t>успеха</w:t>
      </w:r>
      <w:proofErr w:type="spellEnd"/>
      <w:r w:rsidRPr="00B44388">
        <w:rPr>
          <w:rFonts w:ascii="Times New Roman" w:hAnsi="Times New Roman" w:cs="Times New Roman"/>
        </w:rPr>
        <w:t xml:space="preserve"> 2-3</w:t>
      </w:r>
    </w:p>
    <w:p w14:paraId="428E39A2" w14:textId="77777777" w:rsidR="00B44388" w:rsidRPr="00B44388" w:rsidRDefault="00B44388" w:rsidP="00B44388">
      <w:pPr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</w:rPr>
        <w:t> </w:t>
      </w:r>
    </w:p>
    <w:p w14:paraId="6545DA7C" w14:textId="06A4D8ED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b/>
          <w:bCs/>
          <w:lang w:val="ru-RU"/>
        </w:rPr>
        <w:t>Дополнительные условия</w:t>
      </w:r>
    </w:p>
    <w:p w14:paraId="43DBB0B2" w14:textId="0F96FF0C" w:rsidR="00B44388" w:rsidRPr="007E7F57" w:rsidRDefault="00B44388" w:rsidP="007E7F57">
      <w:pPr>
        <w:pStyle w:val="a7"/>
        <w:numPr>
          <w:ilvl w:val="0"/>
          <w:numId w:val="56"/>
        </w:numPr>
        <w:jc w:val="both"/>
        <w:rPr>
          <w:rFonts w:ascii="Times New Roman" w:hAnsi="Times New Roman" w:cs="Times New Roman"/>
          <w:lang w:val="ru-RU"/>
        </w:rPr>
      </w:pPr>
      <w:r w:rsidRPr="007E7F57">
        <w:rPr>
          <w:rFonts w:ascii="Times New Roman" w:hAnsi="Times New Roman" w:cs="Times New Roman"/>
          <w:lang w:val="ru-RU"/>
        </w:rPr>
        <w:t>Согласие соблюдать стандарты операционных процедур (СОП)</w:t>
      </w:r>
      <w:r w:rsidR="007E7F57" w:rsidRPr="007E7F57">
        <w:rPr>
          <w:rFonts w:ascii="Times New Roman" w:hAnsi="Times New Roman" w:cs="Times New Roman"/>
          <w:lang w:val="ru-RU"/>
        </w:rPr>
        <w:t xml:space="preserve"> </w:t>
      </w:r>
      <w:r w:rsidR="007E7F57">
        <w:rPr>
          <w:rFonts w:ascii="Times New Roman" w:hAnsi="Times New Roman" w:cs="Times New Roman"/>
          <w:lang w:val="ru-RU"/>
        </w:rPr>
        <w:t>ВПП ООН и</w:t>
      </w:r>
      <w:r w:rsidRPr="007E7F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E7F57">
        <w:rPr>
          <w:rFonts w:ascii="Times New Roman" w:hAnsi="Times New Roman" w:cs="Times New Roman"/>
          <w:lang w:val="ru-RU"/>
        </w:rPr>
        <w:t>Мерсико</w:t>
      </w:r>
      <w:proofErr w:type="spellEnd"/>
      <w:r w:rsidRPr="007E7F57">
        <w:rPr>
          <w:rFonts w:ascii="Times New Roman" w:hAnsi="Times New Roman" w:cs="Times New Roman"/>
          <w:lang w:val="ru-RU"/>
        </w:rPr>
        <w:t xml:space="preserve"> по коммуникации с участниками Программы</w:t>
      </w:r>
      <w:r w:rsidR="007E7F57">
        <w:rPr>
          <w:rFonts w:ascii="Times New Roman" w:hAnsi="Times New Roman" w:cs="Times New Roman"/>
          <w:lang w:val="ru-RU"/>
        </w:rPr>
        <w:t>.</w:t>
      </w:r>
    </w:p>
    <w:p w14:paraId="5E167AD9" w14:textId="77777777" w:rsidR="00B44388" w:rsidRPr="00B44388" w:rsidRDefault="00B44388" w:rsidP="00B44388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Постоянный доступ к интернету и обязательство заранее предупреждать участников </w:t>
      </w:r>
      <w:proofErr w:type="spellStart"/>
      <w:r w:rsidRPr="00B44388">
        <w:rPr>
          <w:rFonts w:ascii="Times New Roman" w:hAnsi="Times New Roman" w:cs="Times New Roman"/>
          <w:lang w:val="ru-RU"/>
        </w:rPr>
        <w:t>WhatsApp</w:t>
      </w:r>
      <w:proofErr w:type="spellEnd"/>
      <w:r w:rsidRPr="00B44388">
        <w:rPr>
          <w:rFonts w:ascii="Times New Roman" w:hAnsi="Times New Roman" w:cs="Times New Roman"/>
          <w:lang w:val="ru-RU"/>
        </w:rPr>
        <w:t>-групп о возможных временных ограничениях в доступе к связи при непредвиденных случаях.</w:t>
      </w:r>
      <w:r w:rsidRPr="00B44388">
        <w:rPr>
          <w:rFonts w:ascii="Times New Roman" w:hAnsi="Times New Roman" w:cs="Times New Roman"/>
        </w:rPr>
        <w:t> </w:t>
      </w:r>
    </w:p>
    <w:p w14:paraId="192EB7CE" w14:textId="77777777" w:rsidR="007E7F57" w:rsidRDefault="00B44388" w:rsidP="00B44388">
      <w:pPr>
        <w:numPr>
          <w:ilvl w:val="0"/>
          <w:numId w:val="37"/>
        </w:num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Наличие собственного компьютера и смартфона.</w:t>
      </w:r>
      <w:r w:rsidRPr="00B44388">
        <w:rPr>
          <w:rFonts w:ascii="Times New Roman" w:hAnsi="Times New Roman" w:cs="Times New Roman"/>
        </w:rPr>
        <w:t> </w:t>
      </w:r>
    </w:p>
    <w:p w14:paraId="30CF7FE2" w14:textId="66139B03" w:rsidR="00B44388" w:rsidRPr="00B44388" w:rsidRDefault="00B44388" w:rsidP="007E7F57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2369C06B" w14:textId="038057E3" w:rsidR="00B44388" w:rsidRPr="00B44388" w:rsidRDefault="007E7F57" w:rsidP="007E7F5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lastRenderedPageBreak/>
        <w:t>VII</w:t>
      </w:r>
      <w:r w:rsidRPr="007E7F57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B44388" w:rsidRPr="00B44388">
        <w:rPr>
          <w:rFonts w:ascii="Times New Roman" w:hAnsi="Times New Roman" w:cs="Times New Roman"/>
          <w:b/>
          <w:bCs/>
          <w:lang w:val="ru-RU"/>
        </w:rPr>
        <w:t>Заявление и сопроводительные документы</w:t>
      </w:r>
    </w:p>
    <w:p w14:paraId="5C05F3CD" w14:textId="5535A37F" w:rsidR="00B44388" w:rsidRPr="001121BF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>Процесс выбора потенциальных кандидатов проходит на основании интервью, оценки требуемой квалификации и ценового предложения кандидатов.</w:t>
      </w:r>
      <w:r w:rsidRPr="2BCF2EBD">
        <w:rPr>
          <w:rFonts w:ascii="Times New Roman" w:hAnsi="Times New Roman" w:cs="Times New Roman"/>
        </w:rPr>
        <w:t> </w:t>
      </w:r>
    </w:p>
    <w:p w14:paraId="46DCCD33" w14:textId="1AC2081B" w:rsidR="00B44388" w:rsidRPr="00A970F9" w:rsidRDefault="00B44388" w:rsidP="2BCF2E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970F9">
        <w:rPr>
          <w:rFonts w:ascii="Times New Roman" w:hAnsi="Times New Roman" w:cs="Times New Roman"/>
          <w:lang w:val="ru-RU"/>
        </w:rPr>
        <w:t>(Наиболее подходящим кандидатам будет предложено заполнить форму ценового предложения)</w:t>
      </w:r>
      <w:r w:rsidR="007E7F57" w:rsidRPr="00A970F9">
        <w:rPr>
          <w:rFonts w:ascii="Times New Roman" w:hAnsi="Times New Roman" w:cs="Times New Roman"/>
          <w:lang w:val="ru-RU"/>
        </w:rPr>
        <w:t>.</w:t>
      </w:r>
      <w:r w:rsidR="2AFC4B77" w:rsidRPr="00A970F9">
        <w:rPr>
          <w:rFonts w:ascii="Times New Roman" w:hAnsi="Times New Roman" w:cs="Times New Roman"/>
          <w:lang w:val="ru-RU"/>
        </w:rPr>
        <w:t xml:space="preserve">  </w:t>
      </w:r>
    </w:p>
    <w:p w14:paraId="650D33D3" w14:textId="7F28135A" w:rsidR="00B44388" w:rsidRPr="00B44388" w:rsidRDefault="2AFC4B77" w:rsidP="2BCF2E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 xml:space="preserve">       </w:t>
      </w:r>
      <w:r w:rsidR="314D5E9C" w:rsidRPr="2BCF2EBD">
        <w:rPr>
          <w:rFonts w:ascii="Times New Roman" w:hAnsi="Times New Roman" w:cs="Times New Roman"/>
          <w:lang w:val="ru-RU"/>
        </w:rPr>
        <w:t xml:space="preserve">  1</w:t>
      </w:r>
      <w:r w:rsidR="37861980" w:rsidRPr="2BCF2EBD">
        <w:rPr>
          <w:rFonts w:ascii="Times New Roman" w:hAnsi="Times New Roman" w:cs="Times New Roman"/>
          <w:lang w:val="ru-RU"/>
        </w:rPr>
        <w:t>.</w:t>
      </w:r>
      <w:r w:rsidR="00B44388" w:rsidRPr="2BCF2EBD">
        <w:rPr>
          <w:rFonts w:ascii="Times New Roman" w:hAnsi="Times New Roman" w:cs="Times New Roman"/>
          <w:lang w:val="ru-RU"/>
        </w:rPr>
        <w:t xml:space="preserve">Письмо заинтересованности оказания услуг в требуемой области и районе с указанием </w:t>
      </w:r>
      <w:r w:rsidR="269AD27C" w:rsidRPr="2BCF2EBD">
        <w:rPr>
          <w:rFonts w:ascii="Times New Roman" w:hAnsi="Times New Roman" w:cs="Times New Roman"/>
          <w:lang w:val="ru-RU"/>
        </w:rPr>
        <w:t xml:space="preserve">      </w:t>
      </w:r>
      <w:r w:rsidR="00B44388" w:rsidRPr="2BCF2EBD">
        <w:rPr>
          <w:rFonts w:ascii="Times New Roman" w:hAnsi="Times New Roman" w:cs="Times New Roman"/>
          <w:lang w:val="ru-RU"/>
        </w:rPr>
        <w:t>места постоянного проживания, включая ФИО заявителя с контактными данными</w:t>
      </w:r>
      <w:r w:rsidR="007E7F57" w:rsidRPr="2BCF2EBD">
        <w:rPr>
          <w:rFonts w:ascii="Times New Roman" w:hAnsi="Times New Roman" w:cs="Times New Roman"/>
          <w:lang w:val="ru-RU"/>
        </w:rPr>
        <w:t>.</w:t>
      </w:r>
    </w:p>
    <w:p w14:paraId="468A1D50" w14:textId="059E1BAA" w:rsidR="00B44388" w:rsidRPr="007E7F57" w:rsidRDefault="50B5EB27" w:rsidP="2BCF2EBD">
      <w:pPr>
        <w:spacing w:after="0"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 xml:space="preserve">2. </w:t>
      </w:r>
      <w:r w:rsidR="00B44388" w:rsidRPr="2BCF2EBD">
        <w:rPr>
          <w:rFonts w:ascii="Times New Roman" w:hAnsi="Times New Roman" w:cs="Times New Roman"/>
          <w:lang w:val="ru-RU"/>
        </w:rPr>
        <w:t>Резюме с описанием соответствующего опыта работы</w:t>
      </w:r>
      <w:r w:rsidR="007E7F57" w:rsidRPr="2BCF2EBD">
        <w:rPr>
          <w:rFonts w:ascii="Times New Roman" w:hAnsi="Times New Roman" w:cs="Times New Roman"/>
          <w:lang w:val="ru-RU"/>
        </w:rPr>
        <w:t>.</w:t>
      </w:r>
    </w:p>
    <w:p w14:paraId="619EA13E" w14:textId="75B11BD7" w:rsidR="007E7F57" w:rsidRDefault="40EDDF89" w:rsidP="2BCF2EBD">
      <w:pPr>
        <w:spacing w:after="0"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 xml:space="preserve">3. </w:t>
      </w:r>
      <w:r w:rsidR="007E7F57" w:rsidRPr="2BCF2EBD">
        <w:rPr>
          <w:rFonts w:ascii="Times New Roman" w:hAnsi="Times New Roman" w:cs="Times New Roman"/>
          <w:lang w:val="ru-RU"/>
        </w:rPr>
        <w:t>Копия паспорта.</w:t>
      </w:r>
    </w:p>
    <w:p w14:paraId="3FEB885A" w14:textId="35474216" w:rsidR="007E7F57" w:rsidRDefault="7F4D3E04" w:rsidP="2BCF2EBD">
      <w:pPr>
        <w:spacing w:after="0"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 xml:space="preserve">4. </w:t>
      </w:r>
      <w:r w:rsidR="007E7F57" w:rsidRPr="2BCF2EBD">
        <w:rPr>
          <w:rFonts w:ascii="Times New Roman" w:hAnsi="Times New Roman" w:cs="Times New Roman"/>
          <w:lang w:val="ru-RU"/>
        </w:rPr>
        <w:t>Копии диплома и сертификатов.</w:t>
      </w:r>
    </w:p>
    <w:p w14:paraId="3FA2118B" w14:textId="65C6A596" w:rsidR="007E7F57" w:rsidRDefault="3892747E" w:rsidP="2BCF2EBD">
      <w:pPr>
        <w:spacing w:after="0" w:line="24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2BCF2EBD">
        <w:rPr>
          <w:rFonts w:ascii="Times New Roman" w:hAnsi="Times New Roman" w:cs="Times New Roman"/>
          <w:lang w:val="ru-RU"/>
        </w:rPr>
        <w:t>5.</w:t>
      </w:r>
      <w:r w:rsidR="00B44388" w:rsidRPr="2BCF2EBD">
        <w:rPr>
          <w:rFonts w:ascii="Times New Roman" w:hAnsi="Times New Roman" w:cs="Times New Roman"/>
          <w:lang w:val="ru-RU"/>
        </w:rPr>
        <w:t>Копию Свидетельства о государственной регистрации, Свидетельства о государственной регистрации ИП / патента, включая страховой полис (или готовность приобрести в случае присуждения контракта).</w:t>
      </w:r>
      <w:r w:rsidR="00B44388" w:rsidRPr="2BCF2EBD">
        <w:rPr>
          <w:rFonts w:ascii="Times New Roman" w:hAnsi="Times New Roman" w:cs="Times New Roman"/>
        </w:rPr>
        <w:t> </w:t>
      </w:r>
    </w:p>
    <w:p w14:paraId="23F859C4" w14:textId="685929B6" w:rsidR="00B44388" w:rsidRPr="00B44388" w:rsidRDefault="00B44388" w:rsidP="007E7F57">
      <w:pPr>
        <w:ind w:left="360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09986B6E" w14:textId="4269F4DE" w:rsidR="00B44388" w:rsidRPr="00B44388" w:rsidRDefault="007E7F57" w:rsidP="007E7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VIII. </w:t>
      </w:r>
      <w:r w:rsidR="00B44388" w:rsidRPr="00B44388">
        <w:rPr>
          <w:rFonts w:ascii="Times New Roman" w:hAnsi="Times New Roman" w:cs="Times New Roman"/>
          <w:b/>
          <w:bCs/>
          <w:lang w:val="ru-RU"/>
        </w:rPr>
        <w:t>Условия оплаты</w:t>
      </w:r>
    </w:p>
    <w:p w14:paraId="375E096B" w14:textId="77777777" w:rsidR="00B44388" w:rsidRPr="00B44388" w:rsidRDefault="00B44388" w:rsidP="00690D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Стоимость услуг должна включать оплату услуг в рамках согласованного с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плана, а также всевозможные сопутствующие расходы необходимые для выполнения описанных услуг, такие как: расходы на транспорт в места расположения объектов, расходы на питание, проживание при необходимости, расходы на связь, включая Интернет, оплату которых исполнитель берет на себя;</w:t>
      </w:r>
      <w:r w:rsidRPr="00B44388">
        <w:rPr>
          <w:rFonts w:ascii="Times New Roman" w:hAnsi="Times New Roman" w:cs="Times New Roman"/>
        </w:rPr>
        <w:t> </w:t>
      </w:r>
    </w:p>
    <w:p w14:paraId="2D9C1907" w14:textId="77777777" w:rsidR="00B44388" w:rsidRPr="00B44388" w:rsidRDefault="00B44388" w:rsidP="00690DA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Совокупная цена за услугу должна быть указана исходя из расчета за 1 день предоставленных услуг. </w:t>
      </w:r>
      <w:r w:rsidRPr="00B44388">
        <w:rPr>
          <w:rFonts w:ascii="Times New Roman" w:hAnsi="Times New Roman" w:cs="Times New Roman"/>
        </w:rPr>
        <w:t> </w:t>
      </w:r>
    </w:p>
    <w:p w14:paraId="5878DC23" w14:textId="4070C88B" w:rsidR="00B44388" w:rsidRPr="00B44388" w:rsidRDefault="00B44388" w:rsidP="00690DA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Оплата будет производиться за фактическое количество оказанных дней услуг за отчетный период на основе предоставления отчета о выполненных услугах с фотографиями и историями успеха, подтверждающими выполнение услуг</w:t>
      </w:r>
      <w:r w:rsidR="00690DA8" w:rsidRPr="00690DA8">
        <w:rPr>
          <w:rFonts w:ascii="Times New Roman" w:hAnsi="Times New Roman" w:cs="Times New Roman"/>
          <w:lang w:val="ru-RU"/>
        </w:rPr>
        <w:t>.</w:t>
      </w:r>
    </w:p>
    <w:p w14:paraId="2FA20634" w14:textId="77777777" w:rsidR="00B44388" w:rsidRPr="00B44388" w:rsidRDefault="00B44388" w:rsidP="00690DA8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88">
        <w:rPr>
          <w:rFonts w:ascii="Times New Roman" w:hAnsi="Times New Roman" w:cs="Times New Roman"/>
          <w:lang w:val="ru-RU"/>
        </w:rPr>
        <w:t xml:space="preserve">Оплата будет производиться в кыргызских сомах путем банковского перевода (или банковским чеком) на указанный счет Поставщика на основании подписанных сторонами Акта оказанных услуг, выставленной электронной счет-фактуры, и иных документов, по требованию </w:t>
      </w:r>
      <w:proofErr w:type="spellStart"/>
      <w:r w:rsidRPr="00B44388">
        <w:rPr>
          <w:rFonts w:ascii="Times New Roman" w:hAnsi="Times New Roman" w:cs="Times New Roman"/>
        </w:rPr>
        <w:t>Финансового</w:t>
      </w:r>
      <w:proofErr w:type="spellEnd"/>
      <w:r w:rsidRPr="00B44388">
        <w:rPr>
          <w:rFonts w:ascii="Times New Roman" w:hAnsi="Times New Roman" w:cs="Times New Roman"/>
        </w:rPr>
        <w:t xml:space="preserve"> </w:t>
      </w:r>
      <w:proofErr w:type="spellStart"/>
      <w:r w:rsidRPr="00B44388">
        <w:rPr>
          <w:rFonts w:ascii="Times New Roman" w:hAnsi="Times New Roman" w:cs="Times New Roman"/>
        </w:rPr>
        <w:t>отдела</w:t>
      </w:r>
      <w:proofErr w:type="spellEnd"/>
      <w:r w:rsidRPr="00B44388">
        <w:rPr>
          <w:rFonts w:ascii="Times New Roman" w:hAnsi="Times New Roman" w:cs="Times New Roman"/>
        </w:rPr>
        <w:t xml:space="preserve"> Мерсико. </w:t>
      </w:r>
    </w:p>
    <w:p w14:paraId="75D4CA69" w14:textId="77777777" w:rsidR="00B44388" w:rsidRPr="00B44388" w:rsidRDefault="00B44388" w:rsidP="00690DA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Поставщик услуг обязан выписывать электронные счета-фактуры (ЭСФ), оформленные в Информационной системе электронных счетов-фактур (ИС ЭСФ).</w:t>
      </w:r>
      <w:r w:rsidRPr="00B44388">
        <w:rPr>
          <w:rFonts w:ascii="Times New Roman" w:hAnsi="Times New Roman" w:cs="Times New Roman"/>
        </w:rPr>
        <w:t> </w:t>
      </w:r>
    </w:p>
    <w:p w14:paraId="7F660FF5" w14:textId="77777777" w:rsidR="00B44388" w:rsidRPr="00B44388" w:rsidRDefault="00B44388" w:rsidP="00690DA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Оплата будет производиться после качественного и своевременного оказания услуг. </w:t>
      </w:r>
      <w:r w:rsidRPr="00B44388">
        <w:rPr>
          <w:rFonts w:ascii="Times New Roman" w:hAnsi="Times New Roman" w:cs="Times New Roman"/>
        </w:rPr>
        <w:t> </w:t>
      </w:r>
    </w:p>
    <w:p w14:paraId="097F26EA" w14:textId="77777777" w:rsidR="00B44388" w:rsidRPr="00B44388" w:rsidRDefault="00B44388" w:rsidP="00690DA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>Ответственность по уплате обязательных налогов и отчислений в соответствии с законодательством КР лежит на Поставщике.</w:t>
      </w:r>
      <w:r w:rsidRPr="00B44388">
        <w:rPr>
          <w:rFonts w:ascii="Times New Roman" w:hAnsi="Times New Roman" w:cs="Times New Roman"/>
        </w:rPr>
        <w:t> </w:t>
      </w:r>
    </w:p>
    <w:p w14:paraId="6E048AB0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3F497E2B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За дополнительной информацией обращаться на адрес </w:t>
      </w:r>
      <w:proofErr w:type="spellStart"/>
      <w:r w:rsidRPr="2BCF2EBD">
        <w:rPr>
          <w:rFonts w:ascii="Times New Roman" w:hAnsi="Times New Roman" w:cs="Times New Roman"/>
          <w:b/>
          <w:bCs/>
          <w:i/>
          <w:iCs/>
        </w:rPr>
        <w:t>vmakaev</w:t>
      </w:r>
      <w:proofErr w:type="spellEnd"/>
      <w:r w:rsidRPr="00B44388">
        <w:rPr>
          <w:rFonts w:ascii="Times New Roman" w:hAnsi="Times New Roman" w:cs="Times New Roman"/>
        </w:rPr>
        <w:fldChar w:fldCharType="begin"/>
      </w:r>
      <w:r w:rsidRPr="00B44388">
        <w:rPr>
          <w:rFonts w:ascii="Times New Roman" w:hAnsi="Times New Roman" w:cs="Times New Roman"/>
        </w:rPr>
        <w:instrText>HYPERLINK</w:instrText>
      </w:r>
      <w:r w:rsidRPr="00B44388">
        <w:rPr>
          <w:rFonts w:ascii="Times New Roman" w:hAnsi="Times New Roman" w:cs="Times New Roman"/>
          <w:lang w:val="ru-RU"/>
        </w:rPr>
        <w:instrText xml:space="preserve"> "</w:instrText>
      </w:r>
      <w:r w:rsidRPr="00B44388">
        <w:rPr>
          <w:rFonts w:ascii="Times New Roman" w:hAnsi="Times New Roman" w:cs="Times New Roman"/>
        </w:rPr>
        <w:instrText>mailto</w:instrText>
      </w:r>
      <w:r w:rsidRPr="00B44388">
        <w:rPr>
          <w:rFonts w:ascii="Times New Roman" w:hAnsi="Times New Roman" w:cs="Times New Roman"/>
          <w:lang w:val="ru-RU"/>
        </w:rPr>
        <w:instrText>:</w:instrText>
      </w:r>
      <w:r w:rsidRPr="00B44388">
        <w:rPr>
          <w:rFonts w:ascii="Times New Roman" w:hAnsi="Times New Roman" w:cs="Times New Roman"/>
        </w:rPr>
        <w:instrText>a</w:instrText>
      </w:r>
      <w:r w:rsidRPr="00B44388">
        <w:rPr>
          <w:rFonts w:ascii="Times New Roman" w:hAnsi="Times New Roman" w:cs="Times New Roman"/>
          <w:lang w:val="ru-RU"/>
        </w:rPr>
        <w:instrText>@</w:instrText>
      </w:r>
      <w:r w:rsidRPr="00B44388">
        <w:rPr>
          <w:rFonts w:ascii="Times New Roman" w:hAnsi="Times New Roman" w:cs="Times New Roman"/>
        </w:rPr>
        <w:instrText>mercycorps</w:instrText>
      </w:r>
      <w:r w:rsidRPr="00B44388">
        <w:rPr>
          <w:rFonts w:ascii="Times New Roman" w:hAnsi="Times New Roman" w:cs="Times New Roman"/>
          <w:lang w:val="ru-RU"/>
        </w:rPr>
        <w:instrText>.</w:instrText>
      </w:r>
      <w:r w:rsidRPr="00B44388">
        <w:rPr>
          <w:rFonts w:ascii="Times New Roman" w:hAnsi="Times New Roman" w:cs="Times New Roman"/>
        </w:rPr>
        <w:instrText>org</w:instrText>
      </w:r>
      <w:r w:rsidRPr="00B44388">
        <w:rPr>
          <w:rFonts w:ascii="Times New Roman" w:hAnsi="Times New Roman" w:cs="Times New Roman"/>
          <w:lang w:val="ru-RU"/>
        </w:rPr>
        <w:instrText>" \</w:instrText>
      </w:r>
      <w:r w:rsidRPr="00B44388">
        <w:rPr>
          <w:rFonts w:ascii="Times New Roman" w:hAnsi="Times New Roman" w:cs="Times New Roman"/>
        </w:rPr>
        <w:instrText>t</w:instrText>
      </w:r>
      <w:r w:rsidRPr="00B44388">
        <w:rPr>
          <w:rFonts w:ascii="Times New Roman" w:hAnsi="Times New Roman" w:cs="Times New Roman"/>
          <w:lang w:val="ru-RU"/>
        </w:rPr>
        <w:instrText xml:space="preserve"> "_</w:instrText>
      </w:r>
      <w:r w:rsidRPr="00B44388">
        <w:rPr>
          <w:rFonts w:ascii="Times New Roman" w:hAnsi="Times New Roman" w:cs="Times New Roman"/>
        </w:rPr>
        <w:instrText>blank</w:instrText>
      </w:r>
      <w:r w:rsidRPr="00B44388">
        <w:rPr>
          <w:rFonts w:ascii="Times New Roman" w:hAnsi="Times New Roman" w:cs="Times New Roman"/>
          <w:lang w:val="ru-RU"/>
        </w:rPr>
        <w:instrText>"</w:instrText>
      </w:r>
      <w:r w:rsidRPr="00B44388">
        <w:rPr>
          <w:rFonts w:ascii="Times New Roman" w:hAnsi="Times New Roman" w:cs="Times New Roman"/>
        </w:rPr>
      </w:r>
      <w:r w:rsidRPr="00B44388">
        <w:rPr>
          <w:rFonts w:ascii="Times New Roman" w:hAnsi="Times New Roman" w:cs="Times New Roman"/>
        </w:rPr>
        <w:fldChar w:fldCharType="separate"/>
      </w:r>
      <w:r w:rsidRPr="2BCF2EBD">
        <w:rPr>
          <w:rStyle w:val="ac"/>
          <w:rFonts w:ascii="Times New Roman" w:hAnsi="Times New Roman" w:cs="Times New Roman"/>
          <w:b/>
          <w:bCs/>
          <w:i/>
          <w:iCs/>
          <w:lang w:val="ru-RU"/>
        </w:rPr>
        <w:t>a@mercycorps.org</w:t>
      </w:r>
      <w:r w:rsidRPr="00B44388">
        <w:rPr>
          <w:rFonts w:ascii="Times New Roman" w:hAnsi="Times New Roman" w:cs="Times New Roman"/>
        </w:rPr>
        <w:fldChar w:fldCharType="end"/>
      </w:r>
      <w:r w:rsidRPr="2BCF2EBD">
        <w:rPr>
          <w:rFonts w:ascii="Times New Roman" w:hAnsi="Times New Roman" w:cs="Times New Roman"/>
          <w:b/>
          <w:bCs/>
          <w:i/>
          <w:iCs/>
          <w:lang w:val="ru-RU"/>
        </w:rPr>
        <w:t>.</w:t>
      </w:r>
      <w:r w:rsidRPr="00B44388">
        <w:rPr>
          <w:rFonts w:ascii="Times New Roman" w:hAnsi="Times New Roman" w:cs="Times New Roman"/>
        </w:rPr>
        <w:t> </w:t>
      </w:r>
    </w:p>
    <w:p w14:paraId="44796F9C" w14:textId="2EECE450" w:rsidR="2BCF2EBD" w:rsidRPr="00A970F9" w:rsidRDefault="2BCF2EBD" w:rsidP="2BCF2EBD">
      <w:pPr>
        <w:jc w:val="both"/>
        <w:rPr>
          <w:rFonts w:ascii="Times New Roman" w:hAnsi="Times New Roman" w:cs="Times New Roman"/>
          <w:lang w:val="ru-RU"/>
        </w:rPr>
      </w:pPr>
    </w:p>
    <w:p w14:paraId="43EE22AD" w14:textId="5616E312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  <w:r w:rsidRPr="00B44388">
        <w:rPr>
          <w:rFonts w:ascii="Times New Roman" w:hAnsi="Times New Roman" w:cs="Times New Roman"/>
          <w:b/>
          <w:bCs/>
          <w:lang w:val="ru-RU"/>
        </w:rPr>
        <w:t>Разнообразие, равенство и инклюзивность</w:t>
      </w:r>
      <w:r w:rsidRPr="00B44388">
        <w:rPr>
          <w:rFonts w:ascii="Times New Roman" w:hAnsi="Times New Roman" w:cs="Times New Roman"/>
          <w:lang w:val="ru-RU"/>
        </w:rPr>
        <w:t>.</w:t>
      </w:r>
      <w:r w:rsidRPr="00B44388">
        <w:rPr>
          <w:rFonts w:ascii="Times New Roman" w:hAnsi="Times New Roman" w:cs="Times New Roman"/>
        </w:rPr>
        <w:t> </w:t>
      </w:r>
    </w:p>
    <w:p w14:paraId="21B51F57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  <w:lang w:val="ru-RU"/>
        </w:rPr>
        <w:t xml:space="preserve">Достижение нашей миссии начинается с построения команды и совместной работы. Благодаря нашему стремлению включить в нашу организацию специалистов разного происхождения, убеждений, опыта и способов мышления, мы можем лучше использовать коллективную мощь наших команд и решать самые сложные проблемы в мире. Мы стремимся создать культуру </w:t>
      </w:r>
      <w:r w:rsidRPr="00B44388">
        <w:rPr>
          <w:rFonts w:ascii="Times New Roman" w:hAnsi="Times New Roman" w:cs="Times New Roman"/>
          <w:lang w:val="ru-RU"/>
        </w:rPr>
        <w:lastRenderedPageBreak/>
        <w:t xml:space="preserve">доверия и уважения, в которой каждый может делиться своими взглядами и быть самим собой, раскрывать свой потенциал как по отдельности </w:t>
      </w:r>
      <w:proofErr w:type="gramStart"/>
      <w:r w:rsidRPr="00B44388">
        <w:rPr>
          <w:rFonts w:ascii="Times New Roman" w:hAnsi="Times New Roman" w:cs="Times New Roman"/>
          <w:lang w:val="ru-RU"/>
        </w:rPr>
        <w:t>и</w:t>
      </w:r>
      <w:proofErr w:type="gramEnd"/>
      <w:r w:rsidRPr="00B44388">
        <w:rPr>
          <w:rFonts w:ascii="Times New Roman" w:hAnsi="Times New Roman" w:cs="Times New Roman"/>
          <w:lang w:val="ru-RU"/>
        </w:rPr>
        <w:t xml:space="preserve"> так и в составе команд и сотрудничать, чтобы выполнять лучшую работу своей жизни. Мы признаем, что разнообразие и инклюзивность — это путь, и мы стремимся учиться, слушать и развиваться, чтобы стать более разнообразными, справедливыми и инклюзивными, чем сегодня.</w:t>
      </w:r>
      <w:r w:rsidRPr="00B44388">
        <w:rPr>
          <w:rFonts w:ascii="Times New Roman" w:hAnsi="Times New Roman" w:cs="Times New Roman"/>
        </w:rPr>
        <w:t> </w:t>
      </w:r>
    </w:p>
    <w:p w14:paraId="1A41813F" w14:textId="47120686" w:rsidR="00B44388" w:rsidRPr="001121BF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  <w:r w:rsidRPr="00B44388">
        <w:rPr>
          <w:rFonts w:ascii="Times New Roman" w:hAnsi="Times New Roman" w:cs="Times New Roman"/>
          <w:b/>
          <w:bCs/>
          <w:lang w:val="ru-RU"/>
        </w:rPr>
        <w:t>Защита и этика</w:t>
      </w:r>
      <w:r w:rsidRPr="00B44388">
        <w:rPr>
          <w:rFonts w:ascii="Times New Roman" w:hAnsi="Times New Roman" w:cs="Times New Roman"/>
        </w:rPr>
        <w:t> </w:t>
      </w:r>
    </w:p>
    <w:p w14:paraId="5E0804A8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стремится обеспечить уважительное и достойное обращение со всеми людьми, с которыми мы контактируем в ходе нашей работы, будь то члены команды, члены сообщества, участники программ или другие лица. Мы привержены основным принципам предотвращения сексуальной эксплуатации и насилия, изложенным Генеральным секретарем ООН и МПК, и подписанным документом </w:t>
      </w:r>
      <w:hyperlink r:id="rId8" w:tgtFrame="_blank" w:history="1">
        <w:r w:rsidRPr="00B44388">
          <w:rPr>
            <w:rStyle w:val="ac"/>
            <w:rFonts w:ascii="Times New Roman" w:hAnsi="Times New Roman" w:cs="Times New Roman"/>
            <w:lang w:val="ru-RU"/>
          </w:rPr>
          <w:t>Межведомственной схемы раскрытия - информации</w:t>
        </w:r>
      </w:hyperlink>
      <w:r w:rsidRPr="00B44388">
        <w:rPr>
          <w:rFonts w:ascii="Times New Roman" w:hAnsi="Times New Roman" w:cs="Times New Roman"/>
          <w:lang w:val="ru-RU"/>
        </w:rPr>
        <w:t xml:space="preserve">. Мы не потерпим жестокого обращения с детьми, сексуальной эксплуатации, жестокого обращения или притеснения поставщиков услуг или со стороны поставщиков услуг. В рамках нашей приверженности созданию безопасной и инклюзивной рабочей среды ожидается, что поставщики услуг </w:t>
      </w: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будут вести себя профессионально, уважать местные законы и обычаи и всегда придерживаться </w:t>
      </w:r>
      <w:hyperlink r:id="rId9" w:tgtFrame="_blank" w:history="1">
        <w:r w:rsidRPr="00B44388">
          <w:rPr>
            <w:rStyle w:val="ac"/>
            <w:rFonts w:ascii="Times New Roman" w:hAnsi="Times New Roman" w:cs="Times New Roman"/>
            <w:lang w:val="ru-RU"/>
          </w:rPr>
          <w:t xml:space="preserve">Политик Кодекса поведения и ценностей </w:t>
        </w:r>
        <w:proofErr w:type="spellStart"/>
        <w:r w:rsidRPr="00B44388">
          <w:rPr>
            <w:rStyle w:val="ac"/>
            <w:rFonts w:ascii="Times New Roman" w:hAnsi="Times New Roman" w:cs="Times New Roman"/>
            <w:lang w:val="ru-RU"/>
          </w:rPr>
          <w:t>Мерсико</w:t>
        </w:r>
        <w:proofErr w:type="spellEnd"/>
      </w:hyperlink>
      <w:r w:rsidRPr="00B44388">
        <w:rPr>
          <w:rFonts w:ascii="Times New Roman" w:hAnsi="Times New Roman" w:cs="Times New Roman"/>
          <w:lang w:val="ru-RU"/>
        </w:rPr>
        <w:t>. </w:t>
      </w:r>
      <w:r w:rsidRPr="00B44388">
        <w:rPr>
          <w:rFonts w:ascii="Times New Roman" w:hAnsi="Times New Roman" w:cs="Times New Roman"/>
        </w:rPr>
        <w:t> </w:t>
      </w:r>
    </w:p>
    <w:p w14:paraId="5C9C7B15" w14:textId="19912C7B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  <w:r w:rsidRPr="00B44388">
        <w:rPr>
          <w:rFonts w:ascii="Times New Roman" w:hAnsi="Times New Roman" w:cs="Times New Roman"/>
          <w:b/>
          <w:bCs/>
          <w:lang w:val="ru-RU"/>
        </w:rPr>
        <w:t>Равные возможности</w:t>
      </w:r>
      <w:r w:rsidRPr="00B44388">
        <w:rPr>
          <w:rFonts w:ascii="Times New Roman" w:hAnsi="Times New Roman" w:cs="Times New Roman"/>
        </w:rPr>
        <w:t> </w:t>
      </w:r>
    </w:p>
    <w:p w14:paraId="7A2AB369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B44388">
        <w:rPr>
          <w:rFonts w:ascii="Times New Roman" w:hAnsi="Times New Roman" w:cs="Times New Roman"/>
          <w:lang w:val="ru-RU"/>
        </w:rPr>
        <w:t>Мерсико</w:t>
      </w:r>
      <w:proofErr w:type="spellEnd"/>
      <w:r w:rsidRPr="00B44388">
        <w:rPr>
          <w:rFonts w:ascii="Times New Roman" w:hAnsi="Times New Roman" w:cs="Times New Roman"/>
          <w:lang w:val="ru-RU"/>
        </w:rPr>
        <w:t xml:space="preserve"> - предоставляет равные возможности и не терпит дискриминацию по любому признаку. Мы активно ищем разнообразный опыт, взгляды и навыки, чтобы мы могли коллективно стать сильнее и оказывать устойчивое глобальное воздействие. Мы стремимся создать атмосферу уважения и психологической безопасности, в которой для всех доступны равные возможности. Мы не участвуем и не терпим дискриминации по признаку расы, цвета кожи, гендерной идентичности, гендерного выражения, религии, возраста, сексуальной ориентации, национального или этнического происхождения, инвалидности (включая статус ВИЧ / СПИДа), семейного положения, статуса ветерана или любой другой защищенной группы в местах, где мы работаем.</w:t>
      </w:r>
      <w:r w:rsidRPr="00B44388">
        <w:rPr>
          <w:rFonts w:ascii="Times New Roman" w:hAnsi="Times New Roman" w:cs="Times New Roman"/>
        </w:rPr>
        <w:t> </w:t>
      </w:r>
    </w:p>
    <w:p w14:paraId="5331BABB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35D56DE1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  <w:r w:rsidRPr="00B44388">
        <w:rPr>
          <w:rFonts w:ascii="Times New Roman" w:hAnsi="Times New Roman" w:cs="Times New Roman"/>
        </w:rPr>
        <w:t> </w:t>
      </w:r>
    </w:p>
    <w:p w14:paraId="04CCF23A" w14:textId="77777777" w:rsidR="00B44388" w:rsidRPr="00B44388" w:rsidRDefault="00B44388" w:rsidP="00B44388">
      <w:pPr>
        <w:jc w:val="both"/>
        <w:rPr>
          <w:rFonts w:ascii="Times New Roman" w:hAnsi="Times New Roman" w:cs="Times New Roman"/>
          <w:lang w:val="ru-RU"/>
        </w:rPr>
      </w:pPr>
    </w:p>
    <w:sectPr w:rsidR="00B44388" w:rsidRPr="00B443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C4E"/>
    <w:multiLevelType w:val="multilevel"/>
    <w:tmpl w:val="10AA89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43D9"/>
    <w:multiLevelType w:val="multilevel"/>
    <w:tmpl w:val="57D2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35430"/>
    <w:multiLevelType w:val="multilevel"/>
    <w:tmpl w:val="065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317B3"/>
    <w:multiLevelType w:val="multilevel"/>
    <w:tmpl w:val="CCEAD9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D7ABE"/>
    <w:multiLevelType w:val="multilevel"/>
    <w:tmpl w:val="4174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C1CF5"/>
    <w:multiLevelType w:val="multilevel"/>
    <w:tmpl w:val="217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51018"/>
    <w:multiLevelType w:val="hybridMultilevel"/>
    <w:tmpl w:val="0066B2E8"/>
    <w:lvl w:ilvl="0" w:tplc="F61C1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0863"/>
    <w:multiLevelType w:val="multilevel"/>
    <w:tmpl w:val="B8B4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81BEA"/>
    <w:multiLevelType w:val="multilevel"/>
    <w:tmpl w:val="06E8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72200"/>
    <w:multiLevelType w:val="hybridMultilevel"/>
    <w:tmpl w:val="430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B786E"/>
    <w:multiLevelType w:val="hybridMultilevel"/>
    <w:tmpl w:val="4896F044"/>
    <w:lvl w:ilvl="0" w:tplc="6C0C60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3E6"/>
    <w:multiLevelType w:val="multilevel"/>
    <w:tmpl w:val="84D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CB7833"/>
    <w:multiLevelType w:val="multilevel"/>
    <w:tmpl w:val="0FC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1558F9"/>
    <w:multiLevelType w:val="multilevel"/>
    <w:tmpl w:val="40E4D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A56E6D"/>
    <w:multiLevelType w:val="multilevel"/>
    <w:tmpl w:val="404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2D08AB"/>
    <w:multiLevelType w:val="multilevel"/>
    <w:tmpl w:val="6D18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5D2A16"/>
    <w:multiLevelType w:val="multilevel"/>
    <w:tmpl w:val="8CCC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5630E4"/>
    <w:multiLevelType w:val="multilevel"/>
    <w:tmpl w:val="95EE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302564"/>
    <w:multiLevelType w:val="multilevel"/>
    <w:tmpl w:val="293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EF7BC2"/>
    <w:multiLevelType w:val="multilevel"/>
    <w:tmpl w:val="04F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9A7251"/>
    <w:multiLevelType w:val="multilevel"/>
    <w:tmpl w:val="A8F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415808"/>
    <w:multiLevelType w:val="multilevel"/>
    <w:tmpl w:val="DCB2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40203"/>
    <w:multiLevelType w:val="hybridMultilevel"/>
    <w:tmpl w:val="BB22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91042"/>
    <w:multiLevelType w:val="multilevel"/>
    <w:tmpl w:val="B04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B829E0"/>
    <w:multiLevelType w:val="hybridMultilevel"/>
    <w:tmpl w:val="1A720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15A5C"/>
    <w:multiLevelType w:val="multilevel"/>
    <w:tmpl w:val="84F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246717"/>
    <w:multiLevelType w:val="multilevel"/>
    <w:tmpl w:val="679ADA8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504A9A"/>
    <w:multiLevelType w:val="multilevel"/>
    <w:tmpl w:val="793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544B65"/>
    <w:multiLevelType w:val="multilevel"/>
    <w:tmpl w:val="2EE2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65437D"/>
    <w:multiLevelType w:val="multilevel"/>
    <w:tmpl w:val="C1B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BF15FD"/>
    <w:multiLevelType w:val="multilevel"/>
    <w:tmpl w:val="952C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8304EC"/>
    <w:multiLevelType w:val="multilevel"/>
    <w:tmpl w:val="096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D11F3C"/>
    <w:multiLevelType w:val="multilevel"/>
    <w:tmpl w:val="EBB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D36DA1"/>
    <w:multiLevelType w:val="multilevel"/>
    <w:tmpl w:val="05C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A55613"/>
    <w:multiLevelType w:val="multilevel"/>
    <w:tmpl w:val="C07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152CC2"/>
    <w:multiLevelType w:val="multilevel"/>
    <w:tmpl w:val="903CD0A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0C7EE7"/>
    <w:multiLevelType w:val="multilevel"/>
    <w:tmpl w:val="4F4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BF5789"/>
    <w:multiLevelType w:val="multilevel"/>
    <w:tmpl w:val="C42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B96637"/>
    <w:multiLevelType w:val="multilevel"/>
    <w:tmpl w:val="4A1471F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8B49A7"/>
    <w:multiLevelType w:val="multilevel"/>
    <w:tmpl w:val="905C9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E560D"/>
    <w:multiLevelType w:val="multilevel"/>
    <w:tmpl w:val="EF50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C32440"/>
    <w:multiLevelType w:val="multilevel"/>
    <w:tmpl w:val="CDD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49A5D8E"/>
    <w:multiLevelType w:val="multilevel"/>
    <w:tmpl w:val="C792AE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126102"/>
    <w:multiLevelType w:val="multilevel"/>
    <w:tmpl w:val="BF6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5FD1821"/>
    <w:multiLevelType w:val="multilevel"/>
    <w:tmpl w:val="D65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C07AD7"/>
    <w:multiLevelType w:val="multilevel"/>
    <w:tmpl w:val="B85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A9B348F"/>
    <w:multiLevelType w:val="multilevel"/>
    <w:tmpl w:val="2B00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AFE79AC"/>
    <w:multiLevelType w:val="multilevel"/>
    <w:tmpl w:val="26F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DE90BD8"/>
    <w:multiLevelType w:val="multilevel"/>
    <w:tmpl w:val="265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010104"/>
    <w:multiLevelType w:val="multilevel"/>
    <w:tmpl w:val="52666E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7B3680"/>
    <w:multiLevelType w:val="multilevel"/>
    <w:tmpl w:val="214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93B4C73"/>
    <w:multiLevelType w:val="multilevel"/>
    <w:tmpl w:val="35FE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6C6FBF"/>
    <w:multiLevelType w:val="multilevel"/>
    <w:tmpl w:val="A6E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4135074"/>
    <w:multiLevelType w:val="multilevel"/>
    <w:tmpl w:val="7B4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9D11300"/>
    <w:multiLevelType w:val="multilevel"/>
    <w:tmpl w:val="11C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D131E00"/>
    <w:multiLevelType w:val="multilevel"/>
    <w:tmpl w:val="2AFC6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09404">
    <w:abstractNumId w:val="49"/>
  </w:num>
  <w:num w:numId="2" w16cid:durableId="1324090577">
    <w:abstractNumId w:val="3"/>
  </w:num>
  <w:num w:numId="3" w16cid:durableId="2110273686">
    <w:abstractNumId w:val="54"/>
  </w:num>
  <w:num w:numId="4" w16cid:durableId="1886066926">
    <w:abstractNumId w:val="5"/>
  </w:num>
  <w:num w:numId="5" w16cid:durableId="1517115395">
    <w:abstractNumId w:val="11"/>
  </w:num>
  <w:num w:numId="6" w16cid:durableId="1315916295">
    <w:abstractNumId w:val="23"/>
  </w:num>
  <w:num w:numId="7" w16cid:durableId="918440366">
    <w:abstractNumId w:val="16"/>
  </w:num>
  <w:num w:numId="8" w16cid:durableId="606499518">
    <w:abstractNumId w:val="48"/>
  </w:num>
  <w:num w:numId="9" w16cid:durableId="1739857825">
    <w:abstractNumId w:val="31"/>
  </w:num>
  <w:num w:numId="10" w16cid:durableId="597448024">
    <w:abstractNumId w:val="15"/>
  </w:num>
  <w:num w:numId="11" w16cid:durableId="513032907">
    <w:abstractNumId w:val="41"/>
  </w:num>
  <w:num w:numId="12" w16cid:durableId="1224215286">
    <w:abstractNumId w:val="20"/>
  </w:num>
  <w:num w:numId="13" w16cid:durableId="667026867">
    <w:abstractNumId w:val="21"/>
  </w:num>
  <w:num w:numId="14" w16cid:durableId="1866558221">
    <w:abstractNumId w:val="42"/>
  </w:num>
  <w:num w:numId="15" w16cid:durableId="1423179905">
    <w:abstractNumId w:val="12"/>
  </w:num>
  <w:num w:numId="16" w16cid:durableId="1465852491">
    <w:abstractNumId w:val="2"/>
  </w:num>
  <w:num w:numId="17" w16cid:durableId="326322602">
    <w:abstractNumId w:val="28"/>
  </w:num>
  <w:num w:numId="18" w16cid:durableId="263535866">
    <w:abstractNumId w:val="32"/>
  </w:num>
  <w:num w:numId="19" w16cid:durableId="1022829144">
    <w:abstractNumId w:val="53"/>
  </w:num>
  <w:num w:numId="20" w16cid:durableId="1586718578">
    <w:abstractNumId w:val="40"/>
  </w:num>
  <w:num w:numId="21" w16cid:durableId="1396002258">
    <w:abstractNumId w:val="44"/>
  </w:num>
  <w:num w:numId="22" w16cid:durableId="1918057914">
    <w:abstractNumId w:val="25"/>
  </w:num>
  <w:num w:numId="23" w16cid:durableId="758716530">
    <w:abstractNumId w:val="36"/>
  </w:num>
  <w:num w:numId="24" w16cid:durableId="1698459436">
    <w:abstractNumId w:val="0"/>
  </w:num>
  <w:num w:numId="25" w16cid:durableId="371153537">
    <w:abstractNumId w:val="30"/>
  </w:num>
  <w:num w:numId="26" w16cid:durableId="1248417686">
    <w:abstractNumId w:val="45"/>
  </w:num>
  <w:num w:numId="27" w16cid:durableId="530338251">
    <w:abstractNumId w:val="35"/>
  </w:num>
  <w:num w:numId="28" w16cid:durableId="1320619778">
    <w:abstractNumId w:val="19"/>
  </w:num>
  <w:num w:numId="29" w16cid:durableId="1342077049">
    <w:abstractNumId w:val="51"/>
  </w:num>
  <w:num w:numId="30" w16cid:durableId="1578251066">
    <w:abstractNumId w:val="8"/>
  </w:num>
  <w:num w:numId="31" w16cid:durableId="959149087">
    <w:abstractNumId w:val="50"/>
  </w:num>
  <w:num w:numId="32" w16cid:durableId="1567689323">
    <w:abstractNumId w:val="7"/>
  </w:num>
  <w:num w:numId="33" w16cid:durableId="888153461">
    <w:abstractNumId w:val="37"/>
  </w:num>
  <w:num w:numId="34" w16cid:durableId="214388759">
    <w:abstractNumId w:val="27"/>
  </w:num>
  <w:num w:numId="35" w16cid:durableId="1989895375">
    <w:abstractNumId w:val="43"/>
  </w:num>
  <w:num w:numId="36" w16cid:durableId="608665183">
    <w:abstractNumId w:val="18"/>
  </w:num>
  <w:num w:numId="37" w16cid:durableId="1437407197">
    <w:abstractNumId w:val="33"/>
  </w:num>
  <w:num w:numId="38" w16cid:durableId="249432548">
    <w:abstractNumId w:val="26"/>
  </w:num>
  <w:num w:numId="39" w16cid:durableId="779491704">
    <w:abstractNumId w:val="17"/>
  </w:num>
  <w:num w:numId="40" w16cid:durableId="564880443">
    <w:abstractNumId w:val="39"/>
  </w:num>
  <w:num w:numId="41" w16cid:durableId="1791436104">
    <w:abstractNumId w:val="1"/>
  </w:num>
  <w:num w:numId="42" w16cid:durableId="1821649299">
    <w:abstractNumId w:val="55"/>
  </w:num>
  <w:num w:numId="43" w16cid:durableId="1045328712">
    <w:abstractNumId w:val="13"/>
  </w:num>
  <w:num w:numId="44" w16cid:durableId="1181705682">
    <w:abstractNumId w:val="38"/>
  </w:num>
  <w:num w:numId="45" w16cid:durableId="736591707">
    <w:abstractNumId w:val="4"/>
  </w:num>
  <w:num w:numId="46" w16cid:durableId="353073869">
    <w:abstractNumId w:val="14"/>
  </w:num>
  <w:num w:numId="47" w16cid:durableId="953445628">
    <w:abstractNumId w:val="34"/>
  </w:num>
  <w:num w:numId="48" w16cid:durableId="274406400">
    <w:abstractNumId w:val="29"/>
  </w:num>
  <w:num w:numId="49" w16cid:durableId="2021810344">
    <w:abstractNumId w:val="52"/>
  </w:num>
  <w:num w:numId="50" w16cid:durableId="420495856">
    <w:abstractNumId w:val="46"/>
  </w:num>
  <w:num w:numId="51" w16cid:durableId="2093155818">
    <w:abstractNumId w:val="47"/>
  </w:num>
  <w:num w:numId="52" w16cid:durableId="699282905">
    <w:abstractNumId w:val="6"/>
  </w:num>
  <w:num w:numId="53" w16cid:durableId="1428500924">
    <w:abstractNumId w:val="24"/>
  </w:num>
  <w:num w:numId="54" w16cid:durableId="32003148">
    <w:abstractNumId w:val="10"/>
  </w:num>
  <w:num w:numId="55" w16cid:durableId="649097074">
    <w:abstractNumId w:val="22"/>
  </w:num>
  <w:num w:numId="56" w16cid:durableId="152839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8"/>
    <w:rsid w:val="00087949"/>
    <w:rsid w:val="001121BF"/>
    <w:rsid w:val="001D3683"/>
    <w:rsid w:val="00276988"/>
    <w:rsid w:val="003A06E3"/>
    <w:rsid w:val="004F504A"/>
    <w:rsid w:val="00690DA8"/>
    <w:rsid w:val="007E7F57"/>
    <w:rsid w:val="007F210E"/>
    <w:rsid w:val="00A656E1"/>
    <w:rsid w:val="00A970F9"/>
    <w:rsid w:val="00AD68F9"/>
    <w:rsid w:val="00B44388"/>
    <w:rsid w:val="00B54626"/>
    <w:rsid w:val="00C1717C"/>
    <w:rsid w:val="00CC341F"/>
    <w:rsid w:val="00D554D7"/>
    <w:rsid w:val="00E55494"/>
    <w:rsid w:val="00EB3286"/>
    <w:rsid w:val="00F93C04"/>
    <w:rsid w:val="041FCE92"/>
    <w:rsid w:val="0E3AD466"/>
    <w:rsid w:val="13AC15D8"/>
    <w:rsid w:val="2080240B"/>
    <w:rsid w:val="21A6791C"/>
    <w:rsid w:val="22930EE9"/>
    <w:rsid w:val="269AD27C"/>
    <w:rsid w:val="2AFC4B77"/>
    <w:rsid w:val="2BCF2EBD"/>
    <w:rsid w:val="2C033A7F"/>
    <w:rsid w:val="2C9CA3F0"/>
    <w:rsid w:val="2D601DCF"/>
    <w:rsid w:val="2D7C9FC8"/>
    <w:rsid w:val="2EE97CD5"/>
    <w:rsid w:val="2F9D3230"/>
    <w:rsid w:val="30EAF088"/>
    <w:rsid w:val="314D5E9C"/>
    <w:rsid w:val="31FF8628"/>
    <w:rsid w:val="327B063E"/>
    <w:rsid w:val="37861980"/>
    <w:rsid w:val="3892747E"/>
    <w:rsid w:val="3D7990C2"/>
    <w:rsid w:val="40372874"/>
    <w:rsid w:val="40EDDF89"/>
    <w:rsid w:val="421A3155"/>
    <w:rsid w:val="462E0DE3"/>
    <w:rsid w:val="48B62840"/>
    <w:rsid w:val="4B6D0EE7"/>
    <w:rsid w:val="50B5EB27"/>
    <w:rsid w:val="5518F25B"/>
    <w:rsid w:val="57EC3E12"/>
    <w:rsid w:val="5AB44A39"/>
    <w:rsid w:val="5EA8C5FD"/>
    <w:rsid w:val="6040D063"/>
    <w:rsid w:val="61115B2D"/>
    <w:rsid w:val="668789CD"/>
    <w:rsid w:val="6BFADDD7"/>
    <w:rsid w:val="6F1E9FF6"/>
    <w:rsid w:val="776CB627"/>
    <w:rsid w:val="7956ADE1"/>
    <w:rsid w:val="7B2CC53F"/>
    <w:rsid w:val="7BE3106E"/>
    <w:rsid w:val="7F4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6526"/>
  <w15:chartTrackingRefBased/>
  <w15:docId w15:val="{C75DD583-A428-4798-B667-216E377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4A"/>
  </w:style>
  <w:style w:type="paragraph" w:styleId="1">
    <w:name w:val="heading 1"/>
    <w:basedOn w:val="a"/>
    <w:next w:val="a"/>
    <w:link w:val="10"/>
    <w:uiPriority w:val="9"/>
    <w:qFormat/>
    <w:rsid w:val="00B44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3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3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3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3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3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3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3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3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3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38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438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43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171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17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r.info/the-misconduct-disclosure-sche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rcycorps.org/who-we-are/ethics-polic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586d2-15ec-45fb-abed-9e311384e96c" xsi:nil="true"/>
    <lcf76f155ced4ddcb4097134ff3c332f xmlns="08a7d10a-5512-4d21-b589-1c2322d5b3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D5EE74785441BCE7196D2147F451" ma:contentTypeVersion="12" ma:contentTypeDescription="Create a new document." ma:contentTypeScope="" ma:versionID="d856beb3fec0f2d94e4efef50622ef9a">
  <xsd:schema xmlns:xsd="http://www.w3.org/2001/XMLSchema" xmlns:xs="http://www.w3.org/2001/XMLSchema" xmlns:p="http://schemas.microsoft.com/office/2006/metadata/properties" xmlns:ns2="08a7d10a-5512-4d21-b589-1c2322d5b3c2" xmlns:ns3="1fc586d2-15ec-45fb-abed-9e311384e96c" targetNamespace="http://schemas.microsoft.com/office/2006/metadata/properties" ma:root="true" ma:fieldsID="05868945165fd55534d6c0dfc2158715" ns2:_="" ns3:_="">
    <xsd:import namespace="08a7d10a-5512-4d21-b589-1c2322d5b3c2"/>
    <xsd:import namespace="1fc586d2-15ec-45fb-abed-9e311384e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d10a-5512-4d21-b589-1c2322d5b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86d2-15ec-45fb-abed-9e311384e9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e040fe-2652-462f-8edc-34135a51f068}" ma:internalName="TaxCatchAll" ma:showField="CatchAllData" ma:web="1fc586d2-15ec-45fb-abed-9e311384e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08554-284F-4789-BF91-95DB0936A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A1458-2483-47D5-B082-1A8C000E5A06}">
  <ds:schemaRefs>
    <ds:schemaRef ds:uri="http://schemas.microsoft.com/office/2006/metadata/properties"/>
    <ds:schemaRef ds:uri="http://schemas.microsoft.com/office/infopath/2007/PartnerControls"/>
    <ds:schemaRef ds:uri="1fc586d2-15ec-45fb-abed-9e311384e96c"/>
    <ds:schemaRef ds:uri="08a7d10a-5512-4d21-b589-1c2322d5b3c2"/>
  </ds:schemaRefs>
</ds:datastoreItem>
</file>

<file path=customXml/itemProps3.xml><?xml version="1.0" encoding="utf-8"?>
<ds:datastoreItem xmlns:ds="http://schemas.openxmlformats.org/officeDocument/2006/customXml" ds:itemID="{6930C972-50F8-41AD-9945-B82FA640E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7d10a-5512-4d21-b589-1c2322d5b3c2"/>
    <ds:schemaRef ds:uri="1fc586d2-15ec-45fb-abed-9e311384e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2610</Words>
  <Characters>14880</Characters>
  <Application>Microsoft Office Word</Application>
  <DocSecurity>0</DocSecurity>
  <Lines>124</Lines>
  <Paragraphs>34</Paragraphs>
  <ScaleCrop>false</ScaleCrop>
  <Company>Mercy Corps</Company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Munara Osmonova</dc:creator>
  <cp:keywords/>
  <dc:description/>
  <cp:lastModifiedBy>Venera Makaeva</cp:lastModifiedBy>
  <cp:revision>11</cp:revision>
  <dcterms:created xsi:type="dcterms:W3CDTF">2025-09-15T07:51:00Z</dcterms:created>
  <dcterms:modified xsi:type="dcterms:W3CDTF">2025-09-19T05:26:00Z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0x010100D980D5EE74785441BCE7196D2147F451</vt:lpwstr>
  </property>
  <property fmtid="{D5CDD505-2E9C-101B-9397-08002B2CF9AE}" pid="3" name="MediaServiceImageTags">
    <vt:lpwstr/>
  </property>
</Properties>
</file>