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F6968" w14:textId="77777777" w:rsidR="009B32AA" w:rsidRDefault="009B32AA" w:rsidP="00A106FF">
      <w:pPr>
        <w:tabs>
          <w:tab w:val="left" w:pos="2370"/>
        </w:tabs>
        <w:jc w:val="right"/>
        <w:rPr>
          <w:b/>
        </w:rPr>
      </w:pPr>
    </w:p>
    <w:p w14:paraId="049B8244" w14:textId="77777777" w:rsidR="009B32AA" w:rsidRDefault="009B32AA" w:rsidP="00A106FF">
      <w:pPr>
        <w:tabs>
          <w:tab w:val="left" w:pos="2370"/>
        </w:tabs>
        <w:jc w:val="right"/>
        <w:rPr>
          <w:b/>
        </w:rPr>
      </w:pPr>
    </w:p>
    <w:p w14:paraId="509043C6" w14:textId="77777777" w:rsidR="0007143F" w:rsidRPr="00A106FF" w:rsidRDefault="0001442A" w:rsidP="00A106FF">
      <w:pPr>
        <w:tabs>
          <w:tab w:val="left" w:pos="2370"/>
        </w:tabs>
        <w:jc w:val="right"/>
        <w:rPr>
          <w:i/>
        </w:rPr>
      </w:pPr>
      <w:r w:rsidRPr="00A106FF">
        <w:rPr>
          <w:b/>
        </w:rPr>
        <w:t>Участникам торгов</w:t>
      </w:r>
    </w:p>
    <w:p w14:paraId="4984F4D2" w14:textId="77777777" w:rsidR="0007143F" w:rsidRPr="00A106FF" w:rsidRDefault="0007143F" w:rsidP="0007143F">
      <w:pPr>
        <w:tabs>
          <w:tab w:val="left" w:pos="2370"/>
        </w:tabs>
        <w:rPr>
          <w:i/>
        </w:rPr>
      </w:pPr>
    </w:p>
    <w:p w14:paraId="0CB0F9BA" w14:textId="77777777" w:rsidR="0007143F" w:rsidRPr="00A106FF" w:rsidRDefault="0007143F" w:rsidP="0007143F">
      <w:pPr>
        <w:pStyle w:val="a5"/>
        <w:rPr>
          <w:rFonts w:ascii="Times New Roman" w:hAnsi="Times New Roman"/>
          <w:sz w:val="24"/>
          <w:szCs w:val="24"/>
        </w:rPr>
      </w:pPr>
    </w:p>
    <w:p w14:paraId="7C691B73" w14:textId="77777777" w:rsidR="0007143F" w:rsidRPr="00A106FF" w:rsidRDefault="0007143F" w:rsidP="0007143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14:paraId="674F0489" w14:textId="77777777" w:rsidR="00EC3717" w:rsidRPr="00A106FF" w:rsidRDefault="00EC3717" w:rsidP="0007143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14:paraId="5D6DDC0D" w14:textId="77777777" w:rsidR="00EC3717" w:rsidRPr="00A106FF" w:rsidRDefault="00EC3717" w:rsidP="0007143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14:paraId="5A9FC838" w14:textId="77777777" w:rsidR="00EC7AB7" w:rsidRPr="00A106FF" w:rsidRDefault="00EC7AB7" w:rsidP="00EC7AB7">
      <w:pPr>
        <w:jc w:val="center"/>
        <w:rPr>
          <w:b/>
        </w:rPr>
      </w:pPr>
      <w:r w:rsidRPr="00A106FF">
        <w:rPr>
          <w:b/>
        </w:rPr>
        <w:t>Уважаемые  участники тендера!</w:t>
      </w:r>
    </w:p>
    <w:p w14:paraId="3ED102F5" w14:textId="77777777" w:rsidR="00EC7AB7" w:rsidRPr="00421F69" w:rsidRDefault="00EC7AB7" w:rsidP="00EC7AB7">
      <w:pPr>
        <w:jc w:val="both"/>
      </w:pPr>
    </w:p>
    <w:p w14:paraId="736B3915" w14:textId="083C7226" w:rsidR="00BF7AE3" w:rsidRPr="00D5145C" w:rsidRDefault="00EC7AB7" w:rsidP="00A106FF">
      <w:pPr>
        <w:ind w:firstLine="708"/>
        <w:jc w:val="both"/>
      </w:pPr>
      <w:r w:rsidRPr="00421F69">
        <w:t xml:space="preserve">Настоящим </w:t>
      </w:r>
      <w:r w:rsidR="005C2737" w:rsidRPr="00421F69">
        <w:t xml:space="preserve">направляем </w:t>
      </w:r>
      <w:r w:rsidR="00785F04">
        <w:t>Дополнение №</w:t>
      </w:r>
      <w:r w:rsidR="00D5145C">
        <w:t>1</w:t>
      </w:r>
      <w:r w:rsidRPr="00421F69">
        <w:t xml:space="preserve"> </w:t>
      </w:r>
      <w:r w:rsidR="005C2737" w:rsidRPr="00421F69">
        <w:t xml:space="preserve">к </w:t>
      </w:r>
      <w:r w:rsidR="00D5145C" w:rsidRPr="00D5145C">
        <w:rPr>
          <w:b/>
          <w:bCs/>
        </w:rPr>
        <w:t>Запросу на ценовое предложение</w:t>
      </w:r>
      <w:r w:rsidRPr="00D5145C">
        <w:t xml:space="preserve"> </w:t>
      </w:r>
      <w:r w:rsidR="00D5145C" w:rsidRPr="00D5145C">
        <w:t xml:space="preserve">на </w:t>
      </w:r>
      <w:r w:rsidR="00DB316F" w:rsidRPr="00D5145C">
        <w:rPr>
          <w:b/>
          <w:bCs/>
        </w:rPr>
        <w:t>«Закупка беспилотного летательного аппарата ЭКО-ДРОН»,</w:t>
      </w:r>
      <w:r w:rsidR="00C449C6" w:rsidRPr="00D5145C">
        <w:t xml:space="preserve"> </w:t>
      </w:r>
      <w:r w:rsidR="00D5145C">
        <w:t xml:space="preserve">объявленного </w:t>
      </w:r>
      <w:r w:rsidR="00DB316F">
        <w:t>Индивидуальным предпринимателем</w:t>
      </w:r>
      <w:r w:rsidR="00D5145C">
        <w:t xml:space="preserve"> «Каримов М.</w:t>
      </w:r>
      <w:r w:rsidR="00DB316F">
        <w:t>А.</w:t>
      </w:r>
      <w:r w:rsidR="00D5145C">
        <w:t>»</w:t>
      </w:r>
      <w:r w:rsidR="00C449C6" w:rsidRPr="00D5145C">
        <w:t xml:space="preserve"> </w:t>
      </w:r>
      <w:r w:rsidR="00D5145C">
        <w:t xml:space="preserve">в рамках </w:t>
      </w:r>
      <w:r w:rsidR="00DB316F">
        <w:t xml:space="preserve">проекта «Региональное экономическое развитие» от </w:t>
      </w:r>
      <w:r w:rsidR="00D5145C">
        <w:t>5</w:t>
      </w:r>
      <w:r w:rsidR="00C449C6" w:rsidRPr="00D5145C">
        <w:t xml:space="preserve"> </w:t>
      </w:r>
      <w:r w:rsidR="00D5145C">
        <w:t>сентября</w:t>
      </w:r>
      <w:r w:rsidR="00C449C6" w:rsidRPr="00D5145C">
        <w:t xml:space="preserve"> 202</w:t>
      </w:r>
      <w:r w:rsidR="00D5145C">
        <w:t>5</w:t>
      </w:r>
      <w:r w:rsidR="00C449C6" w:rsidRPr="00D5145C">
        <w:t xml:space="preserve"> г.</w:t>
      </w:r>
      <w:r w:rsidR="00EC3717" w:rsidRPr="00D5145C">
        <w:t xml:space="preserve"> </w:t>
      </w:r>
      <w:r w:rsidRPr="00D5145C">
        <w:t>(приложени</w:t>
      </w:r>
      <w:r w:rsidR="00DB316F">
        <w:t>я</w:t>
      </w:r>
      <w:r w:rsidR="00384F10" w:rsidRPr="00D5145C">
        <w:t xml:space="preserve"> на </w:t>
      </w:r>
      <w:r w:rsidR="00F611DE">
        <w:t>четырех</w:t>
      </w:r>
      <w:r w:rsidR="00DB316F">
        <w:t xml:space="preserve"> листах</w:t>
      </w:r>
      <w:r w:rsidRPr="00D5145C">
        <w:t xml:space="preserve">). </w:t>
      </w:r>
    </w:p>
    <w:p w14:paraId="7379D0CA" w14:textId="092CD47B" w:rsidR="00EC7AB7" w:rsidRPr="00D5145C" w:rsidRDefault="00BF7AE3" w:rsidP="00A106FF">
      <w:pPr>
        <w:ind w:firstLine="708"/>
        <w:jc w:val="both"/>
      </w:pPr>
      <w:r w:rsidRPr="00D5145C">
        <w:t>П</w:t>
      </w:r>
      <w:r w:rsidR="00EC7AB7" w:rsidRPr="00D5145C">
        <w:t xml:space="preserve">росим    </w:t>
      </w:r>
      <w:r w:rsidR="00421F69" w:rsidRPr="00D5145C">
        <w:t>письменно подтвердить</w:t>
      </w:r>
      <w:r w:rsidR="00EC7AB7" w:rsidRPr="00D5145C">
        <w:t xml:space="preserve"> получение </w:t>
      </w:r>
      <w:r w:rsidR="009B32AA" w:rsidRPr="00D5145C">
        <w:t xml:space="preserve">Дополнение </w:t>
      </w:r>
      <w:r w:rsidR="00EC7AB7" w:rsidRPr="00D5145C">
        <w:t>№</w:t>
      </w:r>
      <w:r w:rsidR="00DB316F">
        <w:t>1</w:t>
      </w:r>
      <w:r w:rsidR="00421F69" w:rsidRPr="00D5145C">
        <w:t xml:space="preserve"> к </w:t>
      </w:r>
      <w:r w:rsidR="00DB316F" w:rsidRPr="00D5145C">
        <w:rPr>
          <w:b/>
          <w:bCs/>
        </w:rPr>
        <w:t>Запросу на ценовое предложение</w:t>
      </w:r>
      <w:r w:rsidR="00EC7AB7" w:rsidRPr="00D5145C">
        <w:t>.</w:t>
      </w:r>
    </w:p>
    <w:p w14:paraId="234BC075" w14:textId="77777777" w:rsidR="00EC7AB7" w:rsidRPr="00D5145C" w:rsidRDefault="00EC7AB7" w:rsidP="0069750E">
      <w:pPr>
        <w:pStyle w:val="a8"/>
        <w:jc w:val="both"/>
        <w:rPr>
          <w:sz w:val="24"/>
          <w:szCs w:val="24"/>
        </w:rPr>
      </w:pPr>
    </w:p>
    <w:p w14:paraId="2C2311B6" w14:textId="77777777" w:rsidR="00EC7AB7" w:rsidRPr="00A106FF" w:rsidRDefault="00EC7AB7" w:rsidP="0007143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14:paraId="586B385A" w14:textId="77777777" w:rsidR="00A106FF" w:rsidRPr="00A106FF" w:rsidRDefault="00A106FF" w:rsidP="0007143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14:paraId="245DA83E" w14:textId="77777777" w:rsidR="00A106FF" w:rsidRPr="00A106FF" w:rsidRDefault="00A106FF" w:rsidP="0007143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14:paraId="380C1A4E" w14:textId="77777777" w:rsidR="00EC7AB7" w:rsidRPr="00A106FF" w:rsidRDefault="00EC7AB7" w:rsidP="0007143F">
      <w:pPr>
        <w:pStyle w:val="a5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359FCA0" w14:textId="77777777" w:rsidR="00EC7AB7" w:rsidRPr="00A106FF" w:rsidRDefault="00EC7AB7" w:rsidP="0007143F">
      <w:pPr>
        <w:pStyle w:val="a5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E3D5B3E" w14:textId="77777777" w:rsidR="00EC7AB7" w:rsidRPr="009C3A85" w:rsidRDefault="00EC7AB7" w:rsidP="0007143F">
      <w:pPr>
        <w:pStyle w:val="a5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2E2408D" w14:textId="77777777" w:rsidR="0001442A" w:rsidRPr="009C3A85" w:rsidRDefault="0001442A" w:rsidP="0001442A">
      <w:pPr>
        <w:pStyle w:val="a4"/>
        <w:keepNext/>
        <w:keepLines/>
        <w:tabs>
          <w:tab w:val="left" w:pos="-7655"/>
          <w:tab w:val="left" w:pos="-5245"/>
        </w:tabs>
        <w:suppressAutoHyphens/>
        <w:jc w:val="both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9C3A85">
        <w:rPr>
          <w:rFonts w:ascii="Times New Roman" w:hAnsi="Times New Roman"/>
          <w:b/>
          <w:bCs/>
          <w:color w:val="111111"/>
          <w:sz w:val="24"/>
          <w:szCs w:val="24"/>
        </w:rPr>
        <w:t>С уважением,</w:t>
      </w:r>
    </w:p>
    <w:p w14:paraId="7CD331C4" w14:textId="26EC55BA" w:rsidR="0001442A" w:rsidRPr="009C3A85" w:rsidRDefault="00DB316F" w:rsidP="0001442A">
      <w:pPr>
        <w:pStyle w:val="a4"/>
        <w:keepNext/>
        <w:keepLines/>
        <w:tabs>
          <w:tab w:val="left" w:pos="-7655"/>
          <w:tab w:val="left" w:pos="-5245"/>
        </w:tabs>
        <w:suppressAutoHyphens/>
        <w:jc w:val="both"/>
        <w:rPr>
          <w:rFonts w:ascii="Times New Roman" w:hAnsi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/>
          <w:b/>
          <w:bCs/>
          <w:color w:val="111111"/>
          <w:sz w:val="24"/>
          <w:szCs w:val="24"/>
        </w:rPr>
        <w:t>Каримов М.А. __________________</w:t>
      </w:r>
      <w:r>
        <w:rPr>
          <w:rFonts w:ascii="Times New Roman" w:hAnsi="Times New Roman"/>
          <w:b/>
          <w:bCs/>
          <w:color w:val="111111"/>
          <w:sz w:val="24"/>
          <w:szCs w:val="24"/>
        </w:rPr>
        <w:tab/>
      </w:r>
    </w:p>
    <w:p w14:paraId="4D293685" w14:textId="77777777" w:rsidR="0001442A" w:rsidRPr="00A106FF" w:rsidRDefault="0001442A" w:rsidP="0001442A">
      <w:pPr>
        <w:pStyle w:val="a4"/>
        <w:keepNext/>
        <w:keepLines/>
        <w:tabs>
          <w:tab w:val="left" w:pos="-7655"/>
          <w:tab w:val="left" w:pos="-5245"/>
        </w:tabs>
        <w:suppressAutoHyphens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14:paraId="411D7225" w14:textId="77777777" w:rsidR="0001442A" w:rsidRPr="00A106FF" w:rsidRDefault="0001442A" w:rsidP="0001442A">
      <w:pPr>
        <w:pStyle w:val="a4"/>
        <w:keepNext/>
        <w:keepLines/>
        <w:tabs>
          <w:tab w:val="left" w:pos="-7655"/>
          <w:tab w:val="left" w:pos="-5245"/>
        </w:tabs>
        <w:suppressAutoHyphens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14:paraId="21B0C983" w14:textId="77777777" w:rsidR="0001442A" w:rsidRPr="00A106FF" w:rsidRDefault="0001442A" w:rsidP="0001442A">
      <w:pPr>
        <w:pStyle w:val="a4"/>
        <w:keepNext/>
        <w:keepLines/>
        <w:tabs>
          <w:tab w:val="left" w:pos="-7655"/>
          <w:tab w:val="left" w:pos="-5245"/>
        </w:tabs>
        <w:suppressAutoHyphens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14:paraId="162F78CA" w14:textId="77777777" w:rsidR="0001442A" w:rsidRPr="00A106FF" w:rsidRDefault="0001442A" w:rsidP="0001442A">
      <w:pPr>
        <w:pStyle w:val="a4"/>
        <w:keepNext/>
        <w:keepLines/>
        <w:tabs>
          <w:tab w:val="left" w:pos="-7655"/>
          <w:tab w:val="left" w:pos="-5245"/>
        </w:tabs>
        <w:suppressAutoHyphens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14:paraId="36399AD3" w14:textId="77777777" w:rsidR="00EC7AB7" w:rsidRDefault="00EC7AB7" w:rsidP="0007143F">
      <w:pPr>
        <w:pStyle w:val="a5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AF56864" w14:textId="77777777" w:rsidR="009C3A85" w:rsidRDefault="009C3A85" w:rsidP="0007143F">
      <w:pPr>
        <w:pStyle w:val="a5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3B2B912" w14:textId="4F3602E9" w:rsidR="00F611DE" w:rsidRDefault="00F611DE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661A7484" w14:textId="77777777" w:rsidR="009C3A85" w:rsidRDefault="009C3A85" w:rsidP="00F611DE">
      <w:pPr>
        <w:pStyle w:val="a5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6C2F977" w14:textId="0ACA7384" w:rsidR="00A106FF" w:rsidRPr="00C449C6" w:rsidRDefault="00785F04" w:rsidP="00F611DE">
      <w:pPr>
        <w:pStyle w:val="a8"/>
        <w:ind w:left="708" w:right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Дополнение №</w:t>
      </w:r>
      <w:r w:rsidR="00DB316F">
        <w:rPr>
          <w:b/>
          <w:sz w:val="24"/>
          <w:szCs w:val="24"/>
        </w:rPr>
        <w:t>1</w:t>
      </w:r>
      <w:r w:rsidR="00421F69" w:rsidRPr="00C449C6">
        <w:rPr>
          <w:b/>
          <w:sz w:val="24"/>
          <w:szCs w:val="24"/>
        </w:rPr>
        <w:t xml:space="preserve"> к </w:t>
      </w:r>
      <w:r w:rsidR="00DB316F" w:rsidRPr="00DB316F">
        <w:rPr>
          <w:b/>
          <w:bCs/>
          <w:sz w:val="24"/>
          <w:szCs w:val="24"/>
        </w:rPr>
        <w:t>З</w:t>
      </w:r>
      <w:r w:rsidR="00DB316F" w:rsidRPr="00D5145C">
        <w:rPr>
          <w:b/>
          <w:bCs/>
          <w:sz w:val="24"/>
          <w:szCs w:val="24"/>
        </w:rPr>
        <w:t>апрос</w:t>
      </w:r>
      <w:r w:rsidR="00DB316F" w:rsidRPr="00DB316F">
        <w:rPr>
          <w:b/>
          <w:bCs/>
          <w:sz w:val="24"/>
          <w:szCs w:val="24"/>
        </w:rPr>
        <w:t>у</w:t>
      </w:r>
      <w:r w:rsidR="00DB316F" w:rsidRPr="00D5145C">
        <w:rPr>
          <w:b/>
          <w:bCs/>
          <w:sz w:val="24"/>
          <w:szCs w:val="24"/>
        </w:rPr>
        <w:t xml:space="preserve"> на ценовое предложение</w:t>
      </w:r>
      <w:r w:rsidR="00A106FF" w:rsidRPr="00C449C6">
        <w:rPr>
          <w:b/>
          <w:sz w:val="24"/>
          <w:szCs w:val="24"/>
        </w:rPr>
        <w:t xml:space="preserve"> </w:t>
      </w:r>
      <w:r w:rsidR="00DB316F">
        <w:rPr>
          <w:b/>
          <w:sz w:val="24"/>
          <w:szCs w:val="24"/>
        </w:rPr>
        <w:t>выпущенного о</w:t>
      </w:r>
      <w:r w:rsidR="00DB316F" w:rsidRPr="00DB316F">
        <w:rPr>
          <w:b/>
          <w:bCs/>
          <w:sz w:val="24"/>
          <w:szCs w:val="24"/>
        </w:rPr>
        <w:t>бъявленного Индивидуальным предпринимателем «Каримов М.А.»</w:t>
      </w:r>
      <w:r w:rsidR="00DB316F">
        <w:rPr>
          <w:b/>
          <w:sz w:val="24"/>
          <w:szCs w:val="24"/>
        </w:rPr>
        <w:t xml:space="preserve"> </w:t>
      </w:r>
    </w:p>
    <w:p w14:paraId="4B2237D3" w14:textId="1BD3933E" w:rsidR="00EC7AB7" w:rsidRPr="00DB316F" w:rsidRDefault="00DB316F" w:rsidP="00F611DE">
      <w:pPr>
        <w:pStyle w:val="a8"/>
        <w:ind w:right="1134" w:firstLine="708"/>
        <w:jc w:val="both"/>
        <w:rPr>
          <w:b/>
          <w:bCs/>
          <w:sz w:val="24"/>
          <w:szCs w:val="24"/>
        </w:rPr>
      </w:pPr>
      <w:r w:rsidRPr="00DB316F">
        <w:rPr>
          <w:b/>
          <w:bCs/>
          <w:sz w:val="24"/>
          <w:szCs w:val="24"/>
        </w:rPr>
        <w:t>«Закупка беспилотного летательного аппарата ЭКО-ДРОН»</w:t>
      </w:r>
    </w:p>
    <w:p w14:paraId="068E360C" w14:textId="77777777" w:rsidR="00DB316F" w:rsidRDefault="00DB316F" w:rsidP="00785F04">
      <w:pPr>
        <w:pStyle w:val="a5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C466AD" w14:textId="13BE4C9F" w:rsidR="00785F04" w:rsidRDefault="00785F04" w:rsidP="00785F04">
      <w:pPr>
        <w:pStyle w:val="a5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Дата: </w:t>
      </w:r>
      <w:r w:rsidR="00DB3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сентября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DB3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5BA3F08F" w14:textId="77777777" w:rsidR="00785F04" w:rsidRDefault="00785F04" w:rsidP="00785F04">
      <w:pPr>
        <w:pStyle w:val="a5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508593" w14:textId="5694AEB5" w:rsidR="00785F04" w:rsidRPr="004267D4" w:rsidRDefault="00785F04" w:rsidP="00785F04">
      <w:pPr>
        <w:pStyle w:val="a8"/>
        <w:numPr>
          <w:ilvl w:val="0"/>
          <w:numId w:val="4"/>
        </w:numPr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DB316F" w:rsidRPr="00DB316F">
        <w:rPr>
          <w:b/>
          <w:bCs/>
          <w:sz w:val="24"/>
          <w:szCs w:val="24"/>
        </w:rPr>
        <w:t xml:space="preserve">18. </w:t>
      </w:r>
      <w:r w:rsidR="00DB316F">
        <w:rPr>
          <w:b/>
          <w:bCs/>
          <w:sz w:val="24"/>
          <w:szCs w:val="24"/>
        </w:rPr>
        <w:t>«</w:t>
      </w:r>
      <w:r w:rsidR="00DB316F" w:rsidRPr="00DB316F">
        <w:rPr>
          <w:b/>
          <w:bCs/>
          <w:sz w:val="24"/>
          <w:szCs w:val="24"/>
        </w:rPr>
        <w:t>Необходимые технические спецификации</w:t>
      </w:r>
      <w:r w:rsidR="00DB316F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B316F" w:rsidRPr="00DB316F">
        <w:rPr>
          <w:b/>
          <w:bCs/>
          <w:sz w:val="24"/>
          <w:szCs w:val="24"/>
        </w:rPr>
        <w:t>Услови</w:t>
      </w:r>
      <w:r w:rsidR="00DB316F">
        <w:rPr>
          <w:b/>
          <w:bCs/>
          <w:sz w:val="24"/>
          <w:szCs w:val="24"/>
        </w:rPr>
        <w:t>й</w:t>
      </w:r>
      <w:r w:rsidR="00DB316F" w:rsidRPr="00DB316F">
        <w:rPr>
          <w:b/>
          <w:bCs/>
          <w:sz w:val="24"/>
          <w:szCs w:val="24"/>
        </w:rPr>
        <w:t xml:space="preserve"> и срок</w:t>
      </w:r>
      <w:r w:rsidR="00DB316F">
        <w:rPr>
          <w:b/>
          <w:bCs/>
          <w:sz w:val="24"/>
          <w:szCs w:val="24"/>
        </w:rPr>
        <w:t>а</w:t>
      </w:r>
      <w:r w:rsidR="00DB316F" w:rsidRPr="00DB316F">
        <w:rPr>
          <w:b/>
          <w:bCs/>
          <w:sz w:val="24"/>
          <w:szCs w:val="24"/>
        </w:rPr>
        <w:t xml:space="preserve"> поставки </w:t>
      </w:r>
      <w:r w:rsidR="00DB316F" w:rsidRPr="00DB316F">
        <w:rPr>
          <w:sz w:val="24"/>
          <w:szCs w:val="24"/>
        </w:rPr>
        <w:t>Запроса на ценовое предложение</w:t>
      </w:r>
      <w:r w:rsidR="00DB316F">
        <w:rPr>
          <w:sz w:val="24"/>
          <w:szCs w:val="24"/>
        </w:rPr>
        <w:t xml:space="preserve"> от 5 сентября 2025 года,</w:t>
      </w:r>
      <w:r>
        <w:rPr>
          <w:sz w:val="24"/>
          <w:szCs w:val="24"/>
        </w:rPr>
        <w:t xml:space="preserve"> </w:t>
      </w:r>
      <w:r w:rsidR="00DB316F">
        <w:rPr>
          <w:sz w:val="24"/>
          <w:szCs w:val="24"/>
        </w:rPr>
        <w:t>за</w:t>
      </w:r>
      <w:r>
        <w:rPr>
          <w:sz w:val="24"/>
          <w:szCs w:val="24"/>
        </w:rPr>
        <w:t xml:space="preserve">меняется на </w:t>
      </w:r>
      <w:r w:rsidR="00DB316F" w:rsidRPr="00DB316F">
        <w:rPr>
          <w:b/>
          <w:bCs/>
          <w:sz w:val="24"/>
          <w:szCs w:val="24"/>
        </w:rPr>
        <w:t>Приложение 1</w:t>
      </w:r>
      <w:r w:rsidR="00DB316F">
        <w:rPr>
          <w:b/>
          <w:bCs/>
          <w:sz w:val="24"/>
          <w:szCs w:val="24"/>
        </w:rPr>
        <w:t xml:space="preserve"> «Т</w:t>
      </w:r>
      <w:r w:rsidR="00DB316F" w:rsidRPr="00DB316F">
        <w:rPr>
          <w:b/>
          <w:bCs/>
          <w:sz w:val="24"/>
          <w:szCs w:val="24"/>
        </w:rPr>
        <w:t>ехнические спецификации</w:t>
      </w:r>
      <w:r w:rsidR="004267D4">
        <w:rPr>
          <w:b/>
          <w:bCs/>
          <w:sz w:val="24"/>
          <w:szCs w:val="24"/>
        </w:rPr>
        <w:t xml:space="preserve"> Б</w:t>
      </w:r>
      <w:r w:rsidR="004267D4" w:rsidRPr="004267D4">
        <w:rPr>
          <w:b/>
          <w:bCs/>
          <w:sz w:val="24"/>
          <w:szCs w:val="24"/>
        </w:rPr>
        <w:t>еспилотн</w:t>
      </w:r>
      <w:r w:rsidR="004267D4">
        <w:rPr>
          <w:b/>
          <w:bCs/>
          <w:sz w:val="24"/>
          <w:szCs w:val="24"/>
        </w:rPr>
        <w:t>ый</w:t>
      </w:r>
      <w:r w:rsidR="004267D4" w:rsidRPr="004267D4">
        <w:rPr>
          <w:b/>
          <w:bCs/>
          <w:sz w:val="24"/>
          <w:szCs w:val="24"/>
        </w:rPr>
        <w:t xml:space="preserve"> летательн</w:t>
      </w:r>
      <w:r w:rsidR="004267D4">
        <w:rPr>
          <w:b/>
          <w:bCs/>
          <w:sz w:val="24"/>
          <w:szCs w:val="24"/>
        </w:rPr>
        <w:t>ый</w:t>
      </w:r>
      <w:r w:rsidR="004267D4" w:rsidRPr="004267D4">
        <w:rPr>
          <w:b/>
          <w:bCs/>
          <w:sz w:val="24"/>
          <w:szCs w:val="24"/>
        </w:rPr>
        <w:t xml:space="preserve"> аппарат ЭКО-ДРОН»</w:t>
      </w:r>
    </w:p>
    <w:p w14:paraId="02E1D758" w14:textId="77777777" w:rsidR="00785F04" w:rsidRDefault="00785F04" w:rsidP="00785F04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D0EEA97" w14:textId="77777777" w:rsidR="00785F04" w:rsidRDefault="00785F04" w:rsidP="00785F04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304A6F5C" w14:textId="77777777" w:rsidR="00785F04" w:rsidRDefault="00785F04" w:rsidP="00785F04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329EF85C" w14:textId="77777777" w:rsidR="00785F04" w:rsidRDefault="00785F04" w:rsidP="00785F04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17AAB665" w14:textId="77777777" w:rsidR="00785F04" w:rsidRDefault="00785F04" w:rsidP="00785F04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23F36C" w14:textId="77777777" w:rsidR="00785F04" w:rsidRDefault="00785F04" w:rsidP="00785F04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3E2895" w14:textId="77777777" w:rsidR="00785F04" w:rsidRDefault="00785F04" w:rsidP="00785F04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54A7DEBA" w14:textId="77777777" w:rsidR="00384F10" w:rsidRPr="00A106FF" w:rsidRDefault="00384F10" w:rsidP="00EC3717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4718767D" w14:textId="77777777" w:rsidR="00384F10" w:rsidRPr="00A106FF" w:rsidRDefault="00384F10" w:rsidP="00EC3717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668FD" w14:textId="77777777" w:rsidR="003345BE" w:rsidRPr="00A106FF" w:rsidRDefault="003345BE" w:rsidP="0007143F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7661A5" w14:textId="77777777" w:rsidR="00384F10" w:rsidRPr="00A106FF" w:rsidRDefault="00384F10" w:rsidP="0007143F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4B8C9F1A" w14:textId="77777777" w:rsidR="00384F10" w:rsidRPr="00A106FF" w:rsidRDefault="00384F10" w:rsidP="0007143F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0FF264C7" w14:textId="77777777" w:rsidR="00F611DE" w:rsidRDefault="00F611DE">
      <w:pPr>
        <w:spacing w:after="200" w:line="276" w:lineRule="auto"/>
        <w:rPr>
          <w:rFonts w:eastAsia="Calibri"/>
          <w:b/>
          <w:lang w:eastAsia="en-US"/>
        </w:rPr>
      </w:pPr>
      <w:r>
        <w:rPr>
          <w:b/>
        </w:rPr>
        <w:br w:type="page"/>
      </w:r>
    </w:p>
    <w:p w14:paraId="1BDF1C18" w14:textId="1FF4DDEC" w:rsidR="004267D4" w:rsidRDefault="004267D4" w:rsidP="004267D4">
      <w:pPr>
        <w:pStyle w:val="a5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542DB32C" w14:textId="77777777" w:rsidR="004267D4" w:rsidRDefault="004267D4" w:rsidP="004267D4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</w:rPr>
      </w:pPr>
      <w:r w:rsidRPr="00975950">
        <w:rPr>
          <w:rFonts w:eastAsia="Calibri"/>
          <w:b/>
        </w:rPr>
        <w:t>Технические спецификации</w:t>
      </w:r>
    </w:p>
    <w:p w14:paraId="783F6F28" w14:textId="1E66D060" w:rsidR="004267D4" w:rsidRPr="00975950" w:rsidRDefault="004267D4" w:rsidP="004267D4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Беспилотный летательный аппарат ЭКО-ДРОН</w:t>
      </w:r>
    </w:p>
    <w:p w14:paraId="5B7C8CAD" w14:textId="77777777" w:rsidR="004267D4" w:rsidRPr="00A106FF" w:rsidRDefault="004267D4" w:rsidP="0007143F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"/>
        <w:gridCol w:w="3686"/>
        <w:gridCol w:w="3260"/>
      </w:tblGrid>
      <w:tr w:rsidR="004267D4" w:rsidRPr="00D1696B" w14:paraId="637AECB8" w14:textId="77777777" w:rsidTr="00F611DE">
        <w:trPr>
          <w:cantSplit/>
          <w:trHeight w:val="106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4FA719" w14:textId="77777777" w:rsidR="004267D4" w:rsidRPr="008363AB" w:rsidRDefault="004267D4" w:rsidP="00C77D5E">
            <w:pPr>
              <w:rPr>
                <w:sz w:val="22"/>
                <w:szCs w:val="22"/>
              </w:rPr>
            </w:pPr>
          </w:p>
          <w:p w14:paraId="56CA3143" w14:textId="77777777" w:rsidR="004267D4" w:rsidRPr="008363AB" w:rsidRDefault="004267D4" w:rsidP="00C77D5E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</w:rPr>
            </w:pPr>
            <w:r w:rsidRPr="008363AB"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25D0C69C" w14:textId="77777777" w:rsidR="004267D4" w:rsidRPr="008363AB" w:rsidRDefault="004267D4" w:rsidP="00C77D5E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601E65" w14:textId="77777777" w:rsidR="004267D4" w:rsidRPr="008363AB" w:rsidRDefault="004267D4" w:rsidP="00C77D5E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363AB">
              <w:rPr>
                <w:b/>
                <w:bCs/>
                <w:sz w:val="22"/>
                <w:szCs w:val="22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4267D4" w:rsidRPr="004A5DE0" w14:paraId="517730B5" w14:textId="56D83522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F8E507" w14:textId="77777777" w:rsidR="004267D4" w:rsidRPr="004A5DE0" w:rsidRDefault="004267D4" w:rsidP="00C77D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Основная информация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7B5043" w14:textId="77777777" w:rsidR="004267D4" w:rsidRPr="004A5DE0" w:rsidRDefault="004267D4" w:rsidP="004267D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7870ADE2" w14:textId="019706D5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69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Вес (без учета батареи)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DB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39.9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CE0E" w14:textId="77777777" w:rsidR="00A567E3" w:rsidRPr="004A5DE0" w:rsidRDefault="00A567E3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567E3" w:rsidRPr="004A5DE0" w14:paraId="0EE5C4AD" w14:textId="7777777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4C88" w14:textId="1FB6D12E" w:rsidR="00A567E3" w:rsidRPr="004A5DE0" w:rsidRDefault="00A567E3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09C" w14:textId="43838B42" w:rsidR="00A567E3" w:rsidRPr="004A5DE0" w:rsidRDefault="00A567E3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серый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AD64" w14:textId="77777777" w:rsidR="00A567E3" w:rsidRPr="004A5DE0" w:rsidRDefault="00A567E3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567E3" w:rsidRPr="004A5DE0" w14:paraId="01C9AF7C" w14:textId="7777777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7FC7" w14:textId="315DEC70" w:rsidR="00A567E3" w:rsidRDefault="00A567E3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мотор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ADDE" w14:textId="45931269" w:rsidR="00A567E3" w:rsidRDefault="00A567E3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567E3">
              <w:rPr>
                <w:rFonts w:cstheme="minorHAnsi"/>
                <w:color w:val="000000"/>
                <w:sz w:val="20"/>
                <w:szCs w:val="20"/>
              </w:rPr>
              <w:t>с защитным металлическим кожухом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D673" w14:textId="77777777" w:rsidR="00A567E3" w:rsidRPr="004A5DE0" w:rsidRDefault="00A567E3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1D9F161" w14:textId="5096EA66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27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10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2800×3085×820 мм (раскрытые лучи и пропеллеры)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3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722A1F98" w14:textId="4FED631C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11A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70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1115×750×900 мм (лучи и пропеллеры сложены)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02E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758EBC2" w14:textId="0BB522BE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25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Структура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C8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Четыре оси, восемь роторов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81D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C875041" w14:textId="6FB4454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B7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Раздельный дизайн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3D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A12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3B30B0E2" w14:textId="33AFB9C1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9C9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Система Позиционирования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19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GPS+Galileo+BeiDou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E64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269FDA9" w14:textId="19C8C35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FE9369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Система опрыскивания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FA9774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4146DE59" w14:textId="60563B3C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00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Емкость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3C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553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38603E3F" w14:textId="33FB04AA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EC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Разбрызгиватели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47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Центробежные разбрызгиватели с двойным распылением 2024</w:t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br/>
              <w:t>LX8060SZ*2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BC4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4A2AC00" w14:textId="36ABA2C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66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Разбрызгиватели (Опционально)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31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Центробежные разбрызгиватели с двойным распылением 2024</w:t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br/>
              <w:t>LX8060SZ*4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7ED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36F1B81D" w14:textId="045210C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34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Максимальная пропускная способность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3A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16 литров в минуту (2 разбрызгивателя)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CA1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7A811972" w14:textId="6F48DEC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F51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B46" w14:textId="7795009D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24 л/мин (4 разбрызгивателя)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589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3ACD3699" w14:textId="3CDB47CE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5A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Эффективная ширина распыления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E3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7m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7DC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575F8B43" w14:textId="3996428F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24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Рекомендуемая высота операции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75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≥3m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7F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27A2FEB" w14:textId="2B990A4B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E3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Ручное обратное опрыскивание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A5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Оснащено 4-мя распылителями для ручного обратного распыления.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9FC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795FF9D6" w14:textId="1F9F1FFF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94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Насосы для доставки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47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Импеллерные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насосы с магнитным приводом 2024 *2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473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87BE8B6" w14:textId="4025622F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E7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Сетчатый фильтр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CDE1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50-mesh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inlet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100-mesh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bottom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8607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7E1B74D6" w14:textId="68BAD9D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5BE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87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50-сетчатый вход, 100-сетчатое дно.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035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6CBEAD5" w14:textId="3AB38896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AB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Расходомер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E6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Точность контроля: ±5%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B06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C3C67E8" w14:textId="204A2D9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01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Датчик объема воды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6C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Три весовых датчика.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3F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835DDDC" w14:textId="3E5EC931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CC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Размер капли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59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Диапазон скорости сопла: 2000-14000 оборотов в минуту.</w:t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br/>
              <w:t>Размер капель: 50-500 микрон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2A6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3CCAF91F" w14:textId="137240F5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B2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Спринклерный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клапан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31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Соленоидный клапан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AEF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30B770D" w14:textId="5A777E7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C3E3EA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Система Разбрасывания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3B90CB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210F5639" w14:textId="17694221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EE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Разбрасыватель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450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T50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Spreading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System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t>Система разбрасывания T50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D31" w14:textId="77777777" w:rsidR="004267D4" w:rsidRDefault="004267D4" w:rsidP="004267D4">
            <w:pPr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C1AB019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58D3FE2C" w14:textId="37A6FF74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47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Структура Распределителя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EB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Гравитационный слив + Центробежный распределительный диск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C80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5E177C6D" w14:textId="69FDD6C8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2E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Емкость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02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75L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39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1820E20" w14:textId="25F2B5BF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6A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Максимальная грузоподъемность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A6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50kg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1AF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A567E3" w14:paraId="6E632644" w14:textId="1CB0C8EB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E6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Максимальная пропускная способность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815" w14:textId="4552B430" w:rsidR="004267D4" w:rsidRPr="004267D4" w:rsidRDefault="004267D4" w:rsidP="004267D4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267D4">
              <w:rPr>
                <w:rFonts w:cstheme="minorHAnsi"/>
                <w:color w:val="000000"/>
                <w:sz w:val="20"/>
                <w:szCs w:val="20"/>
                <w:lang w:val="en-US"/>
              </w:rPr>
              <w:t>108kg/min (Tested with Compound Fertilizer.)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AEDF" w14:textId="77777777" w:rsidR="004267D4" w:rsidRPr="004267D4" w:rsidRDefault="004267D4" w:rsidP="004267D4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4267D4" w:rsidRPr="004A5DE0" w14:paraId="681B7D84" w14:textId="0ED702E9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FA55" w14:textId="77777777" w:rsidR="004267D4" w:rsidRPr="004267D4" w:rsidRDefault="004267D4" w:rsidP="004267D4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3F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108кг/мин (Протестировано с комбинированным удобрением.)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693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42D5F71" w14:textId="709B4E4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D6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Скорость двигателя распределительного диска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AE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1300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6B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A08291A" w14:textId="02E4EDB5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7A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Максимальная ширина распространения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5A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8m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F65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A59B97B" w14:textId="4816DC2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B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Размер применимого материала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B26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67D4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Dry solid particles with 0.5-5mm size.</w:t>
            </w:r>
            <w:r w:rsidRPr="004267D4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lastRenderedPageBreak/>
              <w:t>Сухие твердые частицы размером от 0,5 до 5 мм.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F56B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3DC83FC7" w14:textId="3DF3A95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2D7401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Радиолокационная система миллиметровых волн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B53AEA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5A344520" w14:textId="00987BCA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10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Тип Радара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55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Фронтальные и задние радары миллиметрового диапазона.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AF5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7074D12" w14:textId="32220D4A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12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Поле зрения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E1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Радар миллиметрового диапазона: горизонтальный 360°, вертикальный ±45°, вверх ±45° (конус)</w:t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br/>
              <w:t>Задний радар миллиметрового диапазона: вертикаль 360°, горизонталь ±45°.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9EC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78728ABE" w14:textId="249CC8F0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5A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Диапазон обнаружения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B6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1-50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54C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8441793" w14:textId="27900FA9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F0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Максимальный уклон при следовании по местности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B4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50°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F6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62444AB" w14:textId="16148E9B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1D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Максимальная скорость обнаружения препятствий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74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≤10m/s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8B5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B57DF54" w14:textId="3996F7A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EA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Безопасное расстояние </w:t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br/>
              <w:t>(расстояние между передней частью пропеллеров и препятствием после торможения)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26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2.5m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067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00CD8D5" w14:textId="75234989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80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Эффективное обнаружение препятствий на большой высоте.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F4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≥1.5m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0C4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E6C1046" w14:textId="2677FBE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E745C2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Лидарная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система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070CDA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745EB97B" w14:textId="3A90468A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D6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Поле зрения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8D6" w14:textId="748B6888" w:rsidR="00B54890" w:rsidRPr="00B54890" w:rsidRDefault="004267D4" w:rsidP="00B548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B54890" w:rsidRPr="00B54890">
              <w:rPr>
                <w:rFonts w:cstheme="minorHAnsi"/>
                <w:color w:val="000000"/>
                <w:sz w:val="20"/>
                <w:szCs w:val="20"/>
              </w:rPr>
              <w:t>Поле зрения — угол обзора, измеряется в градусах</w:t>
            </w:r>
            <w:proofErr w:type="gramStart"/>
            <w:r w:rsidR="00B54890" w:rsidRPr="00B54890">
              <w:rPr>
                <w:rFonts w:cstheme="minorHAnsi"/>
                <w:color w:val="000000"/>
                <w:sz w:val="20"/>
                <w:szCs w:val="20"/>
              </w:rPr>
              <w:t xml:space="preserve"> (°).</w:t>
            </w:r>
            <w:proofErr w:type="gramEnd"/>
          </w:p>
          <w:p w14:paraId="12A8E4D0" w14:textId="3CF7BEC9" w:rsidR="004267D4" w:rsidRPr="004A5DE0" w:rsidRDefault="00B54890" w:rsidP="00B548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4890">
              <w:rPr>
                <w:rFonts w:cstheme="minorHAnsi"/>
                <w:color w:val="000000"/>
                <w:sz w:val="20"/>
                <w:szCs w:val="20"/>
              </w:rPr>
              <w:t>- Отражает ширину зоны, которую устройство может охватить за один раз.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EE0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A8DDF1E" w14:textId="15E2C01E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1A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Плотность пространственного облака точек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78A" w14:textId="6A454DCF" w:rsidR="004267D4" w:rsidRPr="004A5DE0" w:rsidRDefault="00B54890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4890">
              <w:rPr>
                <w:rFonts w:cstheme="minorHAnsi"/>
                <w:color w:val="000000"/>
                <w:sz w:val="20"/>
                <w:szCs w:val="20"/>
              </w:rPr>
              <w:t>Плотность пространственного облака точек: высокая точность съемки с плотностью до 100 точек на квадратный метр, обеспечивающая детализированное картографирование и анализ территории 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F9D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6017CBB" w14:textId="4967F590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E6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Уровень безопасности для глаз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A59" w14:textId="7F86B6F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B54890">
              <w:t xml:space="preserve"> </w:t>
            </w:r>
            <w:r w:rsidR="00B54890" w:rsidRPr="00B54890">
              <w:rPr>
                <w:rFonts w:cstheme="minorHAnsi"/>
                <w:color w:val="000000"/>
                <w:sz w:val="20"/>
                <w:szCs w:val="20"/>
              </w:rPr>
              <w:t>Соответствует международным стандартам лазерной безопасности класса 1, что обеспечивает полную безопасность для глаз при эксплуатации эк</w:t>
            </w:r>
            <w:proofErr w:type="gramStart"/>
            <w:r w:rsidR="00B54890" w:rsidRPr="00B54890">
              <w:rPr>
                <w:rFonts w:cstheme="minorHAnsi"/>
                <w:color w:val="000000"/>
                <w:sz w:val="20"/>
                <w:szCs w:val="20"/>
              </w:rPr>
              <w:t>о-</w:t>
            </w:r>
            <w:proofErr w:type="gramEnd"/>
            <w:r w:rsidR="00B54890" w:rsidRPr="00B548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4890" w:rsidRPr="00B54890">
              <w:rPr>
                <w:rFonts w:cstheme="minorHAnsi"/>
                <w:color w:val="000000"/>
                <w:sz w:val="20"/>
                <w:szCs w:val="20"/>
              </w:rPr>
              <w:t>дрона</w:t>
            </w:r>
            <w:proofErr w:type="spellEnd"/>
            <w:r w:rsidR="00B54890" w:rsidRPr="00B54890">
              <w:rPr>
                <w:rFonts w:cstheme="minorHAnsi"/>
                <w:color w:val="000000"/>
                <w:sz w:val="20"/>
                <w:szCs w:val="20"/>
              </w:rPr>
              <w:t xml:space="preserve"> и его оборудования</w:t>
            </w:r>
            <w:r w:rsidR="001D7771">
              <w:rPr>
                <w:rFonts w:cstheme="minorHAnsi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758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D9A5F31" w14:textId="72AFFD70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AEA46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Система зрения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9A9C75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545AA1F7" w14:textId="0C90443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38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Настройка камеры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26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Бинокулярная система зрения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B68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5420947B" w14:textId="6401A510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92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Поле зрения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27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Горизонталь 90°, Вертикаль 106°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43C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49B3919" w14:textId="38D048C1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ED246E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 Пульт дистанционного управления </w:t>
            </w: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Передача видео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32F37F" w14:textId="77777777" w:rsidR="004267D4" w:rsidRDefault="004267D4" w:rsidP="004267D4">
            <w:pPr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983DFF1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142BA451" w14:textId="717C7C6D" w:rsidTr="00535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1223D" w14:textId="5E28E3A3" w:rsidR="004267D4" w:rsidRPr="00535C04" w:rsidRDefault="00535C0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Пульта управления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1721A" w14:textId="77777777" w:rsidR="00535C0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- Сенсорный дисплей: 7 дюймов, яркость 1200 </w:t>
            </w:r>
            <w:proofErr w:type="spellStart"/>
            <w:r w:rsidRPr="00535C04">
              <w:rPr>
                <w:rFonts w:cstheme="minorHAnsi"/>
                <w:color w:val="000000"/>
                <w:sz w:val="20"/>
                <w:szCs w:val="20"/>
              </w:rPr>
              <w:t>нит</w:t>
            </w:r>
            <w:proofErr w:type="spellEnd"/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14:paraId="33231E0C" w14:textId="77777777" w:rsidR="00535C0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- Аккумулятор: съемный, ёмкость до 4920 </w:t>
            </w:r>
            <w:proofErr w:type="spellStart"/>
            <w:r w:rsidRPr="00535C04">
              <w:rPr>
                <w:rFonts w:cstheme="minorHAnsi"/>
                <w:color w:val="000000"/>
                <w:sz w:val="20"/>
                <w:szCs w:val="20"/>
              </w:rPr>
              <w:t>мАч</w:t>
            </w:r>
            <w:proofErr w:type="spellEnd"/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14:paraId="65447A97" w14:textId="77777777" w:rsidR="00535C0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- Время автономной работы: до 6 часов  </w:t>
            </w:r>
          </w:p>
          <w:p w14:paraId="0F1FD098" w14:textId="77777777" w:rsidR="00535C0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- Поддержка: GPS, </w:t>
            </w:r>
            <w:proofErr w:type="spellStart"/>
            <w:r w:rsidRPr="00535C04">
              <w:rPr>
                <w:rFonts w:cstheme="minorHAnsi"/>
                <w:color w:val="000000"/>
                <w:sz w:val="20"/>
                <w:szCs w:val="20"/>
              </w:rPr>
              <w:t>Wi-Fi</w:t>
            </w:r>
            <w:proofErr w:type="spellEnd"/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5C04">
              <w:rPr>
                <w:rFonts w:cstheme="minorHAnsi"/>
                <w:color w:val="000000"/>
                <w:sz w:val="20"/>
                <w:szCs w:val="20"/>
              </w:rPr>
              <w:t>Bluetooth</w:t>
            </w:r>
            <w:proofErr w:type="spellEnd"/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14:paraId="5292139C" w14:textId="77777777" w:rsidR="00535C0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- Интерфейсы: HDMI, USB, слот для SD-карты  </w:t>
            </w:r>
          </w:p>
          <w:p w14:paraId="490730F2" w14:textId="77777777" w:rsidR="00535C0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35C04">
              <w:rPr>
                <w:rFonts w:cstheme="minorHAnsi"/>
                <w:color w:val="000000"/>
                <w:sz w:val="20"/>
                <w:szCs w:val="20"/>
              </w:rPr>
              <w:t>Устойчив</w:t>
            </w:r>
            <w:proofErr w:type="gramEnd"/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 к влаге и пыли (IP54)  </w:t>
            </w:r>
          </w:p>
          <w:p w14:paraId="33ED959F" w14:textId="77777777" w:rsidR="00535C0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- Рабочая температура: -20°C до +50°C  </w:t>
            </w:r>
          </w:p>
          <w:p w14:paraId="3C91C935" w14:textId="77777777" w:rsidR="00535C0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 xml:space="preserve">- Эргономичный дизайн для удобного управления в полевых условиях  </w:t>
            </w:r>
          </w:p>
          <w:p w14:paraId="654B4890" w14:textId="3FE0C4EE" w:rsidR="004267D4" w:rsidRPr="00535C04" w:rsidRDefault="00535C04" w:rsidP="00535C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>- Поддержка функции FP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515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35C04" w:rsidRPr="004A5DE0" w14:paraId="77F762DB" w14:textId="77777777" w:rsidTr="00543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CAE36" w14:textId="38E439B2" w:rsidR="00535C04" w:rsidRPr="00F611DE" w:rsidRDefault="00535C04" w:rsidP="004267D4">
            <w:pPr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1507C2">
              <w:t>Модель передачи видео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43A91" w14:textId="26863A28" w:rsidR="00535C04" w:rsidRPr="00F611DE" w:rsidRDefault="00535C04" w:rsidP="004267D4">
            <w:pPr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1507C2">
              <w:t xml:space="preserve">O3 </w:t>
            </w:r>
            <w:proofErr w:type="spellStart"/>
            <w:r w:rsidRPr="001507C2">
              <w:t>Transmission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8433" w14:textId="77777777" w:rsidR="00535C04" w:rsidRPr="004A5DE0" w:rsidRDefault="00535C0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567E3" w:rsidRPr="004A5DE0" w14:paraId="4DD1D8AF" w14:textId="558463BE" w:rsidTr="00A56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6" w:type="dxa"/>
          <w:trHeight w:val="184"/>
        </w:trPr>
        <w:tc>
          <w:tcPr>
            <w:tcW w:w="326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F34644" w14:textId="77777777" w:rsidR="00A567E3" w:rsidRPr="004A5DE0" w:rsidRDefault="00A567E3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2A93F40" w14:textId="10DF1719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64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Продолжительность работы батареи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06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Внутренняя батарея: 3.3ч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C76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7E4DAE5A" w14:textId="44E741F4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323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27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Внешняя батарея: 2.7ч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0EB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1819EB5" w14:textId="4558E001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4B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Модель Внешнего Аккумулятора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03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WB37 (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Optional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599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5C1B990E" w14:textId="4B02D5C9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8D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Модуль позиционирования RTK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78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Стандартное оборудование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4E7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720E8F24" w14:textId="610CFBE5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75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Одновременная зарядка внутренних и внешних аккумуляторов.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A9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Поддерживается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774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6133916" w14:textId="2C0F1BE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503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O4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1D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Не поддерживается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0F4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CCD2D22" w14:textId="7379503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8F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T50/T25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DD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Поддерживается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2EA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6FBC48A" w14:textId="77E3B594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98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D-RTK 3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FC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Поддерживается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EC7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65561F1" w14:textId="6076684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AFB23C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FPV и Картографирование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8C2A04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6D609603" w14:textId="6216FED0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29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Камера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51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Широкоугольная камера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4BD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1E69FD4" w14:textId="1A8D1520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CB0" w14:textId="1C3F4BF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Тип подвеса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F7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Механический подвес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16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1E98C2C" w14:textId="0F898CE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24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Картографирование фруктовых деревьев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F7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Поддерживается (FPV-картографирование)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959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7C490930" w14:textId="4877A70F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E1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Максимальный угол картографирования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BB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50°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CE2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A1FD37F" w14:textId="053E0712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F27FDC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 Интеллектуальная аккумуляторная батарея для полетов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A1F80F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48634161" w14:textId="5E4E8529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7EF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6804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1867848C" w14:textId="359156BB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F1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713" w14:textId="3E504E9D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14 ячеек 52.2V 30Ah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13C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74573AB" w14:textId="5F2DFC1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CD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(Выходное напряжение варьируется в зависимости от различных моделей)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CD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Скорость разряда 11.5C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1C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A8C99B3" w14:textId="372E731B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89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Емкость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D8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1565Wh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4F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494C432" w14:textId="13391C41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83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B3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Примерно 12.1кг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93A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4B436D0A" w14:textId="34472C7F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97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5B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12 месяцев или 1500 циклов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E5F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B787DCB" w14:textId="03310498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BC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Применимые устройства для зарядки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92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C10000 Интеллектуальное зарядное устройство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E5E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B8C8D14" w14:textId="3D585041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C89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88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Интеллектуальное зарядное устройство C8000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B2D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2693FAF8" w14:textId="1EBE2D4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36A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87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Генератор D12000iE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BEF5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9CB4B2B" w14:textId="5F9BF8B2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0FD004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Двигательная система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A0B979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5C04" w:rsidRPr="00F611DE" w14:paraId="4D62C939" w14:textId="0B2C0989" w:rsidTr="004B3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CCD3" w14:textId="2E5128DD" w:rsidR="00535C04" w:rsidRPr="00535C04" w:rsidRDefault="00535C04" w:rsidP="004267D4">
            <w:pPr>
              <w:rPr>
                <w:rFonts w:cstheme="minorHAnsi"/>
                <w:color w:val="000000"/>
                <w:sz w:val="22"/>
                <w:szCs w:val="22"/>
                <w:highlight w:val="yellow"/>
              </w:rPr>
            </w:pPr>
            <w:r w:rsidRPr="00535C04">
              <w:rPr>
                <w:sz w:val="22"/>
                <w:szCs w:val="22"/>
              </w:rPr>
              <w:t xml:space="preserve"> двигатель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9385" w14:textId="7A995F4D" w:rsidR="00535C04" w:rsidRPr="00535C04" w:rsidRDefault="00535C04" w:rsidP="004267D4">
            <w:pPr>
              <w:rPr>
                <w:rFonts w:cstheme="minorHAnsi"/>
                <w:color w:val="000000"/>
                <w:sz w:val="22"/>
                <w:szCs w:val="22"/>
                <w:highlight w:val="yellow"/>
              </w:rPr>
            </w:pPr>
            <w:r w:rsidRPr="00535C04">
              <w:rPr>
                <w:sz w:val="22"/>
                <w:szCs w:val="22"/>
              </w:rPr>
              <w:t>10033 48KV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8412" w14:textId="77777777" w:rsidR="00535C04" w:rsidRPr="00F611DE" w:rsidRDefault="00535C04" w:rsidP="004267D4">
            <w:pPr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4267D4" w:rsidRPr="004A5DE0" w14:paraId="531A268B" w14:textId="49C4C81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F6C" w14:textId="77777777" w:rsidR="004267D4" w:rsidRPr="00535C04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>Модели Пропеллеров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BC5" w14:textId="77777777" w:rsidR="004267D4" w:rsidRPr="00535C04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C04">
              <w:rPr>
                <w:rFonts w:cstheme="minorHAnsi"/>
                <w:color w:val="000000"/>
                <w:sz w:val="20"/>
                <w:szCs w:val="20"/>
              </w:rPr>
              <w:t>5413 (</w:t>
            </w:r>
            <w:proofErr w:type="spellStart"/>
            <w:r w:rsidRPr="00535C04">
              <w:rPr>
                <w:rFonts w:cstheme="minorHAnsi"/>
                <w:color w:val="000000"/>
                <w:sz w:val="20"/>
                <w:szCs w:val="20"/>
              </w:rPr>
              <w:t>Upward</w:t>
            </w:r>
            <w:proofErr w:type="spellEnd"/>
            <w:r w:rsidRPr="00535C04">
              <w:rPr>
                <w:rFonts w:cstheme="minorHAnsi"/>
                <w:color w:val="000000"/>
                <w:sz w:val="20"/>
                <w:szCs w:val="20"/>
              </w:rPr>
              <w:t>)</w:t>
            </w:r>
            <w:r w:rsidRPr="00535C04">
              <w:rPr>
                <w:rFonts w:cstheme="minorHAnsi"/>
                <w:color w:val="000000"/>
                <w:sz w:val="20"/>
                <w:szCs w:val="20"/>
              </w:rPr>
              <w:br/>
              <w:t>5415 (</w:t>
            </w:r>
            <w:proofErr w:type="spellStart"/>
            <w:r w:rsidRPr="00535C04">
              <w:rPr>
                <w:rFonts w:cstheme="minorHAnsi"/>
                <w:color w:val="000000"/>
                <w:sz w:val="20"/>
                <w:szCs w:val="20"/>
              </w:rPr>
              <w:t>Downward</w:t>
            </w:r>
            <w:proofErr w:type="spellEnd"/>
            <w:r w:rsidRPr="00535C0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4CE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38244405" w14:textId="2B29683A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4575BE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 Многофункциональный Инверторный Генератор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904A37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36925392" w14:textId="7C4CA0B9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93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84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86.3kg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DCA2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28F3781" w14:textId="548142E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9F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41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758x710x677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5FF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5BA5AB00" w14:textId="3F1CF2E5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E7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Емкость топливного бака и октановое число топлива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BD0" w14:textId="4B112C7F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30L /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Unleaded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gasoline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RON ≥91 (AKI ≥87)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alcohol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content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less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than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10%</w:t>
            </w: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t>30 литров / Неэтилированный бензин с RON ≥91 (AKI ≥87) и содержанием алкоголя менее 10%.</w:t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unleaded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gasoline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with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RON ≥ 91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and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alcohol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content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of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 27%)</w:t>
            </w: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t>(неэтилированный бензин с октановым числом не менее 91 и содержанием алкоголя 27%)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0A77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70F4D834" w14:textId="7B317399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1E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Эталонный расход топлива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22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ml</w:t>
            </w:r>
            <w:proofErr w:type="spellEnd"/>
            <w:r w:rsidRPr="004A5DE0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4A5DE0">
              <w:rPr>
                <w:rFonts w:cstheme="minorHAnsi"/>
                <w:color w:val="00000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C05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73483867" w14:textId="1046060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CC3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Способы подачи топлива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802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Electronic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Fuel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Injection</w:t>
            </w:r>
            <w:proofErr w:type="spellEnd"/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t>Электронная система впрыска топлива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CF36" w14:textId="77777777" w:rsidR="004267D4" w:rsidRDefault="004267D4">
            <w:pPr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962DA91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7D4" w:rsidRPr="004A5DE0" w14:paraId="6B0F383D" w14:textId="718F481D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36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Максимальная рабочая высота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7C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4000м (При использовании на высоте выше 1000м, выходная мощность уменьшится)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72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7898AEA" w14:textId="34095353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40C" w14:textId="77777777" w:rsidR="004267D4" w:rsidRPr="004A5DE0" w:rsidRDefault="004267D4" w:rsidP="004267D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Motor Oil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BD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59D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3801993" w14:textId="32AA5610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FA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Моторное масло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07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SJ 10W-40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816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52731C8" w14:textId="7235FDEE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CF6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Расход моторного масла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D3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854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0C3E9C54" w14:textId="7C9EDE5E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02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Максимальная мощность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2DD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12000W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C36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3A4E1A0B" w14:textId="1A63251B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F62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Максимальная мощность зарядки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2AF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9000W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35D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6D98EE74" w14:textId="7B8BE56C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3A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Функция инвертора, выходная мощность переменного тока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8D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230V 1500W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54E6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9C6C9D2" w14:textId="412D1478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7A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Стартовый метод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1E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Система запуска одной кнопкой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1E60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5D320FC3" w14:textId="6A1B449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2AB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Зарядка от сети переменного тока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1F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Поддерживается (требует покупки модуля T50 AC с двойными однофазными входами)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3E48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1D3A8B44" w14:textId="4D4B4455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CCC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lastRenderedPageBreak/>
              <w:t>Поддержка теплоотвода с воздушным охлаждением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99A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Стандартное оборудование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57C1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67D4" w:rsidRPr="004A5DE0" w14:paraId="301C0260" w14:textId="24E6BB12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FCE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Время зарядки</w:t>
            </w:r>
            <w:r w:rsidRPr="004A5DE0">
              <w:rPr>
                <w:rFonts w:cstheme="minorHAnsi"/>
                <w:color w:val="000000"/>
                <w:sz w:val="20"/>
                <w:szCs w:val="20"/>
              </w:rPr>
              <w:br/>
              <w:t>(30% - 95%)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334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5DE0">
              <w:rPr>
                <w:rFonts w:cstheme="minorHAnsi"/>
                <w:color w:val="000000"/>
                <w:sz w:val="20"/>
                <w:szCs w:val="20"/>
              </w:rPr>
              <w:t>DB1560: 7-8min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6F17" w14:textId="77777777" w:rsidR="004267D4" w:rsidRPr="004A5DE0" w:rsidRDefault="004267D4" w:rsidP="004267D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11DE" w:rsidRPr="00D1696B" w14:paraId="4CD9394D" w14:textId="77777777" w:rsidTr="00F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84CA" w14:textId="77777777" w:rsidR="00F611DE" w:rsidRPr="008363AB" w:rsidRDefault="00F611DE" w:rsidP="00C77D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Гарантия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27D4" w14:textId="77777777" w:rsidR="00F611DE" w:rsidRPr="008363AB" w:rsidRDefault="00F611DE" w:rsidP="00C77D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месяцев с даты поставки и приемки товара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FF8" w14:textId="77777777" w:rsidR="00F611DE" w:rsidRPr="008363AB" w:rsidRDefault="00F611DE" w:rsidP="00C77D5E"/>
        </w:tc>
      </w:tr>
    </w:tbl>
    <w:p w14:paraId="73F35655" w14:textId="77777777" w:rsidR="00384F10" w:rsidRPr="00A106FF" w:rsidRDefault="00384F10" w:rsidP="0007143F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5943E01B" w14:textId="77777777" w:rsidR="00384F10" w:rsidRDefault="00384F10" w:rsidP="0007143F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26"/>
        <w:gridCol w:w="6939"/>
      </w:tblGrid>
      <w:tr w:rsidR="00F611DE" w:rsidRPr="00975950" w14:paraId="3FF4EA95" w14:textId="77777777" w:rsidTr="00C77D5E">
        <w:tc>
          <w:tcPr>
            <w:tcW w:w="3126" w:type="dxa"/>
            <w:hideMark/>
          </w:tcPr>
          <w:p w14:paraId="30EDFB84" w14:textId="77777777" w:rsidR="00F611DE" w:rsidRPr="00975950" w:rsidRDefault="00F611DE" w:rsidP="00C77D5E">
            <w:pPr>
              <w:jc w:val="both"/>
            </w:pPr>
            <w:r w:rsidRPr="00975950">
              <w:t>ПЕЧАТЬ ПРЕДПРИЯТИЯ</w:t>
            </w:r>
          </w:p>
        </w:tc>
        <w:tc>
          <w:tcPr>
            <w:tcW w:w="6939" w:type="dxa"/>
          </w:tcPr>
          <w:p w14:paraId="34D6C268" w14:textId="77777777" w:rsidR="00F611DE" w:rsidRPr="00975950" w:rsidRDefault="00F611DE" w:rsidP="00C77D5E">
            <w:pPr>
              <w:jc w:val="both"/>
              <w:rPr>
                <w:bCs/>
              </w:rPr>
            </w:pPr>
            <w:r w:rsidRPr="00975950">
              <w:rPr>
                <w:bCs/>
              </w:rPr>
              <w:t>Наименование поставщика ____________________________</w:t>
            </w:r>
          </w:p>
          <w:p w14:paraId="2DECE640" w14:textId="77777777" w:rsidR="00F611DE" w:rsidRPr="00975950" w:rsidRDefault="00F611DE" w:rsidP="00C77D5E">
            <w:pPr>
              <w:jc w:val="both"/>
            </w:pPr>
          </w:p>
          <w:p w14:paraId="7449F040" w14:textId="77777777" w:rsidR="00F611DE" w:rsidRPr="00975950" w:rsidRDefault="00F611DE" w:rsidP="00C77D5E">
            <w:pPr>
              <w:jc w:val="both"/>
            </w:pPr>
            <w:r w:rsidRPr="00975950">
              <w:t>Подпись</w:t>
            </w:r>
            <w:r w:rsidRPr="00975950">
              <w:rPr>
                <w:bCs/>
              </w:rPr>
              <w:t xml:space="preserve"> уполномоченного лица </w:t>
            </w:r>
            <w:r w:rsidRPr="00975950">
              <w:t>________________________</w:t>
            </w:r>
          </w:p>
          <w:p w14:paraId="5392C0A2" w14:textId="77777777" w:rsidR="00F611DE" w:rsidRPr="00975950" w:rsidRDefault="00F611DE" w:rsidP="00C77D5E">
            <w:pPr>
              <w:jc w:val="both"/>
            </w:pPr>
            <w:r w:rsidRPr="00975950">
              <w:t>Дата: ________________________</w:t>
            </w:r>
          </w:p>
        </w:tc>
      </w:tr>
      <w:tr w:rsidR="00F611DE" w:rsidRPr="00975950" w14:paraId="16BC41D3" w14:textId="77777777" w:rsidTr="00C77D5E">
        <w:tc>
          <w:tcPr>
            <w:tcW w:w="3126" w:type="dxa"/>
          </w:tcPr>
          <w:p w14:paraId="31D826E7" w14:textId="77777777" w:rsidR="00F611DE" w:rsidRPr="00975950" w:rsidRDefault="00F611DE" w:rsidP="00C77D5E">
            <w:pPr>
              <w:jc w:val="both"/>
            </w:pPr>
          </w:p>
        </w:tc>
        <w:tc>
          <w:tcPr>
            <w:tcW w:w="6939" w:type="dxa"/>
          </w:tcPr>
          <w:p w14:paraId="4C593E6A" w14:textId="77777777" w:rsidR="00F611DE" w:rsidRPr="00975950" w:rsidRDefault="00F611DE" w:rsidP="00C77D5E">
            <w:pPr>
              <w:jc w:val="both"/>
              <w:rPr>
                <w:bCs/>
              </w:rPr>
            </w:pPr>
          </w:p>
        </w:tc>
      </w:tr>
    </w:tbl>
    <w:p w14:paraId="1BF954EF" w14:textId="77777777" w:rsidR="00594A98" w:rsidRDefault="00594A98" w:rsidP="0007143F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21C79480" w14:textId="77777777" w:rsidR="00594A98" w:rsidRDefault="00594A98" w:rsidP="0007143F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0098A8AD" w14:textId="77777777" w:rsidR="00594A98" w:rsidRDefault="00594A98" w:rsidP="0007143F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14:paraId="7B8BB4D5" w14:textId="77777777" w:rsidR="00006D5B" w:rsidRPr="00A106FF" w:rsidRDefault="00006D5B" w:rsidP="00594A98">
      <w:pPr>
        <w:pStyle w:val="a5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sectPr w:rsidR="00006D5B" w:rsidRPr="00A106FF" w:rsidSect="00006D5B">
      <w:pgSz w:w="11906" w:h="16838"/>
      <w:pgMar w:top="127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01ABE"/>
    <w:multiLevelType w:val="hybridMultilevel"/>
    <w:tmpl w:val="2E887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3F14D6"/>
    <w:multiLevelType w:val="hybridMultilevel"/>
    <w:tmpl w:val="77A2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93E59"/>
    <w:multiLevelType w:val="hybridMultilevel"/>
    <w:tmpl w:val="55F6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3F"/>
    <w:rsid w:val="00006D5B"/>
    <w:rsid w:val="0001442A"/>
    <w:rsid w:val="0007143F"/>
    <w:rsid w:val="000B18FB"/>
    <w:rsid w:val="001D7771"/>
    <w:rsid w:val="00217EA4"/>
    <w:rsid w:val="00231845"/>
    <w:rsid w:val="00294A5B"/>
    <w:rsid w:val="003345BE"/>
    <w:rsid w:val="00384F10"/>
    <w:rsid w:val="00396BA9"/>
    <w:rsid w:val="00421F69"/>
    <w:rsid w:val="004267D4"/>
    <w:rsid w:val="00520AD3"/>
    <w:rsid w:val="00524608"/>
    <w:rsid w:val="00535C04"/>
    <w:rsid w:val="00594A98"/>
    <w:rsid w:val="005C2737"/>
    <w:rsid w:val="00600117"/>
    <w:rsid w:val="006002EA"/>
    <w:rsid w:val="0069750E"/>
    <w:rsid w:val="006E763F"/>
    <w:rsid w:val="006F0E15"/>
    <w:rsid w:val="00724394"/>
    <w:rsid w:val="00725F65"/>
    <w:rsid w:val="00731001"/>
    <w:rsid w:val="00785F04"/>
    <w:rsid w:val="00956F35"/>
    <w:rsid w:val="009A0718"/>
    <w:rsid w:val="009B32AA"/>
    <w:rsid w:val="009C3A85"/>
    <w:rsid w:val="009E5A80"/>
    <w:rsid w:val="00A106FF"/>
    <w:rsid w:val="00A232D1"/>
    <w:rsid w:val="00A567E3"/>
    <w:rsid w:val="00A714EA"/>
    <w:rsid w:val="00A91968"/>
    <w:rsid w:val="00B21782"/>
    <w:rsid w:val="00B33010"/>
    <w:rsid w:val="00B54890"/>
    <w:rsid w:val="00BC326F"/>
    <w:rsid w:val="00BD4B39"/>
    <w:rsid w:val="00BF7AE3"/>
    <w:rsid w:val="00C449C6"/>
    <w:rsid w:val="00D302C4"/>
    <w:rsid w:val="00D5145C"/>
    <w:rsid w:val="00D607E1"/>
    <w:rsid w:val="00DB316F"/>
    <w:rsid w:val="00DE1E25"/>
    <w:rsid w:val="00E00423"/>
    <w:rsid w:val="00EC3717"/>
    <w:rsid w:val="00EC7AB7"/>
    <w:rsid w:val="00F266EE"/>
    <w:rsid w:val="00F31530"/>
    <w:rsid w:val="00F611DE"/>
    <w:rsid w:val="00F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1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594A98"/>
    <w:pPr>
      <w:spacing w:after="200"/>
      <w:jc w:val="center"/>
      <w:outlineLvl w:val="0"/>
    </w:pPr>
    <w:rPr>
      <w:b/>
      <w:kern w:val="28"/>
      <w:sz w:val="4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4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4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4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07143F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7143F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07143F"/>
    <w:rPr>
      <w:b/>
      <w:bCs/>
    </w:rPr>
  </w:style>
  <w:style w:type="paragraph" w:styleId="a8">
    <w:name w:val="endnote text"/>
    <w:basedOn w:val="a"/>
    <w:link w:val="a9"/>
    <w:semiHidden/>
    <w:rsid w:val="00EC7AB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EC7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utline">
    <w:name w:val="Outline"/>
    <w:basedOn w:val="a"/>
    <w:rsid w:val="00A106FF"/>
    <w:pPr>
      <w:spacing w:before="240"/>
    </w:pPr>
    <w:rPr>
      <w:kern w:val="28"/>
      <w:szCs w:val="20"/>
      <w:lang w:val="en-US" w:eastAsia="en-US"/>
    </w:rPr>
  </w:style>
  <w:style w:type="character" w:customStyle="1" w:styleId="10">
    <w:name w:val="Заголовок 1 Знак"/>
    <w:aliases w:val="Document Header1 Знак"/>
    <w:basedOn w:val="a0"/>
    <w:link w:val="1"/>
    <w:rsid w:val="00594A98"/>
    <w:rPr>
      <w:rFonts w:ascii="Times New Roman" w:eastAsia="Times New Roman" w:hAnsi="Times New Roman" w:cs="Times New Roman"/>
      <w:b/>
      <w:kern w:val="28"/>
      <w:sz w:val="40"/>
      <w:szCs w:val="20"/>
      <w:lang w:val="en-US"/>
    </w:rPr>
  </w:style>
  <w:style w:type="paragraph" w:customStyle="1" w:styleId="Head71">
    <w:name w:val="Head 7.1"/>
    <w:basedOn w:val="a"/>
    <w:rsid w:val="00594A98"/>
    <w:pPr>
      <w:suppressAutoHyphens/>
      <w:spacing w:before="240" w:after="360"/>
      <w:ind w:left="720" w:hanging="720"/>
      <w:jc w:val="center"/>
    </w:pPr>
    <w:rPr>
      <w:rFonts w:ascii="Times New Roman Bold" w:hAnsi="Times New Roman Bold"/>
      <w:b/>
      <w:caps/>
      <w:sz w:val="32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004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04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chnical4">
    <w:name w:val="Technical 4"/>
    <w:rsid w:val="00E00423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2">
    <w:name w:val="Body Text 2"/>
    <w:basedOn w:val="a"/>
    <w:link w:val="20"/>
    <w:rsid w:val="00A91968"/>
    <w:pPr>
      <w:jc w:val="both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A919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302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2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594A98"/>
    <w:pPr>
      <w:spacing w:after="200"/>
      <w:jc w:val="center"/>
      <w:outlineLvl w:val="0"/>
    </w:pPr>
    <w:rPr>
      <w:b/>
      <w:kern w:val="28"/>
      <w:sz w:val="4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4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4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4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07143F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7143F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07143F"/>
    <w:rPr>
      <w:b/>
      <w:bCs/>
    </w:rPr>
  </w:style>
  <w:style w:type="paragraph" w:styleId="a8">
    <w:name w:val="endnote text"/>
    <w:basedOn w:val="a"/>
    <w:link w:val="a9"/>
    <w:semiHidden/>
    <w:rsid w:val="00EC7AB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EC7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utline">
    <w:name w:val="Outline"/>
    <w:basedOn w:val="a"/>
    <w:rsid w:val="00A106FF"/>
    <w:pPr>
      <w:spacing w:before="240"/>
    </w:pPr>
    <w:rPr>
      <w:kern w:val="28"/>
      <w:szCs w:val="20"/>
      <w:lang w:val="en-US" w:eastAsia="en-US"/>
    </w:rPr>
  </w:style>
  <w:style w:type="character" w:customStyle="1" w:styleId="10">
    <w:name w:val="Заголовок 1 Знак"/>
    <w:aliases w:val="Document Header1 Знак"/>
    <w:basedOn w:val="a0"/>
    <w:link w:val="1"/>
    <w:rsid w:val="00594A98"/>
    <w:rPr>
      <w:rFonts w:ascii="Times New Roman" w:eastAsia="Times New Roman" w:hAnsi="Times New Roman" w:cs="Times New Roman"/>
      <w:b/>
      <w:kern w:val="28"/>
      <w:sz w:val="40"/>
      <w:szCs w:val="20"/>
      <w:lang w:val="en-US"/>
    </w:rPr>
  </w:style>
  <w:style w:type="paragraph" w:customStyle="1" w:styleId="Head71">
    <w:name w:val="Head 7.1"/>
    <w:basedOn w:val="a"/>
    <w:rsid w:val="00594A98"/>
    <w:pPr>
      <w:suppressAutoHyphens/>
      <w:spacing w:before="240" w:after="360"/>
      <w:ind w:left="720" w:hanging="720"/>
      <w:jc w:val="center"/>
    </w:pPr>
    <w:rPr>
      <w:rFonts w:ascii="Times New Roman Bold" w:hAnsi="Times New Roman Bold"/>
      <w:b/>
      <w:caps/>
      <w:sz w:val="32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004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04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chnical4">
    <w:name w:val="Technical 4"/>
    <w:rsid w:val="00E00423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2">
    <w:name w:val="Body Text 2"/>
    <w:basedOn w:val="a"/>
    <w:link w:val="20"/>
    <w:rsid w:val="00A91968"/>
    <w:pPr>
      <w:jc w:val="both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A919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302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2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5F7D-9EAD-4041-BCF3-ABAA26A3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tdoolotkanov</dc:creator>
  <cp:keywords/>
  <dc:description/>
  <cp:lastModifiedBy>TM</cp:lastModifiedBy>
  <cp:revision>14</cp:revision>
  <cp:lastPrinted>2020-05-20T05:57:00Z</cp:lastPrinted>
  <dcterms:created xsi:type="dcterms:W3CDTF">2025-09-09T07:42:00Z</dcterms:created>
  <dcterms:modified xsi:type="dcterms:W3CDTF">2025-09-09T09:45:00Z</dcterms:modified>
</cp:coreProperties>
</file>