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C7E6" w14:textId="7B50FA9F" w:rsidR="009A2079" w:rsidRPr="009A2079" w:rsidRDefault="009A2079" w:rsidP="004D71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20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Техническое задание (T</w:t>
      </w:r>
      <w:r w:rsidR="00667D0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З</w:t>
      </w:r>
      <w:r w:rsidRPr="009A20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6A419BCB" w14:textId="22D19A6B" w:rsidR="009A2079" w:rsidRDefault="009A2079" w:rsidP="004D7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A20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Специалист по закупкам</w:t>
      </w:r>
      <w:r w:rsidRPr="009A2079">
        <w:rPr>
          <w:rFonts w:ascii="Times New Roman" w:eastAsia="Times New Roman" w:hAnsi="Times New Roman" w:cs="Times New Roman"/>
          <w:kern w:val="0"/>
          <w14:ligatures w14:val="none"/>
        </w:rPr>
        <w:br/>
        <w:t>Совместный проект IsDB/ISFD/GPE SmartED в Кыргызской Республике</w:t>
      </w:r>
    </w:p>
    <w:p w14:paraId="2769D966" w14:textId="77777777" w:rsidR="00FC5D2F" w:rsidRPr="00FC5D2F" w:rsidRDefault="002E726E" w:rsidP="00FC5D2F">
      <w:pPr>
        <w:pStyle w:val="3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:lang w:val="ru-KG" w:eastAsia="ru-KG"/>
          <w14:ligatures w14:val="none"/>
        </w:rPr>
      </w:pPr>
      <w:r w:rsidRPr="002E726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  <w:t xml:space="preserve">1. </w:t>
      </w:r>
      <w:r w:rsidR="00FC5D2F" w:rsidRPr="00FC5D2F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:lang w:val="ru-KG" w:eastAsia="ru-KG"/>
          <w14:ligatures w14:val="none"/>
        </w:rPr>
        <w:t>Общая информация</w:t>
      </w:r>
    </w:p>
    <w:p w14:paraId="22C5E9CF" w14:textId="77777777" w:rsidR="00FC5D2F" w:rsidRPr="00FC5D2F" w:rsidRDefault="00FC5D2F" w:rsidP="00FC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Правительство Кыргызской Республики при финансовой поддержке Исламского банка развития (IsDB), Исламского фонда солидарности в целях развития (ISFD) и Глобального партнёрства в сфере образования (GPE) реализует совместный проект SmartED. Цель проекта — расширить доступ и повысить качество образования в целевых сельских и недостаточно охваченных районах страны, в соответствии с национальными приоритетами в сфере образования и Повесткой дня в области устойчивого развития, Цель 4 (SDG 4).</w:t>
      </w:r>
    </w:p>
    <w:p w14:paraId="1DA7762E" w14:textId="77777777" w:rsidR="00FC5D2F" w:rsidRPr="00FC5D2F" w:rsidRDefault="00FC5D2F" w:rsidP="00FC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Для обеспечения эффективной и своевременной реализации проекта при Министерстве образования будет создан Отдел управления проектом (ОУП). Среди прочих функций ОУП будет осуществлять все закупочные мероприятия по различным компонентам проекта. В этой связи ОУП приглашает квалифицированного Специалиста по закупкам, который будет сопровождать полный цикл закупок в соответствии с процедурами IsDB и применимыми национальными нормативами.</w:t>
      </w:r>
    </w:p>
    <w:p w14:paraId="3C6D7D3B" w14:textId="77777777" w:rsidR="00FC5D2F" w:rsidRPr="00FC5D2F" w:rsidRDefault="00FC5D2F" w:rsidP="00FC5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  <w:t>2. Цель задания</w:t>
      </w:r>
    </w:p>
    <w:p w14:paraId="4F6A14F4" w14:textId="77777777" w:rsidR="00FC5D2F" w:rsidRPr="00FC5D2F" w:rsidRDefault="00FC5D2F" w:rsidP="00FC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Основная цель — поддержка Министерства образования и ОУП в проведении закупочных процедур своевременно, эффективно, прозрачно и в полном соответствии с Руководством по закупкам IsDB и требованиями национального законодательства. Специалист по закупкам будет играть ключевую роль в обеспечении того, чтобы все товары, работы и консультационные услуги в рамках проекта закупались в соответствии с передовыми практиками и фидуциарными стандартами.</w:t>
      </w:r>
    </w:p>
    <w:p w14:paraId="33B2AA49" w14:textId="77777777" w:rsidR="00FC5D2F" w:rsidRPr="00FC5D2F" w:rsidRDefault="00FC5D2F" w:rsidP="00FC5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  <w:t>3. Объем работ</w:t>
      </w:r>
    </w:p>
    <w:p w14:paraId="683B7D98" w14:textId="77777777" w:rsidR="00FC5D2F" w:rsidRPr="00FC5D2F" w:rsidRDefault="00FC5D2F" w:rsidP="00FC5D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Планирование закупок</w:t>
      </w:r>
    </w:p>
    <w:p w14:paraId="4D4E3092" w14:textId="77777777" w:rsidR="00FC5D2F" w:rsidRPr="00FC5D2F" w:rsidRDefault="00FC5D2F" w:rsidP="00FC5D2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Подготовка и регулярное обновление Плана закупок проекта с учётом потребностей и графика реализации;</w:t>
      </w:r>
    </w:p>
    <w:p w14:paraId="4BAA30A6" w14:textId="77777777" w:rsidR="00FC5D2F" w:rsidRPr="00FC5D2F" w:rsidRDefault="00FC5D2F" w:rsidP="00FC5D2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Поддержка разработки и пересмотра раздела по закупкам в Операционном руководстве проекта;</w:t>
      </w:r>
    </w:p>
    <w:p w14:paraId="5B192173" w14:textId="77777777" w:rsidR="00FC5D2F" w:rsidRPr="00FC5D2F" w:rsidRDefault="00FC5D2F" w:rsidP="00FC5D2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Консультирование ОУП и Министерства по стратегиям закупок и срокам для минимизации рисков и предотвращения задержек.</w:t>
      </w:r>
    </w:p>
    <w:p w14:paraId="6E252E1D" w14:textId="77777777" w:rsidR="00FC5D2F" w:rsidRPr="00FC5D2F" w:rsidRDefault="00FC5D2F" w:rsidP="00FC5D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Проведение тендеров и заключение контрактов</w:t>
      </w:r>
    </w:p>
    <w:p w14:paraId="2366F99C" w14:textId="77777777" w:rsidR="00FC5D2F" w:rsidRPr="00FC5D2F" w:rsidRDefault="00FC5D2F" w:rsidP="00FC5D2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lastRenderedPageBreak/>
        <w:t>Подготовка тендерной документации, включая конкурсную документацию, запросы предложений (RFP), запросы выражения заинтересованности (EOI), отчёты об оценке заявок;</w:t>
      </w:r>
    </w:p>
    <w:p w14:paraId="40829EE1" w14:textId="77777777" w:rsidR="00FC5D2F" w:rsidRPr="00FC5D2F" w:rsidRDefault="00FC5D2F" w:rsidP="00FC5D2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Организация публикации объявлений о закупках в соответствии с требованиями IsDB;</w:t>
      </w:r>
    </w:p>
    <w:p w14:paraId="6E15E2F8" w14:textId="77777777" w:rsidR="00FC5D2F" w:rsidRPr="00FC5D2F" w:rsidRDefault="00FC5D2F" w:rsidP="00FC5D2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Координация и документирование процесса вскрытия заявок, поддержка работы комитетов по оценке;</w:t>
      </w:r>
    </w:p>
    <w:p w14:paraId="58B13E00" w14:textId="77777777" w:rsidR="00FC5D2F" w:rsidRPr="00FC5D2F" w:rsidRDefault="00FC5D2F" w:rsidP="00FC5D2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Обеспечение надлежащей проверки, согласования и подписания контрактов.</w:t>
      </w:r>
    </w:p>
    <w:p w14:paraId="22A47439" w14:textId="77777777" w:rsidR="00FC5D2F" w:rsidRPr="00FC5D2F" w:rsidRDefault="00FC5D2F" w:rsidP="00FC5D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Управление контрактами</w:t>
      </w:r>
    </w:p>
    <w:p w14:paraId="1A0B699A" w14:textId="77777777" w:rsidR="00FC5D2F" w:rsidRPr="00FC5D2F" w:rsidRDefault="00FC5D2F" w:rsidP="00FC5D2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Мониторинг исполнения контрактов, отслеживание ключевых этапов и сроков;</w:t>
      </w:r>
    </w:p>
    <w:p w14:paraId="42DF09F1" w14:textId="77777777" w:rsidR="00FC5D2F" w:rsidRPr="00FC5D2F" w:rsidRDefault="00FC5D2F" w:rsidP="00FC5D2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Проверка, что запросы на оплату соответствуют этапам и результатам контракта;</w:t>
      </w:r>
    </w:p>
    <w:p w14:paraId="018D49F5" w14:textId="77777777" w:rsidR="00FC5D2F" w:rsidRPr="00FC5D2F" w:rsidRDefault="00FC5D2F" w:rsidP="00FC5D2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Сопровождение изменений или продлений контрактов при наличии обоснования и соответствующей документации.</w:t>
      </w:r>
    </w:p>
    <w:p w14:paraId="245AE298" w14:textId="77777777" w:rsidR="00FC5D2F" w:rsidRPr="00FC5D2F" w:rsidRDefault="00FC5D2F" w:rsidP="00FC5D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Соответствие и отчетность</w:t>
      </w:r>
    </w:p>
    <w:p w14:paraId="4DB3A99A" w14:textId="77777777" w:rsidR="00FC5D2F" w:rsidRPr="00FC5D2F" w:rsidRDefault="00FC5D2F" w:rsidP="00FC5D2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Ведение полного комплекта документации по закупкам (в электронном и бумажном виде);</w:t>
      </w:r>
    </w:p>
    <w:p w14:paraId="007E49C2" w14:textId="77777777" w:rsidR="00FC5D2F" w:rsidRPr="00FC5D2F" w:rsidRDefault="00FC5D2F" w:rsidP="00FC5D2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Подготовка ежеквартальных отчётов о прогрессе в закупках для Министерства и IsDB;</w:t>
      </w:r>
    </w:p>
    <w:p w14:paraId="07E05A51" w14:textId="77777777" w:rsidR="00FC5D2F" w:rsidRPr="00FC5D2F" w:rsidRDefault="00FC5D2F" w:rsidP="00FC5D2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Поддержка проведения аудитов и подготовка ответов на запросы по закупкам.</w:t>
      </w:r>
    </w:p>
    <w:p w14:paraId="44F589CD" w14:textId="77777777" w:rsidR="00FC5D2F" w:rsidRPr="00FC5D2F" w:rsidRDefault="00FC5D2F" w:rsidP="00FC5D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Координация и наращивание потенциала</w:t>
      </w:r>
    </w:p>
    <w:p w14:paraId="1AB4618B" w14:textId="77777777" w:rsidR="00FC5D2F" w:rsidRPr="00FC5D2F" w:rsidRDefault="00FC5D2F" w:rsidP="00FC5D2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Взаимодействие с IsDB, Министерством и другими партнёрами для обеспечения координации и соблюдения требований;</w:t>
      </w:r>
    </w:p>
    <w:p w14:paraId="150EC80C" w14:textId="77777777" w:rsidR="00FC5D2F" w:rsidRPr="00FC5D2F" w:rsidRDefault="00FC5D2F" w:rsidP="00FC5D2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Консультирование сотрудников ОУП, членов комитетов по оценке и партнёров по реализации по правилам и процедурам закупок IsDB.</w:t>
      </w:r>
    </w:p>
    <w:p w14:paraId="731D30D3" w14:textId="77777777" w:rsidR="00FC5D2F" w:rsidRPr="00FC5D2F" w:rsidRDefault="00FC5D2F" w:rsidP="00FC5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  <w:t>4. Ожидаемые результаты</w:t>
      </w:r>
    </w:p>
    <w:p w14:paraId="41E6FEE5" w14:textId="77777777" w:rsidR="00FC5D2F" w:rsidRPr="00FC5D2F" w:rsidRDefault="00FC5D2F" w:rsidP="00FC5D2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Регулярно обновляемый и утверждённый План закупок проекта, согласованный с графиком реализации;</w:t>
      </w:r>
    </w:p>
    <w:p w14:paraId="55CD74ED" w14:textId="77777777" w:rsidR="00FC5D2F" w:rsidRPr="00FC5D2F" w:rsidRDefault="00FC5D2F" w:rsidP="00FC5D2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Полный комплект тендерной документации, отчётов об оценке и подписанных контрактов по каждой закупке;</w:t>
      </w:r>
    </w:p>
    <w:p w14:paraId="460B8ADA" w14:textId="77777777" w:rsidR="00FC5D2F" w:rsidRPr="00FC5D2F" w:rsidRDefault="00FC5D2F" w:rsidP="00FC5D2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Ежеквартальные отчёты о ходе закупок с информацией по запланированным, текущим и завершённым процедурам;</w:t>
      </w:r>
    </w:p>
    <w:p w14:paraId="43DAB678" w14:textId="77777777" w:rsidR="00FC5D2F" w:rsidRPr="00FC5D2F" w:rsidRDefault="00FC5D2F" w:rsidP="00FC5D2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Своевременные ответы на запросы аудиторов и предоставление всей необходимой документации;</w:t>
      </w:r>
    </w:p>
    <w:p w14:paraId="3896FB4D" w14:textId="77777777" w:rsidR="00FC5D2F" w:rsidRPr="00FC5D2F" w:rsidRDefault="00FC5D2F" w:rsidP="00FC5D2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Архив закупочной документации, организованный и доступный для проверки.</w:t>
      </w:r>
    </w:p>
    <w:p w14:paraId="13338D6B" w14:textId="77777777" w:rsidR="00FC5D2F" w:rsidRPr="00FC5D2F" w:rsidRDefault="00FC5D2F" w:rsidP="00FC5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  <w:t>5. Квалификация и опыт</w:t>
      </w:r>
    </w:p>
    <w:p w14:paraId="3BC5108C" w14:textId="77777777" w:rsidR="00FC5D2F" w:rsidRPr="00FC5D2F" w:rsidRDefault="00FC5D2F" w:rsidP="00FC5D2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lastRenderedPageBreak/>
        <w:t>Высшее образование в области закупок, права, экономики, инженерии, управления бизнесом или смежных сферах;</w:t>
      </w:r>
    </w:p>
    <w:p w14:paraId="12189A10" w14:textId="77777777" w:rsidR="00FC5D2F" w:rsidRPr="00FC5D2F" w:rsidRDefault="00FC5D2F" w:rsidP="00FC5D2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Не менее 5 лет опыта управления закупками в проектах развития, предпочтительно с опытом работы по правилам IsDB или других многосторонних банков развития;</w:t>
      </w:r>
    </w:p>
    <w:p w14:paraId="54DB0B10" w14:textId="77777777" w:rsidR="00FC5D2F" w:rsidRPr="00FC5D2F" w:rsidRDefault="00FC5D2F" w:rsidP="00FC5D2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Подтвержденный опыт подготовки тендерной документации и ведения полного цикла закупок товаров, работ и консультационных услуг;</w:t>
      </w:r>
    </w:p>
    <w:p w14:paraId="724447F1" w14:textId="77777777" w:rsidR="00FC5D2F" w:rsidRPr="00FC5D2F" w:rsidRDefault="00FC5D2F" w:rsidP="00FC5D2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Знание законодательства Кыргызской Республики в сфере закупок (преимущество);</w:t>
      </w:r>
    </w:p>
    <w:p w14:paraId="4088CE4E" w14:textId="77777777" w:rsidR="00FC5D2F" w:rsidRPr="00FC5D2F" w:rsidRDefault="00FC5D2F" w:rsidP="00FC5D2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Уверенное владение компьютером, включая MS Word и Excel; знание специализированных инструментов планирования закупок будет преимуществом;</w:t>
      </w:r>
    </w:p>
    <w:p w14:paraId="5B5F5396" w14:textId="77777777" w:rsidR="00FC5D2F" w:rsidRPr="00FC5D2F" w:rsidRDefault="00FC5D2F" w:rsidP="00FC5D2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Свободное владение русским языком и рабочий уровень английского; знание кыргызского будет преимуществом.</w:t>
      </w:r>
    </w:p>
    <w:p w14:paraId="731685BE" w14:textId="77777777" w:rsidR="00FC5D2F" w:rsidRPr="00FC5D2F" w:rsidRDefault="00FC5D2F" w:rsidP="00FC5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  <w:t>6. Срок контракта и подотчетность</w:t>
      </w:r>
    </w:p>
    <w:p w14:paraId="4215CB93" w14:textId="77777777" w:rsidR="00FC5D2F" w:rsidRPr="00FC5D2F" w:rsidRDefault="00FC5D2F" w:rsidP="00FC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FC5D2F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Контракт заключается первоначально на 12 месяцев с возможностью продления по результатам работы и потребностям проекта. Работа — на полной занятости, подотчётность непосредственно Координатору ОУП. Место работы — г. Бишкек, с возможными командировками на объекты проекта.</w:t>
      </w:r>
    </w:p>
    <w:p w14:paraId="5E1DC92B" w14:textId="592FA27D" w:rsidR="002E726E" w:rsidRPr="009A2079" w:rsidRDefault="002E726E" w:rsidP="00FC5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2E726E" w:rsidRPr="009A2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5CB5"/>
    <w:multiLevelType w:val="multilevel"/>
    <w:tmpl w:val="86DA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74415"/>
    <w:multiLevelType w:val="multilevel"/>
    <w:tmpl w:val="2A5E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D6C29"/>
    <w:multiLevelType w:val="multilevel"/>
    <w:tmpl w:val="3EFC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458D1"/>
    <w:multiLevelType w:val="multilevel"/>
    <w:tmpl w:val="435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A1640"/>
    <w:multiLevelType w:val="multilevel"/>
    <w:tmpl w:val="A37E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17350"/>
    <w:multiLevelType w:val="multilevel"/>
    <w:tmpl w:val="094E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D2A31"/>
    <w:multiLevelType w:val="multilevel"/>
    <w:tmpl w:val="8FF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A2385"/>
    <w:multiLevelType w:val="multilevel"/>
    <w:tmpl w:val="D2A6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D08C3"/>
    <w:multiLevelType w:val="multilevel"/>
    <w:tmpl w:val="B6A2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253AA2"/>
    <w:multiLevelType w:val="multilevel"/>
    <w:tmpl w:val="3014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87860"/>
    <w:multiLevelType w:val="multilevel"/>
    <w:tmpl w:val="A7F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02A0B"/>
    <w:multiLevelType w:val="multilevel"/>
    <w:tmpl w:val="58F0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607DD"/>
    <w:multiLevelType w:val="multilevel"/>
    <w:tmpl w:val="D9B6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7146D6"/>
    <w:multiLevelType w:val="multilevel"/>
    <w:tmpl w:val="70CC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82894"/>
    <w:multiLevelType w:val="multilevel"/>
    <w:tmpl w:val="F75E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E847B1"/>
    <w:multiLevelType w:val="multilevel"/>
    <w:tmpl w:val="427A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820ED5"/>
    <w:multiLevelType w:val="multilevel"/>
    <w:tmpl w:val="4CF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F4441F"/>
    <w:multiLevelType w:val="multilevel"/>
    <w:tmpl w:val="48CA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57C42"/>
    <w:multiLevelType w:val="multilevel"/>
    <w:tmpl w:val="7E7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10E0C"/>
    <w:multiLevelType w:val="multilevel"/>
    <w:tmpl w:val="1F2A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0A3E7F"/>
    <w:multiLevelType w:val="multilevel"/>
    <w:tmpl w:val="7B72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FE5AA1"/>
    <w:multiLevelType w:val="multilevel"/>
    <w:tmpl w:val="40CE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B87426"/>
    <w:multiLevelType w:val="multilevel"/>
    <w:tmpl w:val="3490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F709C6"/>
    <w:multiLevelType w:val="multilevel"/>
    <w:tmpl w:val="5F58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06779"/>
    <w:multiLevelType w:val="multilevel"/>
    <w:tmpl w:val="A42C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740E5"/>
    <w:multiLevelType w:val="multilevel"/>
    <w:tmpl w:val="C8F8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21041C"/>
    <w:multiLevelType w:val="multilevel"/>
    <w:tmpl w:val="B122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730F5A"/>
    <w:multiLevelType w:val="multilevel"/>
    <w:tmpl w:val="3BD2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060037">
    <w:abstractNumId w:val="0"/>
  </w:num>
  <w:num w:numId="2" w16cid:durableId="1659383272">
    <w:abstractNumId w:val="25"/>
  </w:num>
  <w:num w:numId="3" w16cid:durableId="498422331">
    <w:abstractNumId w:val="17"/>
  </w:num>
  <w:num w:numId="4" w16cid:durableId="1196502947">
    <w:abstractNumId w:val="3"/>
  </w:num>
  <w:num w:numId="5" w16cid:durableId="1245451054">
    <w:abstractNumId w:val="13"/>
  </w:num>
  <w:num w:numId="6" w16cid:durableId="1941523765">
    <w:abstractNumId w:val="24"/>
  </w:num>
  <w:num w:numId="7" w16cid:durableId="2078358882">
    <w:abstractNumId w:val="22"/>
  </w:num>
  <w:num w:numId="8" w16cid:durableId="1045763816">
    <w:abstractNumId w:val="23"/>
  </w:num>
  <w:num w:numId="9" w16cid:durableId="362825429">
    <w:abstractNumId w:val="6"/>
  </w:num>
  <w:num w:numId="10" w16cid:durableId="154886229">
    <w:abstractNumId w:val="4"/>
  </w:num>
  <w:num w:numId="11" w16cid:durableId="189879870">
    <w:abstractNumId w:val="7"/>
  </w:num>
  <w:num w:numId="12" w16cid:durableId="1175144400">
    <w:abstractNumId w:val="16"/>
  </w:num>
  <w:num w:numId="13" w16cid:durableId="849416016">
    <w:abstractNumId w:val="26"/>
  </w:num>
  <w:num w:numId="14" w16cid:durableId="478962860">
    <w:abstractNumId w:val="27"/>
  </w:num>
  <w:num w:numId="15" w16cid:durableId="1617830536">
    <w:abstractNumId w:val="14"/>
  </w:num>
  <w:num w:numId="16" w16cid:durableId="1901090954">
    <w:abstractNumId w:val="11"/>
  </w:num>
  <w:num w:numId="17" w16cid:durableId="1708988848">
    <w:abstractNumId w:val="15"/>
  </w:num>
  <w:num w:numId="18" w16cid:durableId="838691977">
    <w:abstractNumId w:val="10"/>
  </w:num>
  <w:num w:numId="19" w16cid:durableId="475534514">
    <w:abstractNumId w:val="20"/>
  </w:num>
  <w:num w:numId="20" w16cid:durableId="744650458">
    <w:abstractNumId w:val="12"/>
  </w:num>
  <w:num w:numId="21" w16cid:durableId="1296984367">
    <w:abstractNumId w:val="21"/>
  </w:num>
  <w:num w:numId="22" w16cid:durableId="1209224650">
    <w:abstractNumId w:val="18"/>
  </w:num>
  <w:num w:numId="23" w16cid:durableId="2038114028">
    <w:abstractNumId w:val="1"/>
  </w:num>
  <w:num w:numId="24" w16cid:durableId="1824084747">
    <w:abstractNumId w:val="5"/>
  </w:num>
  <w:num w:numId="25" w16cid:durableId="75368571">
    <w:abstractNumId w:val="19"/>
  </w:num>
  <w:num w:numId="26" w16cid:durableId="2133744767">
    <w:abstractNumId w:val="2"/>
  </w:num>
  <w:num w:numId="27" w16cid:durableId="1148936054">
    <w:abstractNumId w:val="8"/>
  </w:num>
  <w:num w:numId="28" w16cid:durableId="6179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CF"/>
    <w:rsid w:val="00111954"/>
    <w:rsid w:val="002C59A4"/>
    <w:rsid w:val="002E726E"/>
    <w:rsid w:val="003A1537"/>
    <w:rsid w:val="004A2113"/>
    <w:rsid w:val="004D7175"/>
    <w:rsid w:val="005C206F"/>
    <w:rsid w:val="00667D0F"/>
    <w:rsid w:val="008E7B50"/>
    <w:rsid w:val="00986F42"/>
    <w:rsid w:val="009A2079"/>
    <w:rsid w:val="00A5097D"/>
    <w:rsid w:val="00B835CF"/>
    <w:rsid w:val="00C21B42"/>
    <w:rsid w:val="00CE7329"/>
    <w:rsid w:val="00D73028"/>
    <w:rsid w:val="00FC5D2F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CB53"/>
  <w15:chartTrackingRefBased/>
  <w15:docId w15:val="{AC0F974A-0E82-464A-B06C-4C0FE5CA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35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83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5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3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835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835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5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5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35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35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35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3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3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35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35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35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3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35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35CF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B835CF"/>
    <w:rPr>
      <w:b/>
      <w:bCs/>
    </w:rPr>
  </w:style>
  <w:style w:type="paragraph" w:styleId="ad">
    <w:name w:val="Normal (Web)"/>
    <w:basedOn w:val="a"/>
    <w:uiPriority w:val="99"/>
    <w:semiHidden/>
    <w:unhideWhenUsed/>
    <w:rsid w:val="00B8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</dc:creator>
  <cp:keywords/>
  <dc:description/>
  <cp:lastModifiedBy>Ainura Kenjekaraeva</cp:lastModifiedBy>
  <cp:revision>2</cp:revision>
  <dcterms:created xsi:type="dcterms:W3CDTF">2025-08-13T20:49:00Z</dcterms:created>
  <dcterms:modified xsi:type="dcterms:W3CDTF">2025-08-13T20:49:00Z</dcterms:modified>
</cp:coreProperties>
</file>