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5B745813" w:rsidR="009273C2" w:rsidRPr="00CB0EB6" w:rsidRDefault="00984381" w:rsidP="00CB0591">
      <w:pPr>
        <w:spacing w:line="222" w:lineRule="auto"/>
        <w:ind w:right="420"/>
        <w:jc w:val="center"/>
        <w:rPr>
          <w:rFonts w:eastAsia="Arial"/>
          <w:b/>
          <w:bCs/>
          <w:sz w:val="28"/>
          <w:szCs w:val="28"/>
        </w:rPr>
      </w:pPr>
      <w:r w:rsidRPr="00CB0EB6">
        <w:rPr>
          <w:b/>
          <w:sz w:val="28"/>
          <w:szCs w:val="28"/>
        </w:rPr>
        <w:t xml:space="preserve"> </w:t>
      </w:r>
      <w:r w:rsidR="00CB0EB6" w:rsidRPr="00CB0EB6">
        <w:rPr>
          <w:b/>
          <w:sz w:val="28"/>
          <w:szCs w:val="28"/>
        </w:rPr>
        <w:t>Специалиста по развитию агробизнеса</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5EFA2410" w:rsidR="00A675F4" w:rsidRPr="00CA263E"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4F4C630" w14:textId="77777777" w:rsidR="00CA263E" w:rsidRPr="00165772" w:rsidRDefault="00CA263E" w:rsidP="00CA263E">
      <w:pPr>
        <w:pStyle w:val="a5"/>
        <w:tabs>
          <w:tab w:val="left" w:pos="472"/>
        </w:tabs>
        <w:ind w:left="0"/>
      </w:pPr>
    </w:p>
    <w:p w14:paraId="458996DC"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Провести обзор литературы для определения количества малых и средних предприятий, работающих в секторе садоводства страны;</w:t>
      </w:r>
    </w:p>
    <w:p w14:paraId="4A6D51DC" w14:textId="77777777" w:rsidR="00CB0EB6" w:rsidRDefault="00CB0EB6" w:rsidP="00CB0EB6">
      <w:pPr>
        <w:pStyle w:val="a5"/>
        <w:widowControl w:val="0"/>
        <w:numPr>
          <w:ilvl w:val="1"/>
          <w:numId w:val="54"/>
        </w:numPr>
        <w:autoSpaceDE w:val="0"/>
        <w:autoSpaceDN w:val="0"/>
        <w:ind w:left="567"/>
        <w:contextualSpacing w:val="0"/>
        <w:jc w:val="both"/>
      </w:pPr>
      <w:r w:rsidRPr="00C30FD7">
        <w:t>Проводить ознакомление бизнеса с целями проекта в конкретных областях в сотрудничестве с УФ</w:t>
      </w:r>
      <w:r>
        <w:t>И</w:t>
      </w:r>
      <w:r w:rsidRPr="00C30FD7">
        <w:t>, расположенными в этой области;</w:t>
      </w:r>
    </w:p>
    <w:p w14:paraId="5EEA39E4" w14:textId="77777777" w:rsidR="00CB0EB6" w:rsidRPr="00C30FD7" w:rsidRDefault="00CB0EB6" w:rsidP="00CB0EB6">
      <w:pPr>
        <w:pStyle w:val="a5"/>
        <w:widowControl w:val="0"/>
        <w:numPr>
          <w:ilvl w:val="1"/>
          <w:numId w:val="54"/>
        </w:numPr>
        <w:autoSpaceDE w:val="0"/>
        <w:autoSpaceDN w:val="0"/>
        <w:ind w:left="567"/>
        <w:contextualSpacing w:val="0"/>
        <w:jc w:val="both"/>
      </w:pPr>
      <w:r w:rsidRPr="00C30FD7">
        <w:t xml:space="preserve">В тесном сотрудничестве с </w:t>
      </w:r>
      <w:r>
        <w:t>УФИ</w:t>
      </w:r>
      <w:r w:rsidRPr="00C30FD7">
        <w:t xml:space="preserve"> разработать предварительные формы заявок на кредит, которые предоставят </w:t>
      </w:r>
      <w:r>
        <w:t>УФИ</w:t>
      </w:r>
      <w:r w:rsidRPr="00C30FD7">
        <w:t xml:space="preserve"> необходимую информацию для упрощения рассмотрения заявок на кредит;</w:t>
      </w:r>
    </w:p>
    <w:p w14:paraId="5ABBB8EB"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Создать и поддерживать сеть с операторами цепочки создания стоимости, участвующими в реализации проекта;</w:t>
      </w:r>
    </w:p>
    <w:p w14:paraId="6EB1E815"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Оказывать содействие операторам цепочки создания стоимости в оценке рыночных возможностей и выявлении потенциальных инвестиций для облегчения их доступа к целевым рынкам;</w:t>
      </w:r>
    </w:p>
    <w:p w14:paraId="3A21703B"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В тесном сотрудничестве с другими специалистами </w:t>
      </w:r>
      <w:r w:rsidRPr="00095E65">
        <w:t>МВ</w:t>
      </w:r>
      <w:r>
        <w:t>Р</w:t>
      </w:r>
      <w:r w:rsidRPr="00095E65">
        <w:t>СХ</w:t>
      </w:r>
      <w:r>
        <w:t>и</w:t>
      </w:r>
      <w:r w:rsidRPr="00095E65">
        <w:t>ПП</w:t>
      </w:r>
      <w:r w:rsidRPr="00165772">
        <w:t xml:space="preserve"> определить стимулы для необходимых аспектов бизнеса операторов цепочки создания стоимости в </w:t>
      </w:r>
      <w:r>
        <w:t>плодоовощеводстве</w:t>
      </w:r>
      <w:r w:rsidRPr="00165772">
        <w:t>, протестировать их и распространить информацию об успешных случаях для дальнейшего расширения;</w:t>
      </w:r>
    </w:p>
    <w:p w14:paraId="2FDB51FD"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Предоставление обучающих тем для развития бизнеса и улучшения финансового управления;</w:t>
      </w:r>
    </w:p>
    <w:p w14:paraId="0BE5267D"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Собирать данные для подтверждения достижений проекта, которые будут зафиксированы в системе мониторинга и оценки проекта.</w:t>
      </w:r>
    </w:p>
    <w:p w14:paraId="71023923"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Провести обзор существующих методов маркетинга выбранной фруктовой и овощной продукции, определив области, представляющие интерес для обеих сторон – производителя и покупателя;</w:t>
      </w:r>
    </w:p>
    <w:p w14:paraId="7D56E899"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Провести фокус-групповое обсуждение преимуществ контрактного производства приоритетных видов продукции, определенных заемщиками в рамках кредитной линии проекта;</w:t>
      </w:r>
    </w:p>
    <w:p w14:paraId="0A264393"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На основе полевых обсуждений с фермерами и операторами цепочки создания стоимости предложить договорные механизмы поставок между сторонами и обсудить эти концепции с заинтересованными сторонами;</w:t>
      </w:r>
    </w:p>
    <w:p w14:paraId="78FB19F8"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Разработать предварительные контракты, пригодные для использования на целевых территориях проекта по приоритетным </w:t>
      </w:r>
      <w:r>
        <w:t>плодоовощным</w:t>
      </w:r>
      <w:r w:rsidRPr="00165772">
        <w:t xml:space="preserve"> культурам, и представить их обеим сторонам для обсуждения;</w:t>
      </w:r>
    </w:p>
    <w:p w14:paraId="54202871"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Пилотные контракты в трех репрезентативных местах/культурах и оценка эффективности с точки зрения обеих сторон, отмечая области, где необходимы изменения;</w:t>
      </w:r>
    </w:p>
    <w:p w14:paraId="70BC5FDF"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В тесном сотрудничестве с другими специалистами ОРСП определить стимулы для производителей фруктов и овощей</w:t>
      </w:r>
      <w:r>
        <w:t>,</w:t>
      </w:r>
      <w:r w:rsidRPr="00165772">
        <w:t xml:space="preserve"> операторов цепочки создания стоимости для заключения долгосрочных контрактов на поставку</w:t>
      </w:r>
      <w:r>
        <w:t>,</w:t>
      </w:r>
      <w:r w:rsidRPr="00165772">
        <w:t xml:space="preserve"> на основе стандартов своевременности поставок и качества, разработанных в контрактах;</w:t>
      </w:r>
    </w:p>
    <w:p w14:paraId="05B6F2A4"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Содействовать широкому внедрению успешных контрактов изначально в пределах целевой проектной области и расширять охват по мере возникновения возможностей;</w:t>
      </w:r>
    </w:p>
    <w:p w14:paraId="56871E2C"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Собрать информацию об исполнении контракта, отметив долю продукции, поставленной по контракту, и заданное качество. Предоставить эти данные специалисту по мониторингу и оценке для включения в систему мониторинга проекта для оценки достижения показателей </w:t>
      </w:r>
      <w:r w:rsidRPr="00C30FD7">
        <w:t>DMF</w:t>
      </w:r>
      <w:r w:rsidRPr="00165772">
        <w:t>;</w:t>
      </w:r>
    </w:p>
    <w:p w14:paraId="189D585A"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Провести опрос «знаний, отношения и практики» среди участников контрактов на </w:t>
      </w:r>
      <w:r w:rsidRPr="00165772">
        <w:lastRenderedPageBreak/>
        <w:t>поставку, чтобы оценить их пригодность в местных условиях;</w:t>
      </w:r>
    </w:p>
    <w:p w14:paraId="67532A6B" w14:textId="77777777" w:rsidR="00CB0EB6" w:rsidRPr="00165772" w:rsidRDefault="00CB0EB6" w:rsidP="00CB0EB6">
      <w:pPr>
        <w:pStyle w:val="a5"/>
        <w:widowControl w:val="0"/>
        <w:numPr>
          <w:ilvl w:val="1"/>
          <w:numId w:val="54"/>
        </w:numPr>
        <w:autoSpaceDE w:val="0"/>
        <w:autoSpaceDN w:val="0"/>
        <w:ind w:left="567"/>
        <w:contextualSpacing w:val="0"/>
        <w:jc w:val="both"/>
      </w:pPr>
      <w:r w:rsidRPr="00165772">
        <w:t xml:space="preserve">Выполнять другие задачи по указанию директора </w:t>
      </w:r>
      <w:r w:rsidRPr="00224907">
        <w:t>ОРСП</w:t>
      </w:r>
      <w:r w:rsidRPr="00165772">
        <w:t xml:space="preserve"> и координатора </w:t>
      </w:r>
      <w:r w:rsidRPr="00C30FD7">
        <w:t>CRAVCD</w:t>
      </w:r>
      <w:r w:rsidRPr="00165772">
        <w:t>.</w:t>
      </w:r>
    </w:p>
    <w:p w14:paraId="72BDEB8F" w14:textId="77777777" w:rsidR="00CB0EB6" w:rsidRDefault="00CB0EB6" w:rsidP="009B3804">
      <w:pPr>
        <w:pStyle w:val="a5"/>
        <w:tabs>
          <w:tab w:val="left" w:pos="473"/>
        </w:tabs>
        <w:ind w:left="0"/>
      </w:pPr>
    </w:p>
    <w:p w14:paraId="322C8974" w14:textId="77777777" w:rsidR="00CB0EB6" w:rsidRDefault="00CB0EB6" w:rsidP="009B3804">
      <w:pPr>
        <w:pStyle w:val="a5"/>
        <w:tabs>
          <w:tab w:val="left" w:pos="473"/>
        </w:tabs>
        <w:ind w:left="0"/>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Pr="009B3804" w:rsidRDefault="00B575AB" w:rsidP="00B575AB">
      <w:pPr>
        <w:pStyle w:val="a5"/>
        <w:spacing w:after="160" w:line="259" w:lineRule="auto"/>
        <w:ind w:left="786"/>
      </w:pPr>
    </w:p>
    <w:p w14:paraId="5BD10EFD" w14:textId="0A9CE9A9" w:rsidR="00B575AB" w:rsidRDefault="009B3804" w:rsidP="00E13A96">
      <w:pPr>
        <w:spacing w:after="160" w:line="259" w:lineRule="auto"/>
        <w:jc w:val="both"/>
      </w:pPr>
      <w:r w:rsidRPr="00EF4DF0">
        <w:t xml:space="preserve">Специалист по </w:t>
      </w:r>
      <w:r w:rsidR="00211E99">
        <w:t xml:space="preserve">развитию агробизнеса </w:t>
      </w:r>
      <w:r w:rsidR="00EF4DF0" w:rsidRPr="00EF4DF0">
        <w:t>будет</w:t>
      </w:r>
      <w:r w:rsidR="00B575AB" w:rsidRPr="00EF4DF0">
        <w:t xml:space="preserve"> подотчетен </w:t>
      </w:r>
      <w:r w:rsidR="00160508" w:rsidRPr="00EF4DF0">
        <w:t>К</w:t>
      </w:r>
      <w:r w:rsidR="008C2BE7" w:rsidRPr="00EF4DF0">
        <w:t xml:space="preserve">оординатору проекта и </w:t>
      </w:r>
      <w:r w:rsidR="00160508" w:rsidRPr="00EF4DF0">
        <w:t>Д</w:t>
      </w:r>
      <w:r w:rsidR="00B575AB" w:rsidRPr="00EF4DF0">
        <w:t xml:space="preserve">иректору </w:t>
      </w:r>
      <w:r w:rsidR="001A3D50" w:rsidRPr="00EF4DF0">
        <w:t>ОРСП, который</w:t>
      </w:r>
      <w:r w:rsidR="00B575AB" w:rsidRPr="00EF4DF0">
        <w:t xml:space="preserve"> буд</w:t>
      </w:r>
      <w:r w:rsidR="001A3D50" w:rsidRPr="00EF4DF0">
        <w:t>е</w:t>
      </w:r>
      <w:r w:rsidR="00B575AB" w:rsidRPr="00EF4DF0">
        <w:t xml:space="preserve">т оценивать исполнение обязанностей данного </w:t>
      </w:r>
      <w:r w:rsidR="008C2BE7" w:rsidRPr="00EF4DF0">
        <w:t>специалиста</w:t>
      </w:r>
      <w:r w:rsidR="00B575AB" w:rsidRPr="00EF4DF0">
        <w:t>.</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18D4D1CA" w14:textId="2FDC736E" w:rsidR="00F014CD" w:rsidRDefault="00D24F58" w:rsidP="00F014CD">
      <w:pPr>
        <w:tabs>
          <w:tab w:val="left" w:pos="472"/>
        </w:tabs>
        <w:jc w:val="both"/>
      </w:pPr>
      <w:bookmarkStart w:id="1" w:name="_GoBack"/>
      <w:bookmarkEnd w:id="1"/>
      <w:r w:rsidRPr="00EF4DF0">
        <w:t>Специалист по</w:t>
      </w:r>
      <w:r w:rsidR="00211E99" w:rsidRPr="00EF4DF0">
        <w:t xml:space="preserve"> </w:t>
      </w:r>
      <w:r w:rsidR="00211E99">
        <w:t xml:space="preserve">развитию агробизнеса </w:t>
      </w:r>
      <w:r w:rsidR="00F014CD" w:rsidRPr="009F3B4B">
        <w:t>должны иметь</w:t>
      </w:r>
      <w:r w:rsidR="00F014CD">
        <w:t>:</w:t>
      </w:r>
      <w:r w:rsidR="00F014CD" w:rsidRPr="009F3B4B">
        <w:t xml:space="preserve"> </w:t>
      </w:r>
    </w:p>
    <w:p w14:paraId="47F8DA5C" w14:textId="77777777" w:rsidR="00CB0EB6" w:rsidRDefault="00CB0EB6" w:rsidP="00CB0EB6">
      <w:pPr>
        <w:pStyle w:val="a5"/>
        <w:tabs>
          <w:tab w:val="left" w:pos="472"/>
        </w:tabs>
        <w:jc w:val="both"/>
      </w:pPr>
    </w:p>
    <w:p w14:paraId="4FE13300" w14:textId="339A361F" w:rsidR="00CB0EB6" w:rsidRDefault="00CB0EB6" w:rsidP="00CB0EB6">
      <w:pPr>
        <w:pStyle w:val="a5"/>
        <w:numPr>
          <w:ilvl w:val="0"/>
          <w:numId w:val="57"/>
        </w:numPr>
        <w:tabs>
          <w:tab w:val="left" w:pos="472"/>
        </w:tabs>
        <w:jc w:val="both"/>
      </w:pPr>
      <w:r>
        <w:t xml:space="preserve">    В</w:t>
      </w:r>
      <w:r w:rsidRPr="00DB1791">
        <w:t xml:space="preserve">ысшее образование в области экономики сельского хозяйства, бухгалтерского учета или смежных областях из признанного учреждения. </w:t>
      </w:r>
    </w:p>
    <w:p w14:paraId="4CA773B9"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иметь 10-летний опыт в развитии МСП, полученный в частном секторе, государственных программах или многосторонних финансируемых программах развития. </w:t>
      </w:r>
    </w:p>
    <w:p w14:paraId="0C1CADA9"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быть в состоянии продемонстрировать сильные аналитические навыки в областях анализа рынка, технико-экономических обоснований для частных инвестиций и их финансирования. </w:t>
      </w:r>
    </w:p>
    <w:p w14:paraId="178F2343"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быть в состоянии продемонстрировать создание и/или поддержку успешных фермерских групп, стремящихся объединить скоропортящиеся продукты и поставлять операторам цепочки создания стоимости для переработки или продажи/распределения. </w:t>
      </w:r>
    </w:p>
    <w:p w14:paraId="1547C411" w14:textId="77777777" w:rsidR="00CB0EB6" w:rsidRDefault="00CB0EB6" w:rsidP="00CB0EB6">
      <w:pPr>
        <w:pStyle w:val="a5"/>
        <w:numPr>
          <w:ilvl w:val="0"/>
          <w:numId w:val="57"/>
        </w:numPr>
        <w:tabs>
          <w:tab w:val="left" w:pos="472"/>
        </w:tabs>
        <w:jc w:val="both"/>
      </w:pPr>
      <w:r>
        <w:t xml:space="preserve">    </w:t>
      </w:r>
      <w:r w:rsidRPr="00DB1791">
        <w:t xml:space="preserve">Он/она должен/должна быть знакома с требованиями к качеству в контрактном сельском хозяйстве и методами, используемыми для предоставления ценовых стимулов для своевременного достижения желаемого качества продукции. </w:t>
      </w:r>
    </w:p>
    <w:p w14:paraId="0E250D51" w14:textId="77777777" w:rsidR="00CB0EB6" w:rsidRDefault="00CB0EB6" w:rsidP="00CB0EB6">
      <w:pPr>
        <w:pStyle w:val="a5"/>
        <w:numPr>
          <w:ilvl w:val="0"/>
          <w:numId w:val="57"/>
        </w:numPr>
        <w:tabs>
          <w:tab w:val="left" w:pos="472"/>
        </w:tabs>
        <w:jc w:val="both"/>
      </w:pPr>
      <w:r>
        <w:t xml:space="preserve">    </w:t>
      </w:r>
      <w:r w:rsidRPr="00DB1791">
        <w:t xml:space="preserve">Специалист должен будет разработать аналогичные контрактные соглашения о поставках, используемые в других странах Центральной Азии. </w:t>
      </w:r>
    </w:p>
    <w:p w14:paraId="467AF75B" w14:textId="413C424D" w:rsidR="00CB0EB6" w:rsidRPr="00DB1791" w:rsidRDefault="00CB0EB6" w:rsidP="00CB0EB6">
      <w:pPr>
        <w:pStyle w:val="a5"/>
        <w:numPr>
          <w:ilvl w:val="0"/>
          <w:numId w:val="57"/>
        </w:numPr>
        <w:tabs>
          <w:tab w:val="left" w:pos="472"/>
        </w:tabs>
        <w:jc w:val="both"/>
      </w:pPr>
      <w:r>
        <w:t xml:space="preserve">    </w:t>
      </w:r>
      <w:r w:rsidRPr="00DB1791">
        <w:t>Написание отчетов и общение с сотрудниками ОРСП будет осуществляться на русском и кыргызском языках, свободное владение которыми предполагается.</w:t>
      </w:r>
    </w:p>
    <w:p w14:paraId="48232A55" w14:textId="77777777" w:rsidR="00CB0EB6" w:rsidRDefault="00CB0EB6" w:rsidP="00CB0EB6">
      <w:pPr>
        <w:pStyle w:val="a5"/>
        <w:tabs>
          <w:tab w:val="left" w:pos="472"/>
        </w:tabs>
        <w:jc w:val="both"/>
      </w:pPr>
    </w:p>
    <w:p w14:paraId="2C878F7A" w14:textId="57FE3EB6" w:rsidR="002E1E13" w:rsidRPr="00F14C1C" w:rsidRDefault="002E1E13" w:rsidP="00A23965">
      <w:pPr>
        <w:pStyle w:val="a5"/>
        <w:ind w:left="786"/>
        <w:jc w:val="both"/>
        <w:rPr>
          <w:b/>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DF51" w14:textId="77777777" w:rsidR="002E0735" w:rsidRDefault="002E0735" w:rsidP="00807939">
      <w:r>
        <w:separator/>
      </w:r>
    </w:p>
  </w:endnote>
  <w:endnote w:type="continuationSeparator" w:id="0">
    <w:p w14:paraId="790BEB7F" w14:textId="77777777" w:rsidR="002E0735" w:rsidRDefault="002E0735"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635597"/>
      <w:docPartObj>
        <w:docPartGallery w:val="Page Numbers (Bottom of Page)"/>
        <w:docPartUnique/>
      </w:docPartObj>
    </w:sdtPr>
    <w:sdtEnd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ACDFE" w14:textId="77777777" w:rsidR="002E0735" w:rsidRDefault="002E0735" w:rsidP="00807939">
      <w:r>
        <w:separator/>
      </w:r>
    </w:p>
  </w:footnote>
  <w:footnote w:type="continuationSeparator" w:id="0">
    <w:p w14:paraId="3DC983AA" w14:textId="77777777" w:rsidR="002E0735" w:rsidRDefault="002E0735"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9AA011D"/>
    <w:multiLevelType w:val="hybridMultilevel"/>
    <w:tmpl w:val="B234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6"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7"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2"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9"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0"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4"/>
  </w:num>
  <w:num w:numId="3">
    <w:abstractNumId w:val="30"/>
  </w:num>
  <w:num w:numId="4">
    <w:abstractNumId w:val="27"/>
  </w:num>
  <w:num w:numId="5">
    <w:abstractNumId w:val="35"/>
  </w:num>
  <w:num w:numId="6">
    <w:abstractNumId w:val="6"/>
  </w:num>
  <w:num w:numId="7">
    <w:abstractNumId w:val="34"/>
  </w:num>
  <w:num w:numId="8">
    <w:abstractNumId w:val="20"/>
  </w:num>
  <w:num w:numId="9">
    <w:abstractNumId w:val="2"/>
  </w:num>
  <w:num w:numId="10">
    <w:abstractNumId w:val="44"/>
  </w:num>
  <w:num w:numId="11">
    <w:abstractNumId w:val="47"/>
  </w:num>
  <w:num w:numId="12">
    <w:abstractNumId w:val="26"/>
  </w:num>
  <w:num w:numId="13">
    <w:abstractNumId w:val="50"/>
  </w:num>
  <w:num w:numId="14">
    <w:abstractNumId w:val="5"/>
  </w:num>
  <w:num w:numId="15">
    <w:abstractNumId w:val="54"/>
  </w:num>
  <w:num w:numId="16">
    <w:abstractNumId w:val="40"/>
  </w:num>
  <w:num w:numId="17">
    <w:abstractNumId w:val="9"/>
  </w:num>
  <w:num w:numId="18">
    <w:abstractNumId w:val="10"/>
  </w:num>
  <w:num w:numId="19">
    <w:abstractNumId w:val="28"/>
  </w:num>
  <w:num w:numId="20">
    <w:abstractNumId w:val="55"/>
  </w:num>
  <w:num w:numId="21">
    <w:abstractNumId w:val="38"/>
  </w:num>
  <w:num w:numId="22">
    <w:abstractNumId w:val="51"/>
  </w:num>
  <w:num w:numId="23">
    <w:abstractNumId w:val="18"/>
  </w:num>
  <w:num w:numId="24">
    <w:abstractNumId w:val="23"/>
  </w:num>
  <w:num w:numId="25">
    <w:abstractNumId w:val="13"/>
  </w:num>
  <w:num w:numId="26">
    <w:abstractNumId w:val="15"/>
  </w:num>
  <w:num w:numId="27">
    <w:abstractNumId w:val="39"/>
  </w:num>
  <w:num w:numId="28">
    <w:abstractNumId w:val="46"/>
  </w:num>
  <w:num w:numId="29">
    <w:abstractNumId w:val="36"/>
  </w:num>
  <w:num w:numId="30">
    <w:abstractNumId w:val="17"/>
  </w:num>
  <w:num w:numId="31">
    <w:abstractNumId w:val="53"/>
  </w:num>
  <w:num w:numId="32">
    <w:abstractNumId w:val="19"/>
  </w:num>
  <w:num w:numId="33">
    <w:abstractNumId w:val="41"/>
  </w:num>
  <w:num w:numId="34">
    <w:abstractNumId w:val="11"/>
  </w:num>
  <w:num w:numId="35">
    <w:abstractNumId w:val="49"/>
  </w:num>
  <w:num w:numId="36">
    <w:abstractNumId w:val="43"/>
  </w:num>
  <w:num w:numId="37">
    <w:abstractNumId w:val="24"/>
  </w:num>
  <w:num w:numId="38">
    <w:abstractNumId w:val="22"/>
  </w:num>
  <w:num w:numId="39">
    <w:abstractNumId w:val="37"/>
  </w:num>
  <w:num w:numId="40">
    <w:abstractNumId w:val="16"/>
  </w:num>
  <w:num w:numId="41">
    <w:abstractNumId w:val="12"/>
  </w:num>
  <w:num w:numId="42">
    <w:abstractNumId w:val="4"/>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
  </w:num>
  <w:num w:numId="46">
    <w:abstractNumId w:val="7"/>
  </w:num>
  <w:num w:numId="47">
    <w:abstractNumId w:val="25"/>
  </w:num>
  <w:num w:numId="48">
    <w:abstractNumId w:val="8"/>
  </w:num>
  <w:num w:numId="49">
    <w:abstractNumId w:val="42"/>
  </w:num>
  <w:num w:numId="50">
    <w:abstractNumId w:val="21"/>
  </w:num>
  <w:num w:numId="51">
    <w:abstractNumId w:val="0"/>
  </w:num>
  <w:num w:numId="52">
    <w:abstractNumId w:val="56"/>
  </w:num>
  <w:num w:numId="53">
    <w:abstractNumId w:val="29"/>
  </w:num>
  <w:num w:numId="54">
    <w:abstractNumId w:val="48"/>
  </w:num>
  <w:num w:numId="55">
    <w:abstractNumId w:val="45"/>
  </w:num>
  <w:num w:numId="56">
    <w:abstractNumId w:val="52"/>
  </w:num>
  <w:num w:numId="5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1E99"/>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0735"/>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B8A"/>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3E4C"/>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5"/>
    <w:rsid w:val="009B2A48"/>
    <w:rsid w:val="009B3804"/>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5B2"/>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0EB6"/>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4F58"/>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EF4DF0"/>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5552-60DC-4DB7-8323-AA71D2E4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Bayalieva</cp:lastModifiedBy>
  <cp:revision>33</cp:revision>
  <cp:lastPrinted>2021-11-22T09:31:00Z</cp:lastPrinted>
  <dcterms:created xsi:type="dcterms:W3CDTF">2025-06-12T18:47:00Z</dcterms:created>
  <dcterms:modified xsi:type="dcterms:W3CDTF">2025-06-13T08:23:00Z</dcterms:modified>
</cp:coreProperties>
</file>