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2E712373" w:rsidR="009273C2" w:rsidRDefault="00984381" w:rsidP="00CB0591">
      <w:pPr>
        <w:spacing w:line="222" w:lineRule="auto"/>
        <w:ind w:right="420"/>
        <w:jc w:val="center"/>
        <w:rPr>
          <w:rFonts w:eastAsia="Arial"/>
          <w:b/>
          <w:bCs/>
          <w:sz w:val="28"/>
          <w:szCs w:val="28"/>
        </w:rPr>
      </w:pPr>
      <w:r>
        <w:rPr>
          <w:b/>
          <w:sz w:val="28"/>
          <w:szCs w:val="28"/>
        </w:rPr>
        <w:t xml:space="preserve"> </w:t>
      </w:r>
      <w:r w:rsidR="009B3804" w:rsidRPr="009B3804">
        <w:rPr>
          <w:b/>
          <w:bCs/>
          <w:sz w:val="28"/>
          <w:szCs w:val="28"/>
        </w:rPr>
        <w:t>Специалист</w:t>
      </w:r>
      <w:r w:rsidR="009B3804">
        <w:rPr>
          <w:b/>
          <w:bCs/>
          <w:sz w:val="28"/>
          <w:szCs w:val="28"/>
        </w:rPr>
        <w:t>а</w:t>
      </w:r>
      <w:r w:rsidR="009B3804" w:rsidRPr="009B3804">
        <w:rPr>
          <w:b/>
          <w:bCs/>
          <w:sz w:val="28"/>
          <w:szCs w:val="28"/>
        </w:rPr>
        <w:t xml:space="preserve"> по производству и послеуборочной обработк</w:t>
      </w:r>
      <w:r w:rsidR="009B3804">
        <w:rPr>
          <w:b/>
          <w:bCs/>
          <w:sz w:val="28"/>
          <w:szCs w:val="28"/>
        </w:rPr>
        <w:t>и</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5EFA2410" w:rsidR="00A675F4" w:rsidRPr="00CA263E"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4F4C630" w14:textId="77777777" w:rsidR="00CA263E" w:rsidRPr="00165772" w:rsidRDefault="00CA263E" w:rsidP="00CA263E">
      <w:pPr>
        <w:pStyle w:val="a5"/>
        <w:tabs>
          <w:tab w:val="left" w:pos="472"/>
        </w:tabs>
        <w:ind w:left="0"/>
      </w:pPr>
    </w:p>
    <w:p w14:paraId="0F7E3744" w14:textId="77777777" w:rsidR="009B3804" w:rsidRPr="00165772" w:rsidRDefault="009B3804" w:rsidP="009B3804">
      <w:pPr>
        <w:pStyle w:val="a5"/>
        <w:tabs>
          <w:tab w:val="left" w:pos="473"/>
        </w:tabs>
        <w:ind w:left="0"/>
      </w:pPr>
      <w:r w:rsidRPr="00165772">
        <w:t>Список основных обязанностей для этой должности представлен ниже:</w:t>
      </w:r>
    </w:p>
    <w:p w14:paraId="781AD79C"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Обзор текущего состояния мощностей по производству и первичной переработке выбранных культур в целевых районах проекта;</w:t>
      </w:r>
    </w:p>
    <w:p w14:paraId="38CE6672"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 xml:space="preserve">В консультации с операторами цепочки создания стоимости в агробизнесе разработать технические стандарты для методов управления на фермах, связанных с приоритетными </w:t>
      </w:r>
      <w:r>
        <w:t>плодоовощными</w:t>
      </w:r>
      <w:r w:rsidRPr="00165772">
        <w:t xml:space="preserve"> культурами в целевом регионе;</w:t>
      </w:r>
    </w:p>
    <w:p w14:paraId="613CF71B" w14:textId="77777777" w:rsidR="009B3804" w:rsidRDefault="009B3804" w:rsidP="009B3804">
      <w:pPr>
        <w:pStyle w:val="a5"/>
        <w:widowControl w:val="0"/>
        <w:numPr>
          <w:ilvl w:val="1"/>
          <w:numId w:val="54"/>
        </w:numPr>
        <w:autoSpaceDE w:val="0"/>
        <w:autoSpaceDN w:val="0"/>
        <w:ind w:left="567"/>
        <w:contextualSpacing w:val="0"/>
        <w:jc w:val="both"/>
      </w:pPr>
      <w:r w:rsidRPr="00C30FD7">
        <w:t>Выявить потенциальные климатические риски и экологические проблемы для производства отдельных культур в целевых регионах;</w:t>
      </w:r>
    </w:p>
    <w:p w14:paraId="7AE0C2E3" w14:textId="77777777" w:rsidR="009B3804" w:rsidRPr="00C30FD7" w:rsidRDefault="009B3804" w:rsidP="009B3804">
      <w:pPr>
        <w:pStyle w:val="a5"/>
        <w:widowControl w:val="0"/>
        <w:numPr>
          <w:ilvl w:val="1"/>
          <w:numId w:val="54"/>
        </w:numPr>
        <w:autoSpaceDE w:val="0"/>
        <w:autoSpaceDN w:val="0"/>
        <w:ind w:left="567"/>
        <w:contextualSpacing w:val="0"/>
        <w:jc w:val="both"/>
      </w:pPr>
      <w:r w:rsidRPr="00C30FD7">
        <w:t>Определить основные технические и технологические ограничения, с которыми сталкиваются операторы цепочки создания стоимости при внедрении объектов послеуборочной и первичной переработки;</w:t>
      </w:r>
    </w:p>
    <w:p w14:paraId="1BA176E1"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Проводить тренинги по повышению осведомленности для операторов цепочек поставок и фермерских групп о возможностях сокращения отходов фруктов и овощей и поставки на рынок более качественной продукции для продления срока годности скоропортящихся продуктов;</w:t>
      </w:r>
    </w:p>
    <w:p w14:paraId="1C5A4552"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 xml:space="preserve">Поддержка предприятий цепочки создания стоимости, подающих заявки на получение кредитов </w:t>
      </w:r>
      <w:r>
        <w:t>УФИ</w:t>
      </w:r>
      <w:r w:rsidRPr="00165772">
        <w:t xml:space="preserve"> для выявления современного технологического оборудования</w:t>
      </w:r>
      <w:r>
        <w:t>,</w:t>
      </w:r>
      <w:r w:rsidRPr="00165772">
        <w:t xml:space="preserve"> количественной оценки потенциального воздействия установки оборудования для послеуборочной обработки и холодильного хранения;</w:t>
      </w:r>
    </w:p>
    <w:p w14:paraId="4E221B60"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 xml:space="preserve">Распространять информацию среди фермерских групп и </w:t>
      </w:r>
      <w:r>
        <w:t>заготовителей</w:t>
      </w:r>
      <w:r w:rsidRPr="00165772">
        <w:t xml:space="preserve"> о возможных мерах по адаптации к изменению климата в </w:t>
      </w:r>
      <w:r>
        <w:t>плодоовощеводстве</w:t>
      </w:r>
      <w:r w:rsidRPr="00165772">
        <w:t xml:space="preserve"> в регионах;</w:t>
      </w:r>
    </w:p>
    <w:p w14:paraId="0D8121BF"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Поддержка создания добровольных производственных объединений для связи с предприятиями цепочки создания стоимости (организация и проведение ежегодного планового семинара, регулярные встречи с операторами цепочки создания стоимости);</w:t>
      </w:r>
    </w:p>
    <w:p w14:paraId="2DF85722"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Содействовать внедрению водосберегающих технологий в фермерских хозяйствах, распространению и применению других методов защиты от изменения климата среди целевых фермеров - производителей фруктов и овощей;</w:t>
      </w:r>
    </w:p>
    <w:p w14:paraId="2B33766A"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 xml:space="preserve">Оказывать содействие </w:t>
      </w:r>
      <w:r>
        <w:t>Сотруднику</w:t>
      </w:r>
      <w:r w:rsidRPr="00165772">
        <w:t xml:space="preserve"> по цепочке создания стоимости в выявлении потенциальных предприятий цепочки создания стоимости, заинтересованных в подаче заявок на получение кредитов через </w:t>
      </w:r>
      <w:r>
        <w:t>УФИ</w:t>
      </w:r>
      <w:r w:rsidRPr="00165772">
        <w:t xml:space="preserve"> для расширения своих возможностей и улучшения систем послеуборочной обработки;</w:t>
      </w:r>
    </w:p>
    <w:p w14:paraId="705289C9"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Собирать информацию о движении плодоовощной продукции в целевых цепочках создания стоимости, отличая пункт назначения от целевых районов проекта, и представлять эти данные в систему мониторинга и оценки проекта;</w:t>
      </w:r>
    </w:p>
    <w:p w14:paraId="297CD696"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Разработать передовые методы сбора урожая в целевых местах реализации проекта с целью сокращения потерь и продления срока годности скоропортящейся плодоовощной продукции;</w:t>
      </w:r>
    </w:p>
    <w:p w14:paraId="354107FE"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Собрать информацию о спектре оборудования для послеуборочной обработки, которое имеется в проектных зонах для определенных приоритетных культур, и зарегистрировать объекты и их мощности в базе данных, которая будет разработана в рамках проекта;</w:t>
      </w:r>
    </w:p>
    <w:p w14:paraId="1ADC6A66"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 xml:space="preserve">Создать механизм мониторинга уровня потерь в </w:t>
      </w:r>
      <w:r>
        <w:t>плодоовощеводстве</w:t>
      </w:r>
      <w:r w:rsidRPr="00165772">
        <w:t xml:space="preserve"> для включения в систему мониторинга проекта;</w:t>
      </w:r>
    </w:p>
    <w:p w14:paraId="14EA9DB4" w14:textId="77777777" w:rsidR="009B3804" w:rsidRDefault="009B3804" w:rsidP="009B3804">
      <w:pPr>
        <w:pStyle w:val="a5"/>
        <w:widowControl w:val="0"/>
        <w:numPr>
          <w:ilvl w:val="1"/>
          <w:numId w:val="54"/>
        </w:numPr>
        <w:autoSpaceDE w:val="0"/>
        <w:autoSpaceDN w:val="0"/>
        <w:ind w:left="567"/>
        <w:contextualSpacing w:val="0"/>
        <w:jc w:val="both"/>
      </w:pPr>
      <w:r w:rsidRPr="00165772">
        <w:t>Оценивать влияние мероприятий проекта на косвенных бенефициаров проекта (фермеров);</w:t>
      </w:r>
    </w:p>
    <w:p w14:paraId="07B0C348" w14:textId="77777777" w:rsidR="009B3804" w:rsidRPr="00165772" w:rsidRDefault="009B3804" w:rsidP="009B3804">
      <w:pPr>
        <w:pStyle w:val="a5"/>
        <w:widowControl w:val="0"/>
        <w:numPr>
          <w:ilvl w:val="1"/>
          <w:numId w:val="54"/>
        </w:numPr>
        <w:autoSpaceDE w:val="0"/>
        <w:autoSpaceDN w:val="0"/>
        <w:ind w:left="567"/>
        <w:contextualSpacing w:val="0"/>
        <w:jc w:val="both"/>
      </w:pPr>
      <w:r w:rsidRPr="00165772">
        <w:t xml:space="preserve"> Выполнять другие задачи по указанию директора </w:t>
      </w:r>
      <w:r w:rsidRPr="00224907">
        <w:t>ОРСП</w:t>
      </w:r>
      <w:r w:rsidRPr="00165772">
        <w:t xml:space="preserve"> и координатора </w:t>
      </w:r>
      <w:r w:rsidRPr="00C30FD7">
        <w:t>CRAVCD</w:t>
      </w:r>
      <w:r w:rsidRPr="00165772">
        <w:t>.</w:t>
      </w:r>
    </w:p>
    <w:p w14:paraId="64F6E331" w14:textId="77777777" w:rsidR="00B575AB" w:rsidRPr="00B575AB" w:rsidRDefault="00B575AB" w:rsidP="00B575AB">
      <w:pPr>
        <w:pStyle w:val="a5"/>
        <w:numPr>
          <w:ilvl w:val="0"/>
          <w:numId w:val="1"/>
        </w:numPr>
        <w:spacing w:after="160" w:line="259" w:lineRule="auto"/>
        <w:rPr>
          <w:b/>
          <w:bCs/>
        </w:rPr>
      </w:pPr>
      <w:r w:rsidRPr="00B575AB">
        <w:rPr>
          <w:b/>
          <w:bCs/>
        </w:rPr>
        <w:lastRenderedPageBreak/>
        <w:t>Отчетность и процедура одобрения</w:t>
      </w:r>
    </w:p>
    <w:p w14:paraId="6E76BA2C" w14:textId="77777777" w:rsidR="00B575AB" w:rsidRPr="009B3804" w:rsidRDefault="00B575AB" w:rsidP="00B575AB">
      <w:pPr>
        <w:pStyle w:val="a5"/>
        <w:spacing w:after="160" w:line="259" w:lineRule="auto"/>
        <w:ind w:left="786"/>
      </w:pPr>
    </w:p>
    <w:p w14:paraId="5BD10EFD" w14:textId="771E3A74" w:rsidR="00B575AB" w:rsidRDefault="009B3804" w:rsidP="00E13A96">
      <w:pPr>
        <w:spacing w:after="160" w:line="259" w:lineRule="auto"/>
        <w:jc w:val="both"/>
      </w:pPr>
      <w:r w:rsidRPr="00EF4DF0">
        <w:t xml:space="preserve">Специалист по производству и послеуборочной </w:t>
      </w:r>
      <w:r w:rsidR="00EF4DF0" w:rsidRPr="00EF4DF0">
        <w:t>обработки будет</w:t>
      </w:r>
      <w:r w:rsidR="00B575AB" w:rsidRPr="00EF4DF0">
        <w:t xml:space="preserve"> подотчетен </w:t>
      </w:r>
      <w:r w:rsidR="00160508" w:rsidRPr="00EF4DF0">
        <w:t>К</w:t>
      </w:r>
      <w:r w:rsidR="008C2BE7" w:rsidRPr="00EF4DF0">
        <w:t xml:space="preserve">оординатору проекта и </w:t>
      </w:r>
      <w:r w:rsidR="00160508" w:rsidRPr="00EF4DF0">
        <w:t>Д</w:t>
      </w:r>
      <w:r w:rsidR="00B575AB" w:rsidRPr="00EF4DF0">
        <w:t xml:space="preserve">иректору </w:t>
      </w:r>
      <w:r w:rsidR="001A3D50" w:rsidRPr="00EF4DF0">
        <w:t>ОРСП, который</w:t>
      </w:r>
      <w:r w:rsidR="00B575AB" w:rsidRPr="00EF4DF0">
        <w:t xml:space="preserve"> буд</w:t>
      </w:r>
      <w:r w:rsidR="001A3D50" w:rsidRPr="00EF4DF0">
        <w:t>е</w:t>
      </w:r>
      <w:r w:rsidR="00B575AB" w:rsidRPr="00EF4DF0">
        <w:t xml:space="preserve">т оценивать исполнение обязанностей данного </w:t>
      </w:r>
      <w:r w:rsidR="008C2BE7" w:rsidRPr="00EF4DF0">
        <w:t>специалиста</w:t>
      </w:r>
      <w:r w:rsidR="00B575AB" w:rsidRPr="00EF4DF0">
        <w:t>.</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18D4D1CA" w14:textId="1E102B1C" w:rsidR="00F014CD" w:rsidRDefault="00EF4DF0" w:rsidP="00F014CD">
      <w:pPr>
        <w:tabs>
          <w:tab w:val="left" w:pos="472"/>
        </w:tabs>
        <w:jc w:val="both"/>
      </w:pPr>
      <w:r w:rsidRPr="00EF4DF0">
        <w:t xml:space="preserve">Специалист по производству и послеуборочной обработки </w:t>
      </w:r>
      <w:r w:rsidR="00F014CD" w:rsidRPr="009F3B4B">
        <w:t>долж</w:t>
      </w:r>
      <w:r w:rsidR="00F34C0E">
        <w:t>е</w:t>
      </w:r>
      <w:r w:rsidR="00F014CD" w:rsidRPr="009F3B4B">
        <w:t>н иметь</w:t>
      </w:r>
      <w:r w:rsidR="00F014CD">
        <w:t>:</w:t>
      </w:r>
      <w:r w:rsidR="00F014CD" w:rsidRPr="009F3B4B">
        <w:t xml:space="preserve"> </w:t>
      </w:r>
    </w:p>
    <w:p w14:paraId="343CE271" w14:textId="343E7682" w:rsidR="00EF4DF0" w:rsidRDefault="00F014CD" w:rsidP="00EF4DF0">
      <w:pPr>
        <w:pStyle w:val="a5"/>
        <w:numPr>
          <w:ilvl w:val="0"/>
          <w:numId w:val="56"/>
        </w:numPr>
        <w:tabs>
          <w:tab w:val="left" w:pos="472"/>
        </w:tabs>
        <w:jc w:val="both"/>
      </w:pPr>
      <w:r>
        <w:t xml:space="preserve">    </w:t>
      </w:r>
      <w:r w:rsidR="00EF4DF0">
        <w:t>В</w:t>
      </w:r>
      <w:r w:rsidR="00EF4DF0" w:rsidRPr="005C1795">
        <w:t xml:space="preserve">ысшее образование в области сельскохозяйственных наук или смежной области из признанного учреждения (например, Кыргызского национального аграрного университета). </w:t>
      </w:r>
    </w:p>
    <w:p w14:paraId="2A25A006" w14:textId="2C0DC2B2" w:rsidR="00EF4DF0" w:rsidRDefault="00EF4DF0" w:rsidP="00EF4DF0">
      <w:pPr>
        <w:pStyle w:val="a5"/>
        <w:numPr>
          <w:ilvl w:val="0"/>
          <w:numId w:val="56"/>
        </w:numPr>
        <w:tabs>
          <w:tab w:val="left" w:pos="472"/>
        </w:tabs>
        <w:jc w:val="both"/>
      </w:pPr>
      <w:r>
        <w:t xml:space="preserve">    </w:t>
      </w:r>
      <w:r w:rsidRPr="005C1795">
        <w:t xml:space="preserve">10-летний опыт работы в области сельскохозяйственного производства и/или послеуборочной обработки, полученный либо на частных предприятиях, либо в государственных программах (научно-исследовательских институтах), либо в многосторонних финансируемых программах развития. </w:t>
      </w:r>
    </w:p>
    <w:p w14:paraId="41287B07" w14:textId="129236D4" w:rsidR="00EF4DF0" w:rsidRDefault="00EF4DF0" w:rsidP="00EF4DF0">
      <w:pPr>
        <w:pStyle w:val="a5"/>
        <w:numPr>
          <w:ilvl w:val="0"/>
          <w:numId w:val="56"/>
        </w:numPr>
        <w:tabs>
          <w:tab w:val="left" w:pos="472"/>
        </w:tabs>
        <w:jc w:val="both"/>
      </w:pPr>
      <w:r>
        <w:t xml:space="preserve">    </w:t>
      </w:r>
      <w:r w:rsidRPr="005C1795">
        <w:t xml:space="preserve">продемонстрировать способность адаптировать технические знания к вопросам развития плодоовощеводства, которые охватывают различные культуры, выращиваемые в Кыргызстане. </w:t>
      </w:r>
    </w:p>
    <w:p w14:paraId="6A2FB914" w14:textId="77777777" w:rsidR="00EF4DF0" w:rsidRDefault="00EF4DF0" w:rsidP="00EF4DF0">
      <w:pPr>
        <w:pStyle w:val="a5"/>
        <w:numPr>
          <w:ilvl w:val="0"/>
          <w:numId w:val="56"/>
        </w:numPr>
        <w:tabs>
          <w:tab w:val="left" w:pos="472"/>
        </w:tabs>
        <w:jc w:val="both"/>
      </w:pPr>
      <w:r>
        <w:t xml:space="preserve">    </w:t>
      </w:r>
      <w:r w:rsidRPr="005C1795">
        <w:t xml:space="preserve">Он/она должен/должна быть в состоянии продемонстрировать подробные знания ряда систем производства плодоовощеводства и понимать мотивацию мелких производителей к изменению системы. </w:t>
      </w:r>
    </w:p>
    <w:p w14:paraId="1112EC66" w14:textId="072A3007" w:rsidR="00EF4DF0" w:rsidRDefault="00EF4DF0" w:rsidP="00EF4DF0">
      <w:pPr>
        <w:pStyle w:val="a5"/>
        <w:numPr>
          <w:ilvl w:val="0"/>
          <w:numId w:val="56"/>
        </w:numPr>
        <w:tabs>
          <w:tab w:val="left" w:pos="472"/>
        </w:tabs>
        <w:jc w:val="both"/>
      </w:pPr>
      <w:r>
        <w:t xml:space="preserve">    </w:t>
      </w:r>
      <w:r w:rsidRPr="005C1795">
        <w:t xml:space="preserve">продемонстрировать сильные аналитические навыки в понимании потребностей сельскохозяйственных культур в воде, в средах, где климатические условия сильно изменчивы, и в отношении систем управления производством на ферме, связанных со сроком хранения скоропортящейся плодоовощной продукции. </w:t>
      </w:r>
    </w:p>
    <w:p w14:paraId="05361143" w14:textId="77777777" w:rsidR="00EF4DF0" w:rsidRDefault="00EF4DF0" w:rsidP="00EF4DF0">
      <w:pPr>
        <w:pStyle w:val="a5"/>
        <w:numPr>
          <w:ilvl w:val="0"/>
          <w:numId w:val="56"/>
        </w:numPr>
        <w:tabs>
          <w:tab w:val="left" w:pos="472"/>
        </w:tabs>
        <w:jc w:val="both"/>
      </w:pPr>
      <w:r>
        <w:t xml:space="preserve">    </w:t>
      </w:r>
      <w:r w:rsidRPr="005C1795">
        <w:t>Он/она должен/должна иметь полное представление о необходимости удаления полевого тепла из плодоовощных культур после сбора урожая для продления срока годности, а также понимать требования к хранению культур, произведенных в целевых регионах.</w:t>
      </w:r>
    </w:p>
    <w:p w14:paraId="70A09713" w14:textId="3EE12D6D" w:rsidR="00EF4DF0" w:rsidRPr="005C1795" w:rsidRDefault="00EF4DF0" w:rsidP="00EF4DF0">
      <w:pPr>
        <w:pStyle w:val="a5"/>
        <w:numPr>
          <w:ilvl w:val="0"/>
          <w:numId w:val="56"/>
        </w:numPr>
        <w:tabs>
          <w:tab w:val="left" w:pos="472"/>
        </w:tabs>
        <w:jc w:val="both"/>
      </w:pPr>
      <w:r>
        <w:t xml:space="preserve">    </w:t>
      </w:r>
      <w:r w:rsidRPr="005C1795">
        <w:t>Написание отчетов и общение с другими сотрудниками ОРСП будет осуществляться на русском и кыргызском языках, свободное владение которыми ожидается.</w:t>
      </w:r>
    </w:p>
    <w:p w14:paraId="3E46D912" w14:textId="77777777" w:rsidR="00F014CD" w:rsidRDefault="00F014CD" w:rsidP="00F014CD">
      <w:pPr>
        <w:pStyle w:val="a5"/>
        <w:tabs>
          <w:tab w:val="left" w:pos="472"/>
        </w:tabs>
        <w:ind w:left="0"/>
        <w:rPr>
          <w:rFonts w:eastAsia="Arial"/>
          <w:b/>
          <w:bCs/>
          <w:lang w:eastAsia="en-US"/>
        </w:rPr>
      </w:pPr>
    </w:p>
    <w:p w14:paraId="2C878F7A" w14:textId="57FE3EB6" w:rsidR="002E1E13" w:rsidRPr="00F14C1C" w:rsidRDefault="002E1E13" w:rsidP="00A23965">
      <w:pPr>
        <w:pStyle w:val="a5"/>
        <w:ind w:left="786"/>
        <w:jc w:val="both"/>
        <w:rPr>
          <w:b/>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F1AC0" w14:textId="77777777" w:rsidR="00B53355" w:rsidRDefault="00B53355" w:rsidP="00807939">
      <w:r>
        <w:separator/>
      </w:r>
    </w:p>
  </w:endnote>
  <w:endnote w:type="continuationSeparator" w:id="0">
    <w:p w14:paraId="3B91B85C" w14:textId="77777777" w:rsidR="00B53355" w:rsidRDefault="00B53355"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41E39" w14:textId="77777777" w:rsidR="00B53355" w:rsidRDefault="00B53355" w:rsidP="00807939">
      <w:r>
        <w:separator/>
      </w:r>
    </w:p>
  </w:footnote>
  <w:footnote w:type="continuationSeparator" w:id="0">
    <w:p w14:paraId="70408F52" w14:textId="77777777" w:rsidR="00B53355" w:rsidRDefault="00B53355"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8"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9"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370347092">
    <w:abstractNumId w:val="1"/>
  </w:num>
  <w:num w:numId="2" w16cid:durableId="1742867340">
    <w:abstractNumId w:val="14"/>
  </w:num>
  <w:num w:numId="3" w16cid:durableId="757598210">
    <w:abstractNumId w:val="30"/>
  </w:num>
  <w:num w:numId="4" w16cid:durableId="60564330">
    <w:abstractNumId w:val="27"/>
  </w:num>
  <w:num w:numId="5" w16cid:durableId="1804884250">
    <w:abstractNumId w:val="34"/>
  </w:num>
  <w:num w:numId="6" w16cid:durableId="503324797">
    <w:abstractNumId w:val="6"/>
  </w:num>
  <w:num w:numId="7" w16cid:durableId="2058354770">
    <w:abstractNumId w:val="33"/>
  </w:num>
  <w:num w:numId="8" w16cid:durableId="2075932418">
    <w:abstractNumId w:val="20"/>
  </w:num>
  <w:num w:numId="9" w16cid:durableId="1316372640">
    <w:abstractNumId w:val="2"/>
  </w:num>
  <w:num w:numId="10" w16cid:durableId="1063141501">
    <w:abstractNumId w:val="43"/>
  </w:num>
  <w:num w:numId="11" w16cid:durableId="480118762">
    <w:abstractNumId w:val="46"/>
  </w:num>
  <w:num w:numId="12" w16cid:durableId="1965185584">
    <w:abstractNumId w:val="26"/>
  </w:num>
  <w:num w:numId="13" w16cid:durableId="1639066435">
    <w:abstractNumId w:val="49"/>
  </w:num>
  <w:num w:numId="14" w16cid:durableId="1876573309">
    <w:abstractNumId w:val="5"/>
  </w:num>
  <w:num w:numId="15" w16cid:durableId="1364013506">
    <w:abstractNumId w:val="53"/>
  </w:num>
  <w:num w:numId="16" w16cid:durableId="1049962500">
    <w:abstractNumId w:val="39"/>
  </w:num>
  <w:num w:numId="17" w16cid:durableId="1145006488">
    <w:abstractNumId w:val="9"/>
  </w:num>
  <w:num w:numId="18" w16cid:durableId="844126047">
    <w:abstractNumId w:val="10"/>
  </w:num>
  <w:num w:numId="19" w16cid:durableId="1129476552">
    <w:abstractNumId w:val="28"/>
  </w:num>
  <w:num w:numId="20" w16cid:durableId="1804927325">
    <w:abstractNumId w:val="54"/>
  </w:num>
  <w:num w:numId="21" w16cid:durableId="195655544">
    <w:abstractNumId w:val="37"/>
  </w:num>
  <w:num w:numId="22" w16cid:durableId="1584758668">
    <w:abstractNumId w:val="50"/>
  </w:num>
  <w:num w:numId="23" w16cid:durableId="772089949">
    <w:abstractNumId w:val="18"/>
  </w:num>
  <w:num w:numId="24" w16cid:durableId="592517797">
    <w:abstractNumId w:val="23"/>
  </w:num>
  <w:num w:numId="25" w16cid:durableId="532156511">
    <w:abstractNumId w:val="13"/>
  </w:num>
  <w:num w:numId="26" w16cid:durableId="2054646927">
    <w:abstractNumId w:val="15"/>
  </w:num>
  <w:num w:numId="27" w16cid:durableId="859198066">
    <w:abstractNumId w:val="38"/>
  </w:num>
  <w:num w:numId="28" w16cid:durableId="963120543">
    <w:abstractNumId w:val="45"/>
  </w:num>
  <w:num w:numId="29" w16cid:durableId="1659380021">
    <w:abstractNumId w:val="35"/>
  </w:num>
  <w:num w:numId="30" w16cid:durableId="131489504">
    <w:abstractNumId w:val="17"/>
  </w:num>
  <w:num w:numId="31" w16cid:durableId="1771511122">
    <w:abstractNumId w:val="52"/>
  </w:num>
  <w:num w:numId="32" w16cid:durableId="1677882838">
    <w:abstractNumId w:val="19"/>
  </w:num>
  <w:num w:numId="33" w16cid:durableId="1210337423">
    <w:abstractNumId w:val="40"/>
  </w:num>
  <w:num w:numId="34" w16cid:durableId="1001658657">
    <w:abstractNumId w:val="11"/>
  </w:num>
  <w:num w:numId="35" w16cid:durableId="1347636873">
    <w:abstractNumId w:val="48"/>
  </w:num>
  <w:num w:numId="36" w16cid:durableId="1538659534">
    <w:abstractNumId w:val="42"/>
  </w:num>
  <w:num w:numId="37" w16cid:durableId="1250968318">
    <w:abstractNumId w:val="24"/>
  </w:num>
  <w:num w:numId="38" w16cid:durableId="2100440853">
    <w:abstractNumId w:val="22"/>
  </w:num>
  <w:num w:numId="39" w16cid:durableId="2090031671">
    <w:abstractNumId w:val="36"/>
  </w:num>
  <w:num w:numId="40" w16cid:durableId="161239852">
    <w:abstractNumId w:val="16"/>
  </w:num>
  <w:num w:numId="41" w16cid:durableId="1568808319">
    <w:abstractNumId w:val="12"/>
  </w:num>
  <w:num w:numId="42" w16cid:durableId="1681589073">
    <w:abstractNumId w:val="4"/>
  </w:num>
  <w:num w:numId="43" w16cid:durableId="109543849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7735882">
    <w:abstractNumId w:val="32"/>
  </w:num>
  <w:num w:numId="45" w16cid:durableId="746028904">
    <w:abstractNumId w:val="3"/>
  </w:num>
  <w:num w:numId="46" w16cid:durableId="923344095">
    <w:abstractNumId w:val="7"/>
  </w:num>
  <w:num w:numId="47" w16cid:durableId="1799101838">
    <w:abstractNumId w:val="25"/>
  </w:num>
  <w:num w:numId="48" w16cid:durableId="1490710400">
    <w:abstractNumId w:val="8"/>
  </w:num>
  <w:num w:numId="49" w16cid:durableId="809713609">
    <w:abstractNumId w:val="41"/>
  </w:num>
  <w:num w:numId="50" w16cid:durableId="512694514">
    <w:abstractNumId w:val="21"/>
  </w:num>
  <w:num w:numId="51" w16cid:durableId="471555321">
    <w:abstractNumId w:val="0"/>
  </w:num>
  <w:num w:numId="52" w16cid:durableId="664745074">
    <w:abstractNumId w:val="55"/>
  </w:num>
  <w:num w:numId="53" w16cid:durableId="1179857836">
    <w:abstractNumId w:val="29"/>
  </w:num>
  <w:num w:numId="54" w16cid:durableId="1590888188">
    <w:abstractNumId w:val="47"/>
  </w:num>
  <w:num w:numId="55" w16cid:durableId="1076710124">
    <w:abstractNumId w:val="44"/>
  </w:num>
  <w:num w:numId="56" w16cid:durableId="76823328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0841"/>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5E26"/>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5"/>
    <w:rsid w:val="009B2A48"/>
    <w:rsid w:val="009B3804"/>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C4C"/>
    <w:rsid w:val="00B3503D"/>
    <w:rsid w:val="00B357C2"/>
    <w:rsid w:val="00B40ED8"/>
    <w:rsid w:val="00B422E4"/>
    <w:rsid w:val="00B42607"/>
    <w:rsid w:val="00B53355"/>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B2839"/>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EF4DF0"/>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4C0E"/>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72DC-A37E-4DE0-8419-E6423F85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2025-06-27T07:33:00Z</dcterms:created>
  <dcterms:modified xsi:type="dcterms:W3CDTF">2025-06-27T07:33:00Z</dcterms:modified>
</cp:coreProperties>
</file>