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881FE">
      <w:pPr>
        <w:jc w:val="center"/>
        <w:rPr>
          <w:b/>
          <w:bCs/>
        </w:rPr>
      </w:pPr>
      <w:bookmarkStart w:id="0" w:name="_ТЕХНИЧЕСКОЕ_ЗАДАНИЕ_ДЛЯ"/>
      <w:bookmarkEnd w:id="0"/>
      <w:bookmarkStart w:id="1" w:name="_ТЕХНИЧЕСКОЕ_ЗАДАНИЕ_ДЛЯ_2"/>
      <w:bookmarkEnd w:id="1"/>
      <w:bookmarkStart w:id="2" w:name="_ТЕХНИЧЕСКОЕ_ЗАДАНИЕ_ДЛЯ_3"/>
      <w:bookmarkEnd w:id="2"/>
      <w:bookmarkStart w:id="3" w:name="_ТЕХНИЧЕСКОЕ_ЗАДАНИЕ_ДЛЯ_4"/>
      <w:bookmarkEnd w:id="3"/>
      <w:bookmarkStart w:id="4" w:name="_ТЕХНИЧЕСКОЕ_ЗАДАНИЕ_ДЛЯ_7"/>
      <w:bookmarkEnd w:id="4"/>
      <w:r>
        <w:rPr>
          <w:b/>
          <w:bCs/>
        </w:rPr>
        <w:t>Кыргызская Республика</w:t>
      </w:r>
    </w:p>
    <w:p w14:paraId="495FA41F">
      <w:pPr>
        <w:jc w:val="center"/>
        <w:rPr>
          <w:b/>
          <w:bCs/>
        </w:rPr>
      </w:pPr>
      <w:r>
        <w:rPr>
          <w:b/>
          <w:bCs/>
        </w:rPr>
        <w:t xml:space="preserve">Министерство труда, социального обеспечения и миграции </w:t>
      </w:r>
    </w:p>
    <w:p w14:paraId="75281199">
      <w:pPr>
        <w:jc w:val="center"/>
        <w:rPr>
          <w:b/>
          <w:bCs/>
        </w:rPr>
      </w:pPr>
      <w:r>
        <w:rPr>
          <w:b/>
          <w:bCs/>
        </w:rPr>
        <w:t>Проект Всемирного банка «Модернизация и устойчивость электроэнергетического сектора»</w:t>
      </w:r>
    </w:p>
    <w:p w14:paraId="1D3820B5">
      <w:pPr>
        <w:jc w:val="center"/>
        <w:rPr>
          <w:rStyle w:val="15"/>
        </w:rPr>
      </w:pPr>
      <w:r>
        <w:rPr>
          <w:b/>
          <w:bCs/>
        </w:rPr>
        <w:t>Компонент</w:t>
      </w:r>
      <w:r>
        <w:rPr>
          <w:b/>
          <w:bCs/>
          <w:lang w:val="ky-KG"/>
        </w:rPr>
        <w:t xml:space="preserve"> 3</w:t>
      </w:r>
      <w:r>
        <w:rPr>
          <w:b/>
          <w:bCs/>
        </w:rPr>
        <w:t xml:space="preserve"> «Укрепление систем социальной защиты»</w:t>
      </w:r>
    </w:p>
    <w:p w14:paraId="1938C92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GoBack"/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 xml:space="preserve">Технического задание на позицию: разработчик сервисов </w:t>
      </w:r>
      <w:bookmarkEnd w:id="5"/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>(АДАПТЕРОВ) ДЛЯ СМЭВ "ТУНДУК" (X-ROAD)</w:t>
      </w:r>
    </w:p>
    <w:p w14:paraId="01AD547B">
      <w:r>
        <w:rPr>
          <w14:ligatures w14:val="standardContextual"/>
        </w:rPr>
        <w:pict>
          <v:rect id="_x0000_i1079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18E99C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I. Общая информация</w:t>
      </w:r>
    </w:p>
    <w:p w14:paraId="06AEF9E9">
      <w:pPr>
        <w:pStyle w:val="17"/>
      </w:pPr>
      <w:r>
        <w:t xml:space="preserve">Разработчик сервисов (адаптеров) отвечает за интеграцию информационной системы с системой межведомственного электронного взаимодействия (СМЭВ) </w:t>
      </w:r>
      <w:r>
        <w:rPr>
          <w:rStyle w:val="15"/>
          <w:rFonts w:eastAsiaTheme="majorEastAsia"/>
        </w:rPr>
        <w:t>"Тундук"</w:t>
      </w:r>
      <w:r>
        <w:t xml:space="preserve">, основанной на платформе </w:t>
      </w:r>
      <w:r>
        <w:rPr>
          <w:rStyle w:val="15"/>
          <w:rFonts w:eastAsiaTheme="majorEastAsia"/>
        </w:rPr>
        <w:t>X-Road</w:t>
      </w:r>
      <w:r>
        <w:t>. Основная задача – разработка адаптеров, обеспечивающих безопасный и стабильный обмен данными между внутренними сервисами и системой "Тундук", а также реализация API для приема и обработки запросов от государственных органов и внешних систем.</w:t>
      </w:r>
    </w:p>
    <w:p w14:paraId="01B61F1D">
      <w:pPr>
        <w:pStyle w:val="17"/>
      </w:pPr>
      <w:r>
        <w:t xml:space="preserve">В проекте используются </w:t>
      </w:r>
      <w:r>
        <w:rPr>
          <w:rStyle w:val="15"/>
          <w:rFonts w:eastAsiaTheme="majorEastAsia"/>
        </w:rPr>
        <w:t>Java (Spring Boot) для backend</w:t>
      </w:r>
      <w:r>
        <w:t xml:space="preserve">, </w:t>
      </w:r>
      <w:r>
        <w:rPr>
          <w:rStyle w:val="15"/>
          <w:rFonts w:eastAsiaTheme="majorEastAsia"/>
        </w:rPr>
        <w:t>PostgreSQL</w:t>
      </w:r>
      <w:r>
        <w:t xml:space="preserve"> и </w:t>
      </w:r>
      <w:r>
        <w:rPr>
          <w:rStyle w:val="15"/>
          <w:rFonts w:eastAsiaTheme="majorEastAsia"/>
        </w:rPr>
        <w:t>Redis</w:t>
      </w:r>
      <w:r>
        <w:t xml:space="preserve"> для хранения данных, а также механизмы обмена сообщениями </w:t>
      </w:r>
      <w:r>
        <w:rPr>
          <w:rStyle w:val="15"/>
          <w:rFonts w:eastAsiaTheme="majorEastAsia"/>
        </w:rPr>
        <w:t>Kafka/RabbitMQ</w:t>
      </w:r>
      <w:r>
        <w:t>.</w:t>
      </w:r>
    </w:p>
    <w:p w14:paraId="42D4493E">
      <w:pPr>
        <w:pStyle w:val="17"/>
      </w:pPr>
      <w:r>
        <w:t>Разработчик сервисов (адаптеров) работает в тесном взаимодействии с Team Lead, backend-разработчиками, DevOps-инженерами и архитектором ПО.</w:t>
      </w:r>
    </w:p>
    <w:p w14:paraId="650AA1B8">
      <w:r>
        <w:rPr>
          <w14:ligatures w14:val="standardContextual"/>
        </w:rPr>
        <w:pict>
          <v:rect id="_x0000_i1080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3EB0AA6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II. Цели и задачи</w:t>
      </w:r>
    </w:p>
    <w:p w14:paraId="4B047758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Основная цель:</w:t>
      </w:r>
    </w:p>
    <w:p w14:paraId="05633A2C">
      <w:pPr>
        <w:pStyle w:val="17"/>
      </w:pPr>
      <w:r>
        <w:t xml:space="preserve">Разработка и настройка сервисов для интеграции с </w:t>
      </w:r>
      <w:r>
        <w:rPr>
          <w:rStyle w:val="15"/>
          <w:rFonts w:eastAsiaTheme="majorEastAsia"/>
        </w:rPr>
        <w:t>СМЭВ "Тундук" (X-Road)</w:t>
      </w:r>
      <w:r>
        <w:t>, обеспечение корректного приема, обработки и отправки данных в соответствии с требованиями нормативных актов Кыргызской Республики.</w:t>
      </w:r>
    </w:p>
    <w:p w14:paraId="4ABB5D3C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Задачи:</w:t>
      </w:r>
    </w:p>
    <w:p w14:paraId="10F4A9EE">
      <w:pPr>
        <w:numPr>
          <w:ilvl w:val="0"/>
          <w:numId w:val="1"/>
        </w:numPr>
        <w:spacing w:before="100" w:beforeAutospacing="1" w:after="100" w:afterAutospacing="1"/>
      </w:pPr>
      <w:r>
        <w:t xml:space="preserve">Разработка адаптеров для подключения к системе </w:t>
      </w:r>
      <w:r>
        <w:rPr>
          <w:rStyle w:val="15"/>
          <w:rFonts w:eastAsiaTheme="majorEastAsia"/>
        </w:rPr>
        <w:t>X-Road</w:t>
      </w:r>
      <w:r>
        <w:t>.</w:t>
      </w:r>
    </w:p>
    <w:p w14:paraId="1527CEDA">
      <w:pPr>
        <w:numPr>
          <w:ilvl w:val="0"/>
          <w:numId w:val="1"/>
        </w:numPr>
        <w:spacing w:before="100" w:beforeAutospacing="1" w:after="100" w:afterAutospacing="1"/>
      </w:pPr>
      <w:r>
        <w:t>Интеграция существующих сервисов с "Тундук".</w:t>
      </w:r>
    </w:p>
    <w:p w14:paraId="33374E4C">
      <w:pPr>
        <w:numPr>
          <w:ilvl w:val="0"/>
          <w:numId w:val="1"/>
        </w:numPr>
        <w:spacing w:before="100" w:beforeAutospacing="1" w:after="100" w:afterAutospacing="1"/>
      </w:pPr>
      <w:r>
        <w:t>Разработка и тестирование API для обмена данными.</w:t>
      </w:r>
    </w:p>
    <w:p w14:paraId="6BC38FED">
      <w:pPr>
        <w:numPr>
          <w:ilvl w:val="0"/>
          <w:numId w:val="1"/>
        </w:numPr>
        <w:spacing w:before="100" w:beforeAutospacing="1" w:after="100" w:afterAutospacing="1"/>
      </w:pPr>
      <w:r>
        <w:t xml:space="preserve">Обеспечение безопасного взаимодействия сервисов через </w:t>
      </w:r>
      <w:r>
        <w:rPr>
          <w:rStyle w:val="15"/>
          <w:rFonts w:eastAsiaTheme="majorEastAsia"/>
        </w:rPr>
        <w:t>SOAP/REST</w:t>
      </w:r>
      <w:r>
        <w:t>.</w:t>
      </w:r>
    </w:p>
    <w:p w14:paraId="48755A87">
      <w:pPr>
        <w:numPr>
          <w:ilvl w:val="0"/>
          <w:numId w:val="1"/>
        </w:numPr>
        <w:spacing w:before="100" w:beforeAutospacing="1" w:after="100" w:afterAutospacing="1"/>
      </w:pPr>
      <w:r>
        <w:t>Настройка цифровой подписи и шифрования сообщений (PKI).</w:t>
      </w:r>
    </w:p>
    <w:p w14:paraId="591EC861">
      <w:pPr>
        <w:numPr>
          <w:ilvl w:val="0"/>
          <w:numId w:val="1"/>
        </w:numPr>
        <w:spacing w:before="100" w:beforeAutospacing="1" w:after="100" w:afterAutospacing="1"/>
      </w:pPr>
      <w:r>
        <w:t>Внедрение механизмов логирования и мониторинга взаимодействия с "Тундук".</w:t>
      </w:r>
    </w:p>
    <w:p w14:paraId="0CFA1B31">
      <w:pPr>
        <w:numPr>
          <w:ilvl w:val="0"/>
          <w:numId w:val="1"/>
        </w:numPr>
        <w:spacing w:before="100" w:beforeAutospacing="1" w:after="100" w:afterAutospacing="1"/>
      </w:pPr>
      <w:r>
        <w:t>Оптимизация производительности интеграционных сервисов.</w:t>
      </w:r>
    </w:p>
    <w:p w14:paraId="71F1D421">
      <w:pPr>
        <w:numPr>
          <w:ilvl w:val="0"/>
          <w:numId w:val="1"/>
        </w:numPr>
        <w:spacing w:before="100" w:beforeAutospacing="1" w:after="100" w:afterAutospacing="1"/>
      </w:pPr>
      <w:r>
        <w:t>Документирование всех процессов и интеграционных решений.</w:t>
      </w:r>
    </w:p>
    <w:p w14:paraId="6563F211">
      <w:r>
        <w:rPr>
          <w14:ligatures w14:val="standardContextual"/>
        </w:rPr>
        <w:pict>
          <v:rect id="_x0000_i1081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64A6E96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III. Объем работ</w:t>
      </w:r>
    </w:p>
    <w:p w14:paraId="3081465C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1. Разработка адаптеров для СМЭВ "Тундук"</w:t>
      </w:r>
    </w:p>
    <w:p w14:paraId="6A751767">
      <w:pPr>
        <w:numPr>
          <w:ilvl w:val="0"/>
          <w:numId w:val="2"/>
        </w:numPr>
        <w:spacing w:before="100" w:beforeAutospacing="1" w:after="100" w:afterAutospacing="1"/>
      </w:pPr>
      <w:r>
        <w:t>Реализация SOAP/REST API для взаимодействия с X-Road.</w:t>
      </w:r>
    </w:p>
    <w:p w14:paraId="290FBE69">
      <w:pPr>
        <w:numPr>
          <w:ilvl w:val="0"/>
          <w:numId w:val="2"/>
        </w:numPr>
        <w:spacing w:before="100" w:beforeAutospacing="1" w:after="100" w:afterAutospacing="1"/>
      </w:pPr>
      <w:r>
        <w:t>Разработка шлюза обработки запросов для внутренних сервисов.</w:t>
      </w:r>
    </w:p>
    <w:p w14:paraId="5C087C83">
      <w:pPr>
        <w:numPr>
          <w:ilvl w:val="0"/>
          <w:numId w:val="2"/>
        </w:numPr>
        <w:spacing w:before="100" w:beforeAutospacing="1" w:after="100" w:afterAutospacing="1"/>
      </w:pPr>
      <w:r>
        <w:t xml:space="preserve">Настройка сервисов для подписания XML-документов с использованием </w:t>
      </w:r>
      <w:r>
        <w:rPr>
          <w:rStyle w:val="15"/>
          <w:rFonts w:eastAsiaTheme="majorEastAsia"/>
        </w:rPr>
        <w:t>PKCS#7, X.509</w:t>
      </w:r>
      <w:r>
        <w:t>.</w:t>
      </w:r>
    </w:p>
    <w:p w14:paraId="4C9D9A89">
      <w:pPr>
        <w:numPr>
          <w:ilvl w:val="0"/>
          <w:numId w:val="2"/>
        </w:numPr>
        <w:spacing w:before="100" w:beforeAutospacing="1" w:after="100" w:afterAutospacing="1"/>
      </w:pPr>
      <w:r>
        <w:t xml:space="preserve">Интеграция с брокерами сообщений </w:t>
      </w:r>
      <w:r>
        <w:rPr>
          <w:rStyle w:val="15"/>
          <w:rFonts w:eastAsiaTheme="majorEastAsia"/>
        </w:rPr>
        <w:t>Kafka/RabbitMQ</w:t>
      </w:r>
      <w:r>
        <w:t xml:space="preserve"> для асинхронного обмена данными.</w:t>
      </w:r>
    </w:p>
    <w:p w14:paraId="553E57A7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2. Обеспечение безопасности взаимодействия с X-Road</w:t>
      </w:r>
    </w:p>
    <w:p w14:paraId="53B5925C">
      <w:pPr>
        <w:numPr>
          <w:ilvl w:val="0"/>
          <w:numId w:val="3"/>
        </w:numPr>
        <w:spacing w:before="100" w:beforeAutospacing="1" w:after="100" w:afterAutospacing="1"/>
      </w:pPr>
      <w:r>
        <w:t xml:space="preserve">Настройка </w:t>
      </w:r>
      <w:r>
        <w:rPr>
          <w:rStyle w:val="15"/>
          <w:rFonts w:eastAsiaTheme="majorEastAsia"/>
        </w:rPr>
        <w:t>TLS 1.2/1.3</w:t>
      </w:r>
      <w:r>
        <w:t>, сертификатов электронной подписи.</w:t>
      </w:r>
    </w:p>
    <w:p w14:paraId="77BCB473">
      <w:pPr>
        <w:numPr>
          <w:ilvl w:val="0"/>
          <w:numId w:val="3"/>
        </w:numPr>
        <w:spacing w:before="100" w:beforeAutospacing="1" w:after="100" w:afterAutospacing="1"/>
      </w:pPr>
      <w:r>
        <w:t xml:space="preserve">Внедрение механизмов </w:t>
      </w:r>
      <w:r>
        <w:rPr>
          <w:rStyle w:val="15"/>
          <w:rFonts w:eastAsiaTheme="majorEastAsia"/>
        </w:rPr>
        <w:t>OAuth2, JWT</w:t>
      </w:r>
      <w:r>
        <w:t xml:space="preserve"> для контроля доступа.</w:t>
      </w:r>
    </w:p>
    <w:p w14:paraId="1D63A899">
      <w:pPr>
        <w:numPr>
          <w:ilvl w:val="0"/>
          <w:numId w:val="3"/>
        </w:numPr>
        <w:spacing w:before="100" w:beforeAutospacing="1" w:after="100" w:afterAutospacing="1"/>
      </w:pPr>
      <w:r>
        <w:t>Обеспечение шифрования данных на уровне передачи (SOAP WS-Security).</w:t>
      </w:r>
    </w:p>
    <w:p w14:paraId="1347C323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3. Разработка API для обмена данными</w:t>
      </w:r>
    </w:p>
    <w:p w14:paraId="4315C91E">
      <w:pPr>
        <w:numPr>
          <w:ilvl w:val="0"/>
          <w:numId w:val="4"/>
        </w:numPr>
        <w:spacing w:before="100" w:beforeAutospacing="1" w:after="100" w:afterAutospacing="1"/>
      </w:pPr>
      <w:r>
        <w:t xml:space="preserve">Создание </w:t>
      </w:r>
      <w:r>
        <w:rPr>
          <w:rStyle w:val="15"/>
          <w:rFonts w:eastAsiaTheme="majorEastAsia"/>
        </w:rPr>
        <w:t>RESTful API</w:t>
      </w:r>
      <w:r>
        <w:t xml:space="preserve"> на </w:t>
      </w:r>
      <w:r>
        <w:rPr>
          <w:rStyle w:val="15"/>
          <w:rFonts w:eastAsiaTheme="majorEastAsia"/>
        </w:rPr>
        <w:t>Spring Boot</w:t>
      </w:r>
      <w:r>
        <w:t xml:space="preserve"> для внутренних сервисов.</w:t>
      </w:r>
    </w:p>
    <w:p w14:paraId="35D14E9A">
      <w:pPr>
        <w:numPr>
          <w:ilvl w:val="0"/>
          <w:numId w:val="4"/>
        </w:numPr>
        <w:spacing w:before="100" w:beforeAutospacing="1" w:after="100" w:afterAutospacing="1"/>
      </w:pPr>
      <w:r>
        <w:t xml:space="preserve">Интеграция с базой данных </w:t>
      </w:r>
      <w:r>
        <w:rPr>
          <w:rStyle w:val="15"/>
          <w:rFonts w:eastAsiaTheme="majorEastAsia"/>
        </w:rPr>
        <w:t>PostgreSQL, Redis</w:t>
      </w:r>
      <w:r>
        <w:t xml:space="preserve"> для хранения метаданных запросов.</w:t>
      </w:r>
    </w:p>
    <w:p w14:paraId="39C14775">
      <w:pPr>
        <w:numPr>
          <w:ilvl w:val="0"/>
          <w:numId w:val="4"/>
        </w:numPr>
        <w:spacing w:before="100" w:beforeAutospacing="1" w:after="100" w:afterAutospacing="1"/>
      </w:pPr>
      <w:r>
        <w:t>Разработка механизмов кеширования и работы с очередями сообщений.</w:t>
      </w:r>
    </w:p>
    <w:p w14:paraId="46DF215B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4. Логирование, мониторинг и отладка</w:t>
      </w:r>
    </w:p>
    <w:p w14:paraId="790F6F54">
      <w:pPr>
        <w:numPr>
          <w:ilvl w:val="0"/>
          <w:numId w:val="5"/>
        </w:numPr>
        <w:spacing w:before="100" w:beforeAutospacing="1" w:after="100" w:afterAutospacing="1"/>
      </w:pPr>
      <w:r>
        <w:t xml:space="preserve">Настройка централизованного логирования </w:t>
      </w:r>
      <w:r>
        <w:rPr>
          <w:rStyle w:val="15"/>
          <w:rFonts w:eastAsiaTheme="majorEastAsia"/>
        </w:rPr>
        <w:t>ELK Stack (Elasticsearch, Logstash, Kibana)</w:t>
      </w:r>
      <w:r>
        <w:t>.</w:t>
      </w:r>
    </w:p>
    <w:p w14:paraId="602EF076">
      <w:pPr>
        <w:numPr>
          <w:ilvl w:val="0"/>
          <w:numId w:val="5"/>
        </w:numPr>
        <w:spacing w:before="100" w:beforeAutospacing="1" w:after="100" w:afterAutospacing="1"/>
      </w:pPr>
      <w:r>
        <w:t>Внедрение инструментов мониторинга взаимодействия с X-Road (</w:t>
      </w:r>
      <w:r>
        <w:rPr>
          <w:rStyle w:val="15"/>
          <w:rFonts w:eastAsiaTheme="majorEastAsia"/>
        </w:rPr>
        <w:t>Prometheus, Grafana</w:t>
      </w:r>
      <w:r>
        <w:t>).</w:t>
      </w:r>
    </w:p>
    <w:p w14:paraId="03CBBDF5">
      <w:pPr>
        <w:numPr>
          <w:ilvl w:val="0"/>
          <w:numId w:val="5"/>
        </w:numPr>
        <w:spacing w:before="100" w:beforeAutospacing="1" w:after="100" w:afterAutospacing="1"/>
      </w:pPr>
      <w:r>
        <w:t>Разработка механизмов отслеживания ошибок и анализа неуспешных транзакций.</w:t>
      </w:r>
    </w:p>
    <w:p w14:paraId="3A430060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5. Тестирование и CI/CD</w:t>
      </w:r>
    </w:p>
    <w:p w14:paraId="37722856">
      <w:pPr>
        <w:numPr>
          <w:ilvl w:val="0"/>
          <w:numId w:val="6"/>
        </w:numPr>
        <w:spacing w:before="100" w:beforeAutospacing="1" w:after="100" w:afterAutospacing="1"/>
      </w:pPr>
      <w:r>
        <w:t>Разработка автоматизированных тестов (</w:t>
      </w:r>
      <w:r>
        <w:rPr>
          <w:rStyle w:val="15"/>
          <w:rFonts w:eastAsiaTheme="majorEastAsia"/>
        </w:rPr>
        <w:t>JUnit, Testcontainers</w:t>
      </w:r>
      <w:r>
        <w:t>).</w:t>
      </w:r>
    </w:p>
    <w:p w14:paraId="31822D55">
      <w:pPr>
        <w:numPr>
          <w:ilvl w:val="0"/>
          <w:numId w:val="6"/>
        </w:numPr>
        <w:spacing w:before="100" w:beforeAutospacing="1" w:after="100" w:afterAutospacing="1"/>
      </w:pPr>
      <w:r>
        <w:t xml:space="preserve">Интеграция с инструментами тестирования </w:t>
      </w:r>
      <w:r>
        <w:rPr>
          <w:rStyle w:val="15"/>
          <w:rFonts w:eastAsiaTheme="majorEastAsia"/>
        </w:rPr>
        <w:t>Postman, SoapUI</w:t>
      </w:r>
      <w:r>
        <w:t>.</w:t>
      </w:r>
    </w:p>
    <w:p w14:paraId="6A11D14B">
      <w:pPr>
        <w:numPr>
          <w:ilvl w:val="0"/>
          <w:numId w:val="6"/>
        </w:numPr>
        <w:spacing w:before="100" w:beforeAutospacing="1" w:after="100" w:afterAutospacing="1"/>
      </w:pPr>
      <w:r>
        <w:t>Настройка пайплайнов CI/CD для автоматического развертывания адаптеров.</w:t>
      </w:r>
    </w:p>
    <w:p w14:paraId="48972C06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6. Документирование интеграционных решений</w:t>
      </w:r>
    </w:p>
    <w:p w14:paraId="6A80ACBB">
      <w:pPr>
        <w:numPr>
          <w:ilvl w:val="0"/>
          <w:numId w:val="7"/>
        </w:numPr>
        <w:spacing w:before="100" w:beforeAutospacing="1" w:after="100" w:afterAutospacing="1"/>
      </w:pPr>
      <w:r>
        <w:t xml:space="preserve">Подготовка </w:t>
      </w:r>
      <w:r>
        <w:rPr>
          <w:rStyle w:val="15"/>
          <w:rFonts w:eastAsiaTheme="majorEastAsia"/>
        </w:rPr>
        <w:t>API-документации</w:t>
      </w:r>
      <w:r>
        <w:t xml:space="preserve"> (</w:t>
      </w:r>
      <w:r>
        <w:rPr>
          <w:rStyle w:val="15"/>
          <w:rFonts w:eastAsiaTheme="majorEastAsia"/>
        </w:rPr>
        <w:t>Swagger/OpenAPI</w:t>
      </w:r>
      <w:r>
        <w:t>).</w:t>
      </w:r>
    </w:p>
    <w:p w14:paraId="656F77DE">
      <w:pPr>
        <w:numPr>
          <w:ilvl w:val="0"/>
          <w:numId w:val="7"/>
        </w:numPr>
        <w:spacing w:before="100" w:beforeAutospacing="1" w:after="100" w:afterAutospacing="1"/>
      </w:pPr>
      <w:r>
        <w:t>Разработка технических инструкций для сопровождения адаптеров.</w:t>
      </w:r>
    </w:p>
    <w:p w14:paraId="00567C1C">
      <w:pPr>
        <w:numPr>
          <w:ilvl w:val="0"/>
          <w:numId w:val="7"/>
        </w:numPr>
        <w:spacing w:before="100" w:beforeAutospacing="1" w:after="100" w:afterAutospacing="1"/>
      </w:pPr>
      <w:r>
        <w:t>Описание структуры сообщений и схем взаимодействия.</w:t>
      </w:r>
    </w:p>
    <w:p w14:paraId="10E3E656">
      <w:r>
        <w:rPr>
          <w14:ligatures w14:val="standardContextual"/>
        </w:rPr>
        <w:pict>
          <v:rect id="_x0000_i1082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208328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IV. Требования к кандидату</w:t>
      </w:r>
    </w:p>
    <w:p w14:paraId="5F866F16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Технические компетенции:</w:t>
      </w:r>
    </w:p>
    <w:p w14:paraId="4360846D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Опыт работы в интеграции с X-Road, СМЭВ "Тундук" от 2 лет.</w:t>
      </w:r>
    </w:p>
    <w:p w14:paraId="68C5290E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t>Глубокие</w:t>
      </w:r>
      <w:r>
        <w:rPr>
          <w:lang w:val="en-US"/>
        </w:rPr>
        <w:t xml:space="preserve"> </w:t>
      </w:r>
      <w:r>
        <w:t>знания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Java 17, Spring Boot, Spring Security</w:t>
      </w:r>
      <w:r>
        <w:rPr>
          <w:lang w:val="en-US"/>
        </w:rPr>
        <w:t>.</w:t>
      </w:r>
    </w:p>
    <w:p w14:paraId="6EC4E7A8">
      <w:pPr>
        <w:numPr>
          <w:ilvl w:val="0"/>
          <w:numId w:val="8"/>
        </w:numPr>
        <w:spacing w:before="100" w:beforeAutospacing="1" w:after="100" w:afterAutospacing="1"/>
      </w:pPr>
      <w:r>
        <w:t xml:space="preserve">Опыт работы с </w:t>
      </w:r>
      <w:r>
        <w:rPr>
          <w:rStyle w:val="15"/>
          <w:rFonts w:eastAsiaTheme="majorEastAsia"/>
        </w:rPr>
        <w:t>SOAP (JAX-WS), RESTful API</w:t>
      </w:r>
      <w:r>
        <w:t>.</w:t>
      </w:r>
    </w:p>
    <w:p w14:paraId="12F8159D">
      <w:pPr>
        <w:numPr>
          <w:ilvl w:val="0"/>
          <w:numId w:val="8"/>
        </w:numPr>
        <w:spacing w:before="100" w:beforeAutospacing="1" w:after="100" w:afterAutospacing="1"/>
      </w:pPr>
      <w:r>
        <w:t xml:space="preserve">Опыт работы с </w:t>
      </w:r>
      <w:r>
        <w:rPr>
          <w:rStyle w:val="15"/>
          <w:rFonts w:eastAsiaTheme="majorEastAsia"/>
        </w:rPr>
        <w:t>PKI (X.509, цифровая подпись PKCS#7, WS-Security)</w:t>
      </w:r>
      <w:r>
        <w:t>.</w:t>
      </w:r>
    </w:p>
    <w:p w14:paraId="5261EBFF">
      <w:pPr>
        <w:numPr>
          <w:ilvl w:val="0"/>
          <w:numId w:val="8"/>
        </w:numPr>
        <w:spacing w:before="100" w:beforeAutospacing="1" w:after="100" w:afterAutospacing="1"/>
      </w:pPr>
      <w:r>
        <w:t xml:space="preserve">Навыки работы с </w:t>
      </w:r>
      <w:r>
        <w:rPr>
          <w:rStyle w:val="15"/>
          <w:rFonts w:eastAsiaTheme="majorEastAsia"/>
        </w:rPr>
        <w:t>PostgreSQL, Redis</w:t>
      </w:r>
      <w:r>
        <w:t>.</w:t>
      </w:r>
    </w:p>
    <w:p w14:paraId="11A765D0">
      <w:pPr>
        <w:numPr>
          <w:ilvl w:val="0"/>
          <w:numId w:val="8"/>
        </w:numPr>
        <w:spacing w:before="100" w:beforeAutospacing="1" w:after="100" w:afterAutospacing="1"/>
      </w:pPr>
      <w:r>
        <w:t xml:space="preserve">Опыт работы с </w:t>
      </w:r>
      <w:r>
        <w:rPr>
          <w:rStyle w:val="15"/>
          <w:rFonts w:eastAsiaTheme="majorEastAsia"/>
        </w:rPr>
        <w:t>Kafka, RabbitMQ</w:t>
      </w:r>
      <w:r>
        <w:t xml:space="preserve"> для обработки сообщений.</w:t>
      </w:r>
    </w:p>
    <w:p w14:paraId="5DF99DAC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t>Опыт</w:t>
      </w:r>
      <w:r>
        <w:rPr>
          <w:lang w:val="en-US"/>
        </w:rPr>
        <w:t xml:space="preserve"> DevOps-</w:t>
      </w:r>
      <w:r>
        <w:t>практик</w:t>
      </w:r>
      <w:r>
        <w:rPr>
          <w:lang w:val="en-US"/>
        </w:rPr>
        <w:t xml:space="preserve"> (</w:t>
      </w:r>
      <w:r>
        <w:rPr>
          <w:rStyle w:val="15"/>
          <w:rFonts w:eastAsiaTheme="majorEastAsia"/>
          <w:lang w:val="en-US"/>
        </w:rPr>
        <w:t>Docker, Kubernetes, CI/CD, Keycloak</w:t>
      </w:r>
      <w:r>
        <w:rPr>
          <w:lang w:val="en-US"/>
        </w:rPr>
        <w:t>).</w:t>
      </w:r>
    </w:p>
    <w:p w14:paraId="4C22C9C4">
      <w:pPr>
        <w:numPr>
          <w:ilvl w:val="0"/>
          <w:numId w:val="8"/>
        </w:numPr>
        <w:spacing w:before="100" w:beforeAutospacing="1" w:after="100" w:afterAutospacing="1"/>
      </w:pPr>
      <w:r>
        <w:t>Опыт обеспечения безопасности данных (TLS, OAuth2, JWT).</w:t>
      </w:r>
    </w:p>
    <w:p w14:paraId="159F6461">
      <w:r>
        <w:rPr>
          <w14:ligatures w14:val="standardContextual"/>
        </w:rPr>
        <w:pict>
          <v:rect id="_x0000_i1083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EDAAC7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V. Механизмы отчетности и контроля</w:t>
      </w:r>
    </w:p>
    <w:p w14:paraId="46161E4D">
      <w:pPr>
        <w:pStyle w:val="17"/>
      </w:pPr>
      <w:r>
        <w:t>Разработчик сервисов (адаптеров) обязан предоставлять:</w:t>
      </w:r>
    </w:p>
    <w:p w14:paraId="5995531A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Еженедельные отчеты</w:t>
      </w:r>
      <w:r>
        <w:t xml:space="preserve"> о ходе разработки интеграционных решений.</w:t>
      </w:r>
    </w:p>
    <w:p w14:paraId="50A1F232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Swagger-документацию API</w:t>
      </w:r>
      <w:r>
        <w:t xml:space="preserve"> для разработанных сервисов.</w:t>
      </w:r>
    </w:p>
    <w:p w14:paraId="6FD55BA0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Лог-файлы и анализ ошибок взаимодействия с X-Road</w:t>
      </w:r>
      <w:r>
        <w:t>.</w:t>
      </w:r>
    </w:p>
    <w:p w14:paraId="672905CE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Финальный отчет</w:t>
      </w:r>
      <w:r>
        <w:t xml:space="preserve"> по готовым адаптерам и их тестированию.</w:t>
      </w:r>
    </w:p>
    <w:p w14:paraId="2BD09344">
      <w:pPr>
        <w:pStyle w:val="17"/>
      </w:pPr>
      <w:r>
        <w:t xml:space="preserve">Отчеты направляются </w:t>
      </w:r>
      <w:r>
        <w:rPr>
          <w:rStyle w:val="15"/>
          <w:rFonts w:eastAsiaTheme="majorEastAsia"/>
        </w:rPr>
        <w:t>Team Lead и заказчику</w:t>
      </w:r>
      <w:r>
        <w:t>.</w:t>
      </w:r>
    </w:p>
    <w:p w14:paraId="7BAE72F6">
      <w:r>
        <w:rPr>
          <w14:ligatures w14:val="standardContextual"/>
        </w:rPr>
        <w:pict>
          <v:rect id="_x0000_i1084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E7D50B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VI. Сроки выполнения работы</w:t>
      </w:r>
    </w:p>
    <w:p w14:paraId="588E2E02">
      <w:pPr>
        <w:pStyle w:val="17"/>
      </w:pPr>
      <w:r>
        <w:rPr>
          <w:lang w:val="ky-KG"/>
        </w:rPr>
        <w:t>Срок контракта – 3-6 месяцев (с возможностью продления)</w:t>
      </w:r>
      <w:r>
        <w:t>.</w:t>
      </w:r>
      <w:r>
        <w:br w:type="textWrapping"/>
      </w:r>
      <w:r>
        <w:t xml:space="preserve">Разработка ведется в </w:t>
      </w:r>
      <w:r>
        <w:rPr>
          <w:rStyle w:val="15"/>
          <w:rFonts w:eastAsiaTheme="majorEastAsia"/>
        </w:rPr>
        <w:t>итерациях по спринтам (2-3 недели)</w:t>
      </w:r>
      <w:r>
        <w:t>.</w:t>
      </w:r>
    </w:p>
    <w:p w14:paraId="6187DF1D">
      <w:r>
        <w:rPr>
          <w14:ligatures w14:val="standardContextual"/>
        </w:rPr>
        <w:pict>
          <v:rect id="_x0000_i1085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8733F4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VII. Институциональные механизмы</w:t>
      </w:r>
    </w:p>
    <w:p w14:paraId="41E0D801">
      <w:pPr>
        <w:pStyle w:val="17"/>
      </w:pPr>
      <w:r>
        <w:t>Разработчик сервисов (адаптеров) взаимодействует с:</w:t>
      </w:r>
    </w:p>
    <w:p w14:paraId="69CB7953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Team Lead</w:t>
      </w:r>
      <w:r>
        <w:t xml:space="preserve"> – для координации задач и интеграционных решений.</w:t>
      </w:r>
    </w:p>
    <w:p w14:paraId="3DFA529F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Архитектором ПО</w:t>
      </w:r>
      <w:r>
        <w:t xml:space="preserve"> – для согласования архитектурных решений адаптеров.</w:t>
      </w:r>
    </w:p>
    <w:p w14:paraId="47408610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Backend-разработчиками</w:t>
      </w:r>
      <w:r>
        <w:t xml:space="preserve"> – для интеграции с внутренними API.</w:t>
      </w:r>
    </w:p>
    <w:p w14:paraId="1163E7A9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DevOps-инженерами</w:t>
      </w:r>
      <w:r>
        <w:t xml:space="preserve"> – для развертывания и мониторинга адаптеров.</w:t>
      </w:r>
    </w:p>
    <w:p w14:paraId="40BAFBB0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QA-инженерами</w:t>
      </w:r>
      <w:r>
        <w:t xml:space="preserve"> – для тестирования API и взаимодействий с X-Road.</w:t>
      </w:r>
    </w:p>
    <w:p w14:paraId="605658BD">
      <w:pPr>
        <w:pStyle w:val="17"/>
      </w:pPr>
      <w:r>
        <w:t xml:space="preserve">Разработка ведется с использованием </w:t>
      </w:r>
      <w:r>
        <w:rPr>
          <w:rStyle w:val="15"/>
          <w:rFonts w:eastAsiaTheme="majorEastAsia"/>
        </w:rPr>
        <w:t>Git, Jira, Confluence</w:t>
      </w:r>
      <w:r>
        <w:t>.</w:t>
      </w:r>
    </w:p>
    <w:p w14:paraId="6B9747A3">
      <w:r>
        <w:rPr>
          <w14:ligatures w14:val="standardContextual"/>
        </w:rPr>
        <w:pict>
          <v:rect id="_x0000_i1086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5A4378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VIII. Конечные результаты</w:t>
      </w:r>
    </w:p>
    <w:p w14:paraId="27F2B42C">
      <w:pPr>
        <w:pStyle w:val="17"/>
      </w:pPr>
      <w:r>
        <w:t>Результатом работы Разработчика сервисов (адаптеров) является:</w:t>
      </w:r>
    </w:p>
    <w:p w14:paraId="24F6C112">
      <w:pPr>
        <w:numPr>
          <w:ilvl w:val="0"/>
          <w:numId w:val="11"/>
        </w:numPr>
        <w:spacing w:before="100" w:beforeAutospacing="1" w:after="100" w:afterAutospacing="1"/>
      </w:pPr>
      <w:r>
        <w:t xml:space="preserve">Полностью работающие </w:t>
      </w:r>
      <w:r>
        <w:rPr>
          <w:rStyle w:val="15"/>
          <w:rFonts w:eastAsiaTheme="majorEastAsia"/>
        </w:rPr>
        <w:t>адаптеры X-Road</w:t>
      </w:r>
      <w:r>
        <w:t xml:space="preserve"> для интеграции с "Тундук".</w:t>
      </w:r>
    </w:p>
    <w:p w14:paraId="29599526">
      <w:pPr>
        <w:numPr>
          <w:ilvl w:val="0"/>
          <w:numId w:val="11"/>
        </w:numPr>
        <w:spacing w:before="100" w:beforeAutospacing="1" w:after="100" w:afterAutospacing="1"/>
      </w:pPr>
      <w:r>
        <w:t xml:space="preserve">Надежная </w:t>
      </w:r>
      <w:r>
        <w:rPr>
          <w:rStyle w:val="15"/>
          <w:rFonts w:eastAsiaTheme="majorEastAsia"/>
        </w:rPr>
        <w:t>интеграция backend (Spring Boot) с X-Road</w:t>
      </w:r>
      <w:r>
        <w:t>.</w:t>
      </w:r>
    </w:p>
    <w:p w14:paraId="6CBBA2D3">
      <w:pPr>
        <w:numPr>
          <w:ilvl w:val="0"/>
          <w:numId w:val="11"/>
        </w:numPr>
        <w:spacing w:before="100" w:beforeAutospacing="1" w:after="100" w:afterAutospacing="1"/>
      </w:pPr>
      <w:r>
        <w:t>Обеспеченная безопасность API (</w:t>
      </w:r>
      <w:r>
        <w:rPr>
          <w:rStyle w:val="15"/>
          <w:rFonts w:eastAsiaTheme="majorEastAsia"/>
        </w:rPr>
        <w:t>PKI, WS-Security, OAuth2, JWT</w:t>
      </w:r>
      <w:r>
        <w:t>).</w:t>
      </w:r>
    </w:p>
    <w:p w14:paraId="7562788D">
      <w:pPr>
        <w:numPr>
          <w:ilvl w:val="0"/>
          <w:numId w:val="11"/>
        </w:numPr>
        <w:spacing w:before="100" w:beforeAutospacing="1" w:after="100" w:afterAutospacing="1"/>
      </w:pPr>
      <w:r>
        <w:t xml:space="preserve">Оптимизированная система </w:t>
      </w:r>
      <w:r>
        <w:rPr>
          <w:rStyle w:val="15"/>
          <w:rFonts w:eastAsiaTheme="majorEastAsia"/>
        </w:rPr>
        <w:t>логирования и мониторинга транзакций</w:t>
      </w:r>
      <w:r>
        <w:t>.</w:t>
      </w:r>
    </w:p>
    <w:p w14:paraId="5DB7BBD2">
      <w:pPr>
        <w:numPr>
          <w:ilvl w:val="0"/>
          <w:numId w:val="11"/>
        </w:numPr>
        <w:spacing w:before="100" w:beforeAutospacing="1" w:after="100" w:afterAutospacing="1"/>
      </w:pPr>
      <w:r>
        <w:t xml:space="preserve">Написанная документация </w:t>
      </w:r>
      <w:r>
        <w:rPr>
          <w:rStyle w:val="15"/>
          <w:rFonts w:eastAsiaTheme="majorEastAsia"/>
        </w:rPr>
        <w:t>по API, структуре сообщений, процессам интеграции</w:t>
      </w:r>
      <w:r>
        <w:t>.</w:t>
      </w:r>
    </w:p>
    <w:p w14:paraId="6CAD5834">
      <w:r>
        <w:rPr>
          <w14:ligatures w14:val="standardContextual"/>
        </w:rPr>
        <w:pict>
          <v:rect id="_x0000_i1087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11DB8D4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IX. Конфиденциальность и интеллектуальная собственность</w:t>
      </w:r>
    </w:p>
    <w:p w14:paraId="7C487341">
      <w:pPr>
        <w:numPr>
          <w:ilvl w:val="0"/>
          <w:numId w:val="12"/>
        </w:numPr>
        <w:spacing w:before="100" w:beforeAutospacing="1" w:after="100" w:afterAutospacing="1"/>
      </w:pPr>
      <w:r>
        <w:rPr>
          <w:lang w:val="ky-KG"/>
        </w:rPr>
        <w:t>Все результаты работы и права интеллектуальной собственности принадлежат заказчику</w:t>
      </w:r>
      <w:r>
        <w:t>.</w:t>
      </w:r>
    </w:p>
    <w:p w14:paraId="027A8771">
      <w:pPr>
        <w:numPr>
          <w:ilvl w:val="0"/>
          <w:numId w:val="12"/>
        </w:numPr>
        <w:spacing w:before="100" w:beforeAutospacing="1" w:after="100" w:afterAutospacing="1"/>
      </w:pPr>
      <w:r>
        <w:t>Запрещено разглашение конфиденциальной информации.</w:t>
      </w:r>
    </w:p>
    <w:p w14:paraId="31AAB339">
      <w:pPr>
        <w:numPr>
          <w:ilvl w:val="0"/>
          <w:numId w:val="12"/>
        </w:numPr>
        <w:spacing w:before="100" w:beforeAutospacing="1" w:after="100" w:afterAutospacing="1"/>
      </w:pPr>
      <w:r>
        <w:t>Передача проектных материалов заказчику после завершения работы.</w:t>
      </w:r>
    </w:p>
    <w:p w14:paraId="7CAA5BE3">
      <w:pPr>
        <w:spacing w:before="100" w:beforeAutospacing="1" w:after="100" w:afterAutospacing="1"/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F6E77"/>
    <w:multiLevelType w:val="multilevel"/>
    <w:tmpl w:val="036F6E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6740C20"/>
    <w:multiLevelType w:val="multilevel"/>
    <w:tmpl w:val="16740C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8093E60"/>
    <w:multiLevelType w:val="multilevel"/>
    <w:tmpl w:val="18093E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2670FE7"/>
    <w:multiLevelType w:val="multilevel"/>
    <w:tmpl w:val="22670F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95D3CEB"/>
    <w:multiLevelType w:val="multilevel"/>
    <w:tmpl w:val="495D3C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3547AFE"/>
    <w:multiLevelType w:val="multilevel"/>
    <w:tmpl w:val="53547A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6B7606C"/>
    <w:multiLevelType w:val="multilevel"/>
    <w:tmpl w:val="56B760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AF52F24"/>
    <w:multiLevelType w:val="multilevel"/>
    <w:tmpl w:val="5AF52F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25948EB"/>
    <w:multiLevelType w:val="multilevel"/>
    <w:tmpl w:val="625948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8E42DDF"/>
    <w:multiLevelType w:val="multilevel"/>
    <w:tmpl w:val="68E42D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0DE48B5"/>
    <w:multiLevelType w:val="multilevel"/>
    <w:tmpl w:val="70DE48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2AE3DF0"/>
    <w:multiLevelType w:val="multilevel"/>
    <w:tmpl w:val="72AE3D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1"/>
    <w:rsid w:val="00032E2F"/>
    <w:rsid w:val="000E5332"/>
    <w:rsid w:val="0012424D"/>
    <w:rsid w:val="00152C0A"/>
    <w:rsid w:val="00185B49"/>
    <w:rsid w:val="001C6487"/>
    <w:rsid w:val="001F659F"/>
    <w:rsid w:val="0028115E"/>
    <w:rsid w:val="002949C7"/>
    <w:rsid w:val="002C3139"/>
    <w:rsid w:val="003A155E"/>
    <w:rsid w:val="003E1CFD"/>
    <w:rsid w:val="00417588"/>
    <w:rsid w:val="00443953"/>
    <w:rsid w:val="004B0C21"/>
    <w:rsid w:val="004B39F4"/>
    <w:rsid w:val="004C0D0D"/>
    <w:rsid w:val="004F3A82"/>
    <w:rsid w:val="005035F4"/>
    <w:rsid w:val="00550A83"/>
    <w:rsid w:val="0055622F"/>
    <w:rsid w:val="006123F8"/>
    <w:rsid w:val="0065155B"/>
    <w:rsid w:val="00685729"/>
    <w:rsid w:val="006965E4"/>
    <w:rsid w:val="006D0811"/>
    <w:rsid w:val="006D2D5E"/>
    <w:rsid w:val="006F761D"/>
    <w:rsid w:val="00714EC5"/>
    <w:rsid w:val="00787F0A"/>
    <w:rsid w:val="007A0DF2"/>
    <w:rsid w:val="007A3B46"/>
    <w:rsid w:val="007C07FF"/>
    <w:rsid w:val="008176FC"/>
    <w:rsid w:val="00863ED9"/>
    <w:rsid w:val="00905C8B"/>
    <w:rsid w:val="00971F6D"/>
    <w:rsid w:val="0099164B"/>
    <w:rsid w:val="009D0B82"/>
    <w:rsid w:val="009D2A27"/>
    <w:rsid w:val="009E757A"/>
    <w:rsid w:val="00A07443"/>
    <w:rsid w:val="00A15ACA"/>
    <w:rsid w:val="00A42618"/>
    <w:rsid w:val="00A90C27"/>
    <w:rsid w:val="00B07818"/>
    <w:rsid w:val="00B63D86"/>
    <w:rsid w:val="00BA5564"/>
    <w:rsid w:val="00BE1997"/>
    <w:rsid w:val="00BF0D51"/>
    <w:rsid w:val="00C756B5"/>
    <w:rsid w:val="00CD518A"/>
    <w:rsid w:val="00D169CA"/>
    <w:rsid w:val="00D27A5E"/>
    <w:rsid w:val="00D73D20"/>
    <w:rsid w:val="00DA21B1"/>
    <w:rsid w:val="00DC6648"/>
    <w:rsid w:val="00E1202B"/>
    <w:rsid w:val="00E23EE1"/>
    <w:rsid w:val="00E40EF8"/>
    <w:rsid w:val="00EA08F2"/>
    <w:rsid w:val="00EA1319"/>
    <w:rsid w:val="00F20D77"/>
    <w:rsid w:val="00F268F8"/>
    <w:rsid w:val="00F45636"/>
    <w:rsid w:val="00F80BEB"/>
    <w:rsid w:val="00F9363F"/>
    <w:rsid w:val="00F9438D"/>
    <w:rsid w:val="00FD70B2"/>
    <w:rsid w:val="05AA056A"/>
    <w:rsid w:val="1F2567A7"/>
    <w:rsid w:val="30B4745C"/>
    <w:rsid w:val="494A69F5"/>
    <w:rsid w:val="4F396AC6"/>
    <w:rsid w:val="57395C01"/>
    <w:rsid w:val="5D980C66"/>
    <w:rsid w:val="7E5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en-US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18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9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3 Знак"/>
    <w:basedOn w:val="11"/>
    <w:link w:val="4"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Подзаголовок Знак"/>
    <w:basedOn w:val="11"/>
    <w:link w:val="18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Цитата 2 Знак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Выделенная цитата Знак"/>
    <w:basedOn w:val="11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6487</Words>
  <Characters>36978</Characters>
  <Lines>308</Lines>
  <Paragraphs>86</Paragraphs>
  <TotalTime>67</TotalTime>
  <ScaleCrop>false</ScaleCrop>
  <LinksUpToDate>false</LinksUpToDate>
  <CharactersWithSpaces>43379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2025-05-19T11:19:00Z</dcterms:created>
  <dc:creator>Microsoft Office User</dc:creator>
  <cp:lastModifiedBy>Азим Талайбеков</cp:lastModifiedBy>
  <cp:lastPrinted>2025-05-19T06:21:00Z</cp:lastPrinted>
  <dcterms:modified xsi:type="dcterms:W3CDTF">2025-05-27T08:01:23Z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332E6AD9A3094E8E88B4A6A1300E435C_13</vt:lpwstr>
  </property>
</Properties>
</file>