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E670C7" w14:textId="77777777" w:rsidR="009B5F20" w:rsidRPr="00EC67C7" w:rsidRDefault="009B5F20" w:rsidP="009B5F20">
      <w:pPr>
        <w:pStyle w:val="1"/>
        <w:ind w:left="360"/>
        <w:jc w:val="center"/>
        <w:rPr>
          <w:lang w:val="en-US"/>
        </w:rPr>
      </w:pPr>
      <w:r w:rsidRPr="00EC67C7">
        <w:rPr>
          <w:lang w:val="en-US"/>
        </w:rPr>
        <w:t>OUTLINE TERMS OF REFERENCE</w:t>
      </w:r>
    </w:p>
    <w:p w14:paraId="0781547E" w14:textId="77777777" w:rsidR="008555F4" w:rsidRDefault="00C34AFB">
      <w:pPr>
        <w:widowControl w:val="0"/>
        <w:ind w:left="360"/>
        <w:jc w:val="center"/>
        <w:rPr>
          <w:rFonts w:ascii="Times New Roman" w:hAnsi="Times New Roman"/>
          <w:b/>
          <w:sz w:val="24"/>
          <w:szCs w:val="24"/>
        </w:rPr>
      </w:pPr>
      <w:r w:rsidRPr="009B5F20">
        <w:rPr>
          <w:rFonts w:ascii="Times New Roman" w:hAnsi="Times New Roman"/>
          <w:b/>
          <w:sz w:val="24"/>
          <w:szCs w:val="24"/>
        </w:rPr>
        <w:t>Issyk-Kul Environmental Management and Sustainable Tourism Development Project</w:t>
      </w:r>
    </w:p>
    <w:p w14:paraId="07932338" w14:textId="77777777" w:rsidR="0097045A" w:rsidRPr="009B5F20" w:rsidRDefault="0097045A">
      <w:pPr>
        <w:widowControl w:val="0"/>
        <w:ind w:left="360"/>
        <w:jc w:val="center"/>
        <w:rPr>
          <w:rFonts w:ascii="Times New Roman" w:hAnsi="Times New Roman"/>
          <w:b/>
          <w:sz w:val="24"/>
          <w:szCs w:val="24"/>
        </w:rPr>
      </w:pPr>
    </w:p>
    <w:p w14:paraId="32BACCB9" w14:textId="77777777" w:rsidR="008555F4" w:rsidRPr="009B5F20" w:rsidRDefault="00350C94">
      <w:pPr>
        <w:widowControl w:val="0"/>
        <w:ind w:left="360"/>
        <w:jc w:val="center"/>
        <w:rPr>
          <w:rFonts w:ascii="Times New Roman" w:hAnsi="Times New Roman"/>
          <w:b/>
          <w:sz w:val="24"/>
          <w:szCs w:val="24"/>
        </w:rPr>
      </w:pPr>
      <w:r w:rsidRPr="00350C94">
        <w:rPr>
          <w:rFonts w:ascii="Times New Roman" w:hAnsi="Times New Roman"/>
          <w:b/>
          <w:bCs/>
          <w:sz w:val="24"/>
          <w:szCs w:val="24"/>
          <w:lang w:eastAsia="en-GB"/>
        </w:rPr>
        <w:t xml:space="preserve">Tourism and Public Relations Expert </w:t>
      </w:r>
      <w:r w:rsidR="003B2D8F" w:rsidRPr="009B5F20">
        <w:rPr>
          <w:rFonts w:ascii="Times New Roman" w:hAnsi="Times New Roman"/>
          <w:b/>
          <w:bCs/>
          <w:sz w:val="24"/>
          <w:szCs w:val="24"/>
          <w:lang w:eastAsia="en-GB"/>
        </w:rPr>
        <w:t xml:space="preserve">of PMO </w:t>
      </w:r>
      <w:r w:rsidR="00C34AFB" w:rsidRPr="009B5F20">
        <w:rPr>
          <w:rFonts w:ascii="Times New Roman" w:hAnsi="Times New Roman"/>
          <w:b/>
          <w:bCs/>
          <w:sz w:val="24"/>
          <w:szCs w:val="24"/>
          <w:lang w:eastAsia="en-GB"/>
        </w:rPr>
        <w:t xml:space="preserve">(National, </w:t>
      </w:r>
      <w:r>
        <w:rPr>
          <w:rFonts w:ascii="Times New Roman" w:hAnsi="Times New Roman"/>
          <w:b/>
          <w:bCs/>
          <w:sz w:val="24"/>
          <w:szCs w:val="24"/>
          <w:lang w:eastAsia="en-GB"/>
        </w:rPr>
        <w:t>24</w:t>
      </w:r>
      <w:r w:rsidR="00C34AFB" w:rsidRPr="009B5F20">
        <w:rPr>
          <w:rFonts w:ascii="Times New Roman" w:hAnsi="Times New Roman"/>
          <w:b/>
          <w:bCs/>
          <w:sz w:val="24"/>
          <w:szCs w:val="24"/>
          <w:lang w:eastAsia="en-GB"/>
        </w:rPr>
        <w:t xml:space="preserve"> person-months, intermittent)</w:t>
      </w:r>
    </w:p>
    <w:p w14:paraId="434CA395" w14:textId="77777777" w:rsidR="008555F4" w:rsidRPr="009B5F20" w:rsidRDefault="008555F4">
      <w:pPr>
        <w:widowControl w:val="0"/>
        <w:rPr>
          <w:rFonts w:ascii="Times New Roman" w:hAnsi="Times New Roman"/>
          <w:b/>
          <w:sz w:val="24"/>
          <w:szCs w:val="24"/>
        </w:rPr>
      </w:pPr>
    </w:p>
    <w:p w14:paraId="6E2C64D1" w14:textId="77777777" w:rsidR="008555F4" w:rsidRPr="009B5F20" w:rsidRDefault="00C34AFB">
      <w:pPr>
        <w:pStyle w:val="aa"/>
        <w:widowControl w:val="0"/>
        <w:numPr>
          <w:ilvl w:val="0"/>
          <w:numId w:val="1"/>
        </w:numPr>
        <w:ind w:left="0" w:firstLine="0"/>
        <w:rPr>
          <w:rFonts w:ascii="Times New Roman" w:hAnsi="Times New Roman"/>
          <w:sz w:val="24"/>
          <w:szCs w:val="24"/>
        </w:rPr>
      </w:pPr>
      <w:r w:rsidRPr="009B5F20">
        <w:rPr>
          <w:rFonts w:ascii="Times New Roman" w:hAnsi="Times New Roman"/>
          <w:sz w:val="24"/>
          <w:szCs w:val="24"/>
        </w:rPr>
        <w:t xml:space="preserve">The government of the Kyrgyz Republic has received loan and grant funding from the Asian Development Bank (ADB) for the Issyk-Kul Environmental Management and Sustainable Tourism Development (IEMSTD) Project. The IEMSTD project to be implemented by the </w:t>
      </w:r>
      <w:r w:rsidR="005D063E">
        <w:rPr>
          <w:rFonts w:ascii="Times New Roman" w:hAnsi="Times New Roman"/>
          <w:sz w:val="24"/>
          <w:szCs w:val="24"/>
        </w:rPr>
        <w:t>Ministry</w:t>
      </w:r>
      <w:r w:rsidRPr="009B5F20">
        <w:rPr>
          <w:rFonts w:ascii="Times New Roman" w:hAnsi="Times New Roman"/>
          <w:sz w:val="24"/>
          <w:szCs w:val="24"/>
        </w:rPr>
        <w:t xml:space="preserve"> for </w:t>
      </w:r>
      <w:r w:rsidR="005D063E" w:rsidRPr="009B5F20">
        <w:rPr>
          <w:rFonts w:ascii="Times New Roman" w:hAnsi="Times New Roman"/>
          <w:sz w:val="24"/>
          <w:szCs w:val="24"/>
        </w:rPr>
        <w:t xml:space="preserve">Construction, </w:t>
      </w:r>
      <w:r w:rsidRPr="009B5F20">
        <w:rPr>
          <w:rFonts w:ascii="Times New Roman" w:hAnsi="Times New Roman"/>
          <w:sz w:val="24"/>
          <w:szCs w:val="24"/>
        </w:rPr>
        <w:t>Architecture, Housing and Communal Services (</w:t>
      </w:r>
      <w:r w:rsidR="005D063E">
        <w:rPr>
          <w:rFonts w:ascii="Times New Roman" w:hAnsi="Times New Roman"/>
          <w:sz w:val="24"/>
          <w:szCs w:val="24"/>
        </w:rPr>
        <w:t>Min</w:t>
      </w:r>
      <w:r w:rsidRPr="009B5F20">
        <w:rPr>
          <w:rFonts w:ascii="Times New Roman" w:hAnsi="Times New Roman"/>
          <w:sz w:val="24"/>
          <w:szCs w:val="24"/>
        </w:rPr>
        <w:t>stroy) under the Cabinet of Ministers of the Kyrgyz Republic.  The IEMSTD project will: (i) improve public and environmental health conditions of the Issyk-Kul Lake area by supporting sanitation and environmental services in Cholpon-Ata; (ii) enhance livability and tourism by developing green, climate-resilient, safe, and inclusive spaces, including universal access for people with disabilities and the elderly; and (iii) boost economic recovery through promotion of inclusive and sustainable tourism development.</w:t>
      </w:r>
    </w:p>
    <w:p w14:paraId="38249006" w14:textId="77777777" w:rsidR="008555F4" w:rsidRPr="009B5F20" w:rsidRDefault="008555F4">
      <w:pPr>
        <w:pStyle w:val="aa"/>
        <w:widowControl w:val="0"/>
        <w:ind w:left="0"/>
        <w:rPr>
          <w:rFonts w:ascii="Times New Roman" w:hAnsi="Times New Roman"/>
          <w:sz w:val="24"/>
          <w:szCs w:val="24"/>
        </w:rPr>
      </w:pPr>
    </w:p>
    <w:p w14:paraId="6DB617CF" w14:textId="77777777" w:rsidR="008555F4" w:rsidRPr="00DF1E8F" w:rsidRDefault="00726DEC">
      <w:pPr>
        <w:pStyle w:val="aa"/>
        <w:widowControl w:val="0"/>
        <w:numPr>
          <w:ilvl w:val="0"/>
          <w:numId w:val="1"/>
        </w:numPr>
        <w:ind w:left="0" w:firstLine="0"/>
        <w:rPr>
          <w:rFonts w:ascii="Times New Roman" w:hAnsi="Times New Roman"/>
          <w:sz w:val="24"/>
          <w:szCs w:val="24"/>
        </w:rPr>
      </w:pPr>
      <w:r w:rsidRPr="00DF1E8F">
        <w:rPr>
          <w:rFonts w:ascii="Times New Roman" w:hAnsi="Times New Roman"/>
          <w:sz w:val="24"/>
          <w:szCs w:val="24"/>
        </w:rPr>
        <w:t>Min</w:t>
      </w:r>
      <w:r w:rsidR="00C34AFB" w:rsidRPr="00DF1E8F">
        <w:rPr>
          <w:rFonts w:ascii="Times New Roman" w:hAnsi="Times New Roman"/>
          <w:sz w:val="24"/>
          <w:szCs w:val="24"/>
        </w:rPr>
        <w:t xml:space="preserve">stroy established a Project Management Office (PMO) to be responsible for coordination and management of the Issyk-Kul EMSTDP. Individual national consultants will be recruited to support and assist the PMO during start-up activities and project implementation. The national individual consultants will be recruited by the EA following individual selection procedures in accordance with ADB Procurement Policy (2017 as amended from time to time) </w:t>
      </w:r>
      <w:bookmarkStart w:id="0" w:name="_Hlk184796472"/>
      <w:r w:rsidR="00C34AFB" w:rsidRPr="00DF1E8F">
        <w:rPr>
          <w:rFonts w:ascii="Times New Roman" w:hAnsi="Times New Roman"/>
          <w:sz w:val="24"/>
          <w:szCs w:val="24"/>
        </w:rPr>
        <w:t>and Procurement Regulations for ADB Borrowers (2017, as amended from time to time)</w:t>
      </w:r>
      <w:bookmarkEnd w:id="0"/>
      <w:r w:rsidR="00C34AFB" w:rsidRPr="00DF1E8F">
        <w:rPr>
          <w:rFonts w:ascii="Times New Roman" w:hAnsi="Times New Roman"/>
          <w:sz w:val="24"/>
          <w:szCs w:val="24"/>
        </w:rPr>
        <w:t>.</w:t>
      </w:r>
    </w:p>
    <w:p w14:paraId="7DBC5409" w14:textId="77777777" w:rsidR="008555F4" w:rsidRPr="00DF1E8F" w:rsidRDefault="008555F4">
      <w:pPr>
        <w:rPr>
          <w:rFonts w:ascii="Times New Roman" w:hAnsi="Times New Roman"/>
          <w:sz w:val="24"/>
          <w:szCs w:val="24"/>
        </w:rPr>
      </w:pPr>
    </w:p>
    <w:p w14:paraId="3CF0D694" w14:textId="77777777" w:rsidR="00350C94" w:rsidRPr="00DF1E8F" w:rsidRDefault="00350C94">
      <w:pPr>
        <w:rPr>
          <w:rFonts w:ascii="Times New Roman" w:hAnsi="Times New Roman"/>
          <w:sz w:val="24"/>
          <w:szCs w:val="24"/>
        </w:rPr>
      </w:pPr>
    </w:p>
    <w:p w14:paraId="7E64C899" w14:textId="77777777" w:rsidR="003B2D8F" w:rsidRPr="00DF1E8F" w:rsidRDefault="003B2D8F" w:rsidP="003B2D8F">
      <w:pPr>
        <w:pStyle w:val="aa"/>
        <w:widowControl w:val="0"/>
        <w:numPr>
          <w:ilvl w:val="0"/>
          <w:numId w:val="1"/>
        </w:numPr>
        <w:rPr>
          <w:rFonts w:ascii="Times New Roman" w:hAnsi="Times New Roman"/>
          <w:b/>
          <w:bCs/>
          <w:sz w:val="24"/>
          <w:szCs w:val="24"/>
          <w:lang w:eastAsia="en-GB"/>
        </w:rPr>
      </w:pPr>
      <w:r w:rsidRPr="00DF1E8F">
        <w:rPr>
          <w:rFonts w:ascii="Times New Roman" w:hAnsi="Times New Roman"/>
          <w:b/>
          <w:sz w:val="24"/>
          <w:szCs w:val="24"/>
        </w:rPr>
        <w:t>Scope of Work and Detailed Tasks</w:t>
      </w:r>
      <w:r w:rsidRPr="00DF1E8F">
        <w:rPr>
          <w:rFonts w:ascii="Times New Roman" w:hAnsi="Times New Roman"/>
          <w:b/>
          <w:bCs/>
          <w:sz w:val="24"/>
          <w:szCs w:val="24"/>
          <w:lang w:eastAsia="en-GB"/>
        </w:rPr>
        <w:t xml:space="preserve"> </w:t>
      </w:r>
    </w:p>
    <w:p w14:paraId="7B7097CE" w14:textId="77777777" w:rsidR="003B2D8F" w:rsidRPr="00DF1E8F" w:rsidRDefault="003B2D8F" w:rsidP="003B2D8F">
      <w:pPr>
        <w:widowControl w:val="0"/>
        <w:rPr>
          <w:rFonts w:ascii="Times New Roman" w:hAnsi="Times New Roman"/>
          <w:b/>
          <w:bCs/>
          <w:sz w:val="24"/>
          <w:szCs w:val="24"/>
          <w:lang w:eastAsia="en-GB"/>
        </w:rPr>
      </w:pPr>
    </w:p>
    <w:p w14:paraId="297CAE5A" w14:textId="77777777" w:rsidR="00DE5FB8" w:rsidRPr="00DF1E8F" w:rsidRDefault="009B5F20" w:rsidP="00DE5FB8">
      <w:pPr>
        <w:rPr>
          <w:rFonts w:ascii="Times New Roman" w:hAnsi="Times New Roman"/>
          <w:bCs/>
          <w:sz w:val="24"/>
          <w:szCs w:val="24"/>
          <w:lang w:eastAsia="en-GB"/>
        </w:rPr>
      </w:pPr>
      <w:r w:rsidRPr="00DF1E8F">
        <w:rPr>
          <w:rFonts w:ascii="Times New Roman" w:hAnsi="Times New Roman"/>
          <w:b/>
          <w:bCs/>
          <w:sz w:val="24"/>
          <w:szCs w:val="24"/>
          <w:lang w:eastAsia="en-GB"/>
        </w:rPr>
        <w:t xml:space="preserve">The </w:t>
      </w:r>
      <w:r w:rsidR="00DE5FB8" w:rsidRPr="00DF1E8F">
        <w:rPr>
          <w:rFonts w:ascii="Times New Roman" w:hAnsi="Times New Roman"/>
          <w:b/>
          <w:bCs/>
          <w:sz w:val="24"/>
          <w:szCs w:val="24"/>
          <w:lang w:eastAsia="en-GB"/>
        </w:rPr>
        <w:t xml:space="preserve">Tourism and Public Relations Expert </w:t>
      </w:r>
      <w:r w:rsidR="00760ED1" w:rsidRPr="00DF1E8F">
        <w:rPr>
          <w:rFonts w:ascii="Times New Roman" w:hAnsi="Times New Roman"/>
          <w:b/>
          <w:bCs/>
          <w:sz w:val="24"/>
          <w:szCs w:val="24"/>
          <w:lang w:eastAsia="en-GB"/>
        </w:rPr>
        <w:t xml:space="preserve">of PMO </w:t>
      </w:r>
      <w:r w:rsidR="00DE5FB8" w:rsidRPr="00DF1E8F">
        <w:rPr>
          <w:rFonts w:ascii="Times New Roman" w:hAnsi="Times New Roman"/>
          <w:b/>
          <w:bCs/>
          <w:sz w:val="24"/>
          <w:szCs w:val="24"/>
          <w:lang w:eastAsia="en-GB"/>
        </w:rPr>
        <w:t>(National, 24 person-months</w:t>
      </w:r>
      <w:r w:rsidRPr="00DF1E8F">
        <w:rPr>
          <w:rFonts w:ascii="Times New Roman" w:hAnsi="Times New Roman"/>
          <w:bCs/>
          <w:sz w:val="24"/>
          <w:szCs w:val="24"/>
          <w:lang w:eastAsia="en-GB"/>
        </w:rPr>
        <w:t>)</w:t>
      </w:r>
      <w:r w:rsidR="00DE5FB8" w:rsidRPr="00DF1E8F">
        <w:rPr>
          <w:rFonts w:ascii="Times New Roman" w:hAnsi="Times New Roman"/>
          <w:bCs/>
          <w:sz w:val="24"/>
          <w:szCs w:val="24"/>
          <w:lang w:eastAsia="en-GB"/>
        </w:rPr>
        <w:t xml:space="preserve"> will be responsible for overseeing the</w:t>
      </w:r>
      <w:r w:rsidRPr="00DF1E8F">
        <w:rPr>
          <w:rFonts w:ascii="Times New Roman" w:hAnsi="Times New Roman"/>
          <w:bCs/>
          <w:sz w:val="24"/>
          <w:szCs w:val="24"/>
          <w:lang w:eastAsia="en-GB"/>
        </w:rPr>
        <w:t xml:space="preserve"> </w:t>
      </w:r>
      <w:r w:rsidR="00DE5FB8" w:rsidRPr="00DF1E8F">
        <w:rPr>
          <w:rFonts w:ascii="Times New Roman" w:hAnsi="Times New Roman"/>
          <w:bCs/>
          <w:sz w:val="24"/>
          <w:szCs w:val="24"/>
          <w:lang w:eastAsia="en-GB"/>
        </w:rPr>
        <w:t xml:space="preserve">implementation of the Tourism components of the Project in coordination with the </w:t>
      </w:r>
      <w:r w:rsidR="00B45AEA" w:rsidRPr="00DF1E8F">
        <w:rPr>
          <w:rFonts w:ascii="Times New Roman" w:hAnsi="Times New Roman"/>
          <w:bCs/>
          <w:sz w:val="24"/>
          <w:szCs w:val="24"/>
          <w:lang w:eastAsia="en-GB"/>
        </w:rPr>
        <w:t>Project Management and Construction Supervision (PMCS)</w:t>
      </w:r>
      <w:r w:rsidR="00DE5FB8" w:rsidRPr="00DF1E8F">
        <w:rPr>
          <w:rFonts w:ascii="Times New Roman" w:hAnsi="Times New Roman"/>
          <w:bCs/>
          <w:sz w:val="24"/>
          <w:szCs w:val="24"/>
          <w:lang w:eastAsia="en-GB"/>
        </w:rPr>
        <w:t xml:space="preserve"> tourism</w:t>
      </w:r>
      <w:r w:rsidRPr="00DF1E8F">
        <w:rPr>
          <w:rFonts w:ascii="Times New Roman" w:hAnsi="Times New Roman"/>
          <w:bCs/>
          <w:sz w:val="24"/>
          <w:szCs w:val="24"/>
          <w:lang w:eastAsia="en-GB"/>
        </w:rPr>
        <w:t xml:space="preserve"> </w:t>
      </w:r>
      <w:r w:rsidR="00DE5FB8" w:rsidRPr="00DF1E8F">
        <w:rPr>
          <w:rFonts w:ascii="Times New Roman" w:hAnsi="Times New Roman"/>
          <w:bCs/>
          <w:sz w:val="24"/>
          <w:szCs w:val="24"/>
          <w:lang w:eastAsia="en-GB"/>
        </w:rPr>
        <w:t>specialist and resident engineer. The Tourism and Public Relations Expert will work closely with</w:t>
      </w:r>
      <w:r w:rsidRPr="00DF1E8F">
        <w:rPr>
          <w:rFonts w:ascii="Times New Roman" w:hAnsi="Times New Roman"/>
          <w:bCs/>
          <w:sz w:val="24"/>
          <w:szCs w:val="24"/>
          <w:lang w:eastAsia="en-GB"/>
        </w:rPr>
        <w:t xml:space="preserve"> </w:t>
      </w:r>
      <w:r w:rsidR="00DE5FB8" w:rsidRPr="00DF1E8F">
        <w:rPr>
          <w:rFonts w:ascii="Times New Roman" w:hAnsi="Times New Roman"/>
          <w:bCs/>
          <w:sz w:val="24"/>
          <w:szCs w:val="24"/>
          <w:lang w:eastAsia="en-GB"/>
        </w:rPr>
        <w:t>the R</w:t>
      </w:r>
      <w:r w:rsidR="00B45AEA" w:rsidRPr="00DF1E8F">
        <w:rPr>
          <w:rFonts w:ascii="Times New Roman" w:hAnsi="Times New Roman"/>
          <w:bCs/>
          <w:sz w:val="24"/>
          <w:szCs w:val="24"/>
          <w:lang w:eastAsia="en-GB"/>
        </w:rPr>
        <w:t xml:space="preserve">egional </w:t>
      </w:r>
      <w:r w:rsidR="00DE5FB8" w:rsidRPr="00DF1E8F">
        <w:rPr>
          <w:rFonts w:ascii="Times New Roman" w:hAnsi="Times New Roman"/>
          <w:bCs/>
          <w:sz w:val="24"/>
          <w:szCs w:val="24"/>
          <w:lang w:eastAsia="en-GB"/>
        </w:rPr>
        <w:t xml:space="preserve">PMO </w:t>
      </w:r>
      <w:r w:rsidR="00B45AEA" w:rsidRPr="00DF1E8F">
        <w:rPr>
          <w:rFonts w:ascii="Times New Roman" w:hAnsi="Times New Roman"/>
          <w:bCs/>
          <w:sz w:val="24"/>
          <w:szCs w:val="24"/>
          <w:lang w:eastAsia="en-GB"/>
        </w:rPr>
        <w:t xml:space="preserve">(RPMO) </w:t>
      </w:r>
      <w:r w:rsidR="00DE5FB8" w:rsidRPr="00DF1E8F">
        <w:rPr>
          <w:rFonts w:ascii="Times New Roman" w:hAnsi="Times New Roman"/>
          <w:bCs/>
          <w:sz w:val="24"/>
          <w:szCs w:val="24"/>
          <w:lang w:eastAsia="en-GB"/>
        </w:rPr>
        <w:t>for the tourism component to ensure that the tourism-related components are</w:t>
      </w:r>
      <w:r w:rsidRPr="00DF1E8F">
        <w:rPr>
          <w:rFonts w:ascii="Times New Roman" w:hAnsi="Times New Roman"/>
          <w:bCs/>
          <w:sz w:val="24"/>
          <w:szCs w:val="24"/>
          <w:lang w:eastAsia="en-GB"/>
        </w:rPr>
        <w:t xml:space="preserve"> </w:t>
      </w:r>
      <w:r w:rsidR="00DE5FB8" w:rsidRPr="00DF1E8F">
        <w:rPr>
          <w:rFonts w:ascii="Times New Roman" w:hAnsi="Times New Roman"/>
          <w:bCs/>
          <w:sz w:val="24"/>
          <w:szCs w:val="24"/>
          <w:lang w:eastAsia="en-GB"/>
        </w:rPr>
        <w:t>implemented with the support and involvement of the local community and tourism related</w:t>
      </w:r>
      <w:r w:rsidRPr="00DF1E8F">
        <w:rPr>
          <w:rFonts w:ascii="Times New Roman" w:hAnsi="Times New Roman"/>
          <w:bCs/>
          <w:sz w:val="24"/>
          <w:szCs w:val="24"/>
          <w:lang w:eastAsia="en-GB"/>
        </w:rPr>
        <w:t xml:space="preserve"> </w:t>
      </w:r>
      <w:r w:rsidR="00DE5FB8" w:rsidRPr="00DF1E8F">
        <w:rPr>
          <w:rFonts w:ascii="Times New Roman" w:hAnsi="Times New Roman"/>
          <w:bCs/>
          <w:sz w:val="24"/>
          <w:szCs w:val="24"/>
          <w:lang w:eastAsia="en-GB"/>
        </w:rPr>
        <w:t>business owners and operators. The Tourism and Public Relations Expert will also provide a key</w:t>
      </w:r>
      <w:r w:rsidRPr="00DF1E8F">
        <w:rPr>
          <w:rFonts w:ascii="Times New Roman" w:hAnsi="Times New Roman"/>
          <w:bCs/>
          <w:sz w:val="24"/>
          <w:szCs w:val="24"/>
          <w:lang w:eastAsia="en-GB"/>
        </w:rPr>
        <w:t xml:space="preserve"> </w:t>
      </w:r>
      <w:r w:rsidR="00DE5FB8" w:rsidRPr="00DF1E8F">
        <w:rPr>
          <w:rFonts w:ascii="Times New Roman" w:hAnsi="Times New Roman"/>
          <w:bCs/>
          <w:sz w:val="24"/>
          <w:szCs w:val="24"/>
          <w:lang w:eastAsia="en-GB"/>
        </w:rPr>
        <w:t>point of communication between the Project and the Ministry of Culture, Information and</w:t>
      </w:r>
      <w:r w:rsidRPr="00DF1E8F">
        <w:rPr>
          <w:rFonts w:ascii="Times New Roman" w:hAnsi="Times New Roman"/>
          <w:bCs/>
          <w:sz w:val="24"/>
          <w:szCs w:val="24"/>
          <w:lang w:eastAsia="en-GB"/>
        </w:rPr>
        <w:t xml:space="preserve"> </w:t>
      </w:r>
      <w:r w:rsidR="00DE5FB8" w:rsidRPr="00DF1E8F">
        <w:rPr>
          <w:rFonts w:ascii="Times New Roman" w:hAnsi="Times New Roman"/>
          <w:bCs/>
          <w:sz w:val="24"/>
          <w:szCs w:val="24"/>
          <w:lang w:eastAsia="en-GB"/>
        </w:rPr>
        <w:t>Youth Policy on the construction of the Museum. Specific tasks will include but are not limited to:</w:t>
      </w:r>
    </w:p>
    <w:p w14:paraId="2F39778E" w14:textId="77777777" w:rsidR="00DE5FB8" w:rsidRPr="00DF1E8F" w:rsidRDefault="00DE5FB8" w:rsidP="00350C94">
      <w:pPr>
        <w:ind w:firstLine="340"/>
        <w:rPr>
          <w:rFonts w:ascii="Times New Roman" w:hAnsi="Times New Roman"/>
          <w:bCs/>
          <w:sz w:val="24"/>
          <w:szCs w:val="24"/>
          <w:lang w:eastAsia="en-GB"/>
        </w:rPr>
      </w:pPr>
      <w:r w:rsidRPr="00DF1E8F">
        <w:rPr>
          <w:rFonts w:ascii="Times New Roman" w:hAnsi="Times New Roman"/>
          <w:bCs/>
          <w:sz w:val="24"/>
          <w:szCs w:val="24"/>
          <w:lang w:eastAsia="en-GB"/>
        </w:rPr>
        <w:t>(i) With assistance from the PMCS, ensure that the tourism contract packages are</w:t>
      </w:r>
      <w:r w:rsidR="009B5F20" w:rsidRPr="00DF1E8F">
        <w:rPr>
          <w:rFonts w:ascii="Times New Roman" w:hAnsi="Times New Roman"/>
          <w:bCs/>
          <w:sz w:val="24"/>
          <w:szCs w:val="24"/>
          <w:lang w:eastAsia="en-GB"/>
        </w:rPr>
        <w:t xml:space="preserve"> </w:t>
      </w:r>
      <w:r w:rsidRPr="00DF1E8F">
        <w:rPr>
          <w:rFonts w:ascii="Times New Roman" w:hAnsi="Times New Roman"/>
          <w:bCs/>
          <w:sz w:val="24"/>
          <w:szCs w:val="24"/>
          <w:lang w:eastAsia="en-GB"/>
        </w:rPr>
        <w:t>issued in accordance with the project documentation and conceptual and detailed</w:t>
      </w:r>
      <w:r w:rsidR="009B5F20" w:rsidRPr="00DF1E8F">
        <w:rPr>
          <w:rFonts w:ascii="Times New Roman" w:hAnsi="Times New Roman"/>
          <w:bCs/>
          <w:sz w:val="24"/>
          <w:szCs w:val="24"/>
          <w:lang w:eastAsia="en-GB"/>
        </w:rPr>
        <w:t xml:space="preserve"> </w:t>
      </w:r>
      <w:r w:rsidRPr="00DF1E8F">
        <w:rPr>
          <w:rFonts w:ascii="Times New Roman" w:hAnsi="Times New Roman"/>
          <w:bCs/>
          <w:sz w:val="24"/>
          <w:szCs w:val="24"/>
          <w:lang w:eastAsia="en-GB"/>
        </w:rPr>
        <w:t>designs</w:t>
      </w:r>
      <w:r w:rsidR="009B5F20" w:rsidRPr="00DF1E8F">
        <w:rPr>
          <w:rFonts w:ascii="Times New Roman" w:hAnsi="Times New Roman"/>
          <w:bCs/>
          <w:sz w:val="24"/>
          <w:szCs w:val="24"/>
          <w:lang w:eastAsia="en-GB"/>
        </w:rPr>
        <w:t>;</w:t>
      </w:r>
    </w:p>
    <w:p w14:paraId="4AAC59A7" w14:textId="77777777" w:rsidR="00DE5FB8" w:rsidRPr="00DF1E8F" w:rsidRDefault="00DE5FB8" w:rsidP="00350C94">
      <w:pPr>
        <w:ind w:firstLine="340"/>
        <w:rPr>
          <w:rFonts w:ascii="Times New Roman" w:hAnsi="Times New Roman"/>
          <w:bCs/>
          <w:sz w:val="24"/>
          <w:szCs w:val="24"/>
          <w:lang w:eastAsia="en-GB"/>
        </w:rPr>
      </w:pPr>
      <w:r w:rsidRPr="00DF1E8F">
        <w:rPr>
          <w:rFonts w:ascii="Times New Roman" w:hAnsi="Times New Roman"/>
          <w:bCs/>
          <w:sz w:val="24"/>
          <w:szCs w:val="24"/>
          <w:lang w:eastAsia="en-GB"/>
        </w:rPr>
        <w:t>(ii) Work with the Senior Procurement Specialist to ensure that shortlisted contractors</w:t>
      </w:r>
      <w:r w:rsidR="009B5F20" w:rsidRPr="00DF1E8F">
        <w:rPr>
          <w:rFonts w:ascii="Times New Roman" w:hAnsi="Times New Roman"/>
          <w:bCs/>
          <w:sz w:val="24"/>
          <w:szCs w:val="24"/>
          <w:lang w:eastAsia="en-GB"/>
        </w:rPr>
        <w:t xml:space="preserve"> </w:t>
      </w:r>
      <w:r w:rsidRPr="00DF1E8F">
        <w:rPr>
          <w:rFonts w:ascii="Times New Roman" w:hAnsi="Times New Roman"/>
          <w:bCs/>
          <w:sz w:val="24"/>
          <w:szCs w:val="24"/>
          <w:lang w:eastAsia="en-GB"/>
        </w:rPr>
        <w:t>have the expertise and experience to carry out the Tourism-related works, and that</w:t>
      </w:r>
      <w:r w:rsidR="009B5F20" w:rsidRPr="00DF1E8F">
        <w:rPr>
          <w:rFonts w:ascii="Times New Roman" w:hAnsi="Times New Roman"/>
          <w:bCs/>
          <w:sz w:val="24"/>
          <w:szCs w:val="24"/>
          <w:lang w:eastAsia="en-GB"/>
        </w:rPr>
        <w:t xml:space="preserve"> </w:t>
      </w:r>
      <w:r w:rsidRPr="00DF1E8F">
        <w:rPr>
          <w:rFonts w:ascii="Times New Roman" w:hAnsi="Times New Roman"/>
          <w:bCs/>
          <w:sz w:val="24"/>
          <w:szCs w:val="24"/>
          <w:lang w:eastAsia="en-GB"/>
        </w:rPr>
        <w:t>the tenders for tourism components are cons</w:t>
      </w:r>
      <w:r w:rsidR="009B5F20" w:rsidRPr="00DF1E8F">
        <w:rPr>
          <w:rFonts w:ascii="Times New Roman" w:hAnsi="Times New Roman"/>
          <w:bCs/>
          <w:sz w:val="24"/>
          <w:szCs w:val="24"/>
          <w:lang w:eastAsia="en-GB"/>
        </w:rPr>
        <w:t>istent with tender requirements;</w:t>
      </w:r>
    </w:p>
    <w:p w14:paraId="50F8380E" w14:textId="77777777" w:rsidR="00DE5FB8" w:rsidRPr="00DF1E8F" w:rsidRDefault="00DE5FB8" w:rsidP="00350C94">
      <w:pPr>
        <w:ind w:firstLine="340"/>
        <w:rPr>
          <w:rFonts w:ascii="Times New Roman" w:hAnsi="Times New Roman"/>
          <w:bCs/>
          <w:sz w:val="24"/>
          <w:szCs w:val="24"/>
          <w:lang w:eastAsia="en-GB"/>
        </w:rPr>
      </w:pPr>
      <w:r w:rsidRPr="00DF1E8F">
        <w:rPr>
          <w:rFonts w:ascii="Times New Roman" w:hAnsi="Times New Roman"/>
          <w:bCs/>
          <w:sz w:val="24"/>
          <w:szCs w:val="24"/>
          <w:lang w:eastAsia="en-GB"/>
        </w:rPr>
        <w:t>(iii) Work with the PMCS and the PMO, Tourism RPMO and city of Cholpon-Ata to</w:t>
      </w:r>
      <w:r w:rsidR="009B5F20" w:rsidRPr="00DF1E8F">
        <w:rPr>
          <w:rFonts w:ascii="Times New Roman" w:hAnsi="Times New Roman"/>
          <w:bCs/>
          <w:sz w:val="24"/>
          <w:szCs w:val="24"/>
          <w:lang w:eastAsia="en-GB"/>
        </w:rPr>
        <w:t xml:space="preserve"> </w:t>
      </w:r>
      <w:r w:rsidRPr="00DF1E8F">
        <w:rPr>
          <w:rFonts w:ascii="Times New Roman" w:hAnsi="Times New Roman"/>
          <w:bCs/>
          <w:sz w:val="24"/>
          <w:szCs w:val="24"/>
          <w:lang w:eastAsia="en-GB"/>
        </w:rPr>
        <w:t>ensure that all necessary permits and access to project sites are secured prior to</w:t>
      </w:r>
      <w:r w:rsidR="009B5F20" w:rsidRPr="00DF1E8F">
        <w:rPr>
          <w:rFonts w:ascii="Times New Roman" w:hAnsi="Times New Roman"/>
          <w:bCs/>
          <w:sz w:val="24"/>
          <w:szCs w:val="24"/>
          <w:lang w:eastAsia="en-GB"/>
        </w:rPr>
        <w:t xml:space="preserve"> </w:t>
      </w:r>
      <w:r w:rsidRPr="00DF1E8F">
        <w:rPr>
          <w:rFonts w:ascii="Times New Roman" w:hAnsi="Times New Roman"/>
          <w:bCs/>
          <w:sz w:val="24"/>
          <w:szCs w:val="24"/>
          <w:lang w:eastAsia="en-GB"/>
        </w:rPr>
        <w:t>project implementation</w:t>
      </w:r>
      <w:r w:rsidR="009B5F20" w:rsidRPr="00DF1E8F">
        <w:rPr>
          <w:rFonts w:ascii="Times New Roman" w:hAnsi="Times New Roman"/>
          <w:bCs/>
          <w:sz w:val="24"/>
          <w:szCs w:val="24"/>
          <w:lang w:eastAsia="en-GB"/>
        </w:rPr>
        <w:t>;</w:t>
      </w:r>
    </w:p>
    <w:p w14:paraId="5D8B4980" w14:textId="77777777" w:rsidR="00DE5FB8" w:rsidRPr="00DF1E8F" w:rsidRDefault="00DE5FB8" w:rsidP="00350C94">
      <w:pPr>
        <w:ind w:firstLine="340"/>
        <w:rPr>
          <w:rFonts w:ascii="Times New Roman" w:hAnsi="Times New Roman"/>
          <w:bCs/>
          <w:sz w:val="24"/>
          <w:szCs w:val="24"/>
          <w:lang w:eastAsia="en-GB"/>
        </w:rPr>
      </w:pPr>
      <w:r w:rsidRPr="00DF1E8F">
        <w:rPr>
          <w:rFonts w:ascii="Times New Roman" w:hAnsi="Times New Roman"/>
          <w:bCs/>
          <w:sz w:val="24"/>
          <w:szCs w:val="24"/>
          <w:lang w:eastAsia="en-GB"/>
        </w:rPr>
        <w:t>(iv) Organize and carry out community consultations with communities and businesses</w:t>
      </w:r>
      <w:r w:rsidR="009B5F20" w:rsidRPr="00DF1E8F">
        <w:rPr>
          <w:rFonts w:ascii="Times New Roman" w:hAnsi="Times New Roman"/>
          <w:bCs/>
          <w:sz w:val="24"/>
          <w:szCs w:val="24"/>
          <w:lang w:eastAsia="en-GB"/>
        </w:rPr>
        <w:t xml:space="preserve"> </w:t>
      </w:r>
      <w:r w:rsidRPr="00DF1E8F">
        <w:rPr>
          <w:rFonts w:ascii="Times New Roman" w:hAnsi="Times New Roman"/>
          <w:bCs/>
          <w:sz w:val="24"/>
          <w:szCs w:val="24"/>
          <w:lang w:eastAsia="en-GB"/>
        </w:rPr>
        <w:t>impacted by the tourism component to ensure that there is awareness of the works</w:t>
      </w:r>
      <w:r w:rsidR="009B5F20" w:rsidRPr="00DF1E8F">
        <w:rPr>
          <w:rFonts w:ascii="Times New Roman" w:hAnsi="Times New Roman"/>
          <w:bCs/>
          <w:sz w:val="24"/>
          <w:szCs w:val="24"/>
          <w:lang w:eastAsia="en-GB"/>
        </w:rPr>
        <w:t xml:space="preserve"> being carried out;</w:t>
      </w:r>
    </w:p>
    <w:p w14:paraId="438F9A3A" w14:textId="77777777" w:rsidR="00DE5FB8" w:rsidRPr="00DF1E8F" w:rsidRDefault="00DE5FB8" w:rsidP="00350C94">
      <w:pPr>
        <w:ind w:firstLine="340"/>
        <w:rPr>
          <w:rFonts w:ascii="Times New Roman" w:hAnsi="Times New Roman"/>
          <w:bCs/>
          <w:sz w:val="24"/>
          <w:szCs w:val="24"/>
          <w:lang w:eastAsia="en-GB"/>
        </w:rPr>
      </w:pPr>
      <w:r w:rsidRPr="00DF1E8F">
        <w:rPr>
          <w:rFonts w:ascii="Times New Roman" w:hAnsi="Times New Roman"/>
          <w:bCs/>
          <w:sz w:val="24"/>
          <w:szCs w:val="24"/>
          <w:lang w:eastAsia="en-GB"/>
        </w:rPr>
        <w:t>(v) Advise the RPMO, the Ministry of Culture, Informations and Youth Policy and</w:t>
      </w:r>
      <w:r w:rsidR="009B5F20" w:rsidRPr="00DF1E8F">
        <w:rPr>
          <w:rFonts w:ascii="Times New Roman" w:hAnsi="Times New Roman"/>
          <w:bCs/>
          <w:sz w:val="24"/>
          <w:szCs w:val="24"/>
          <w:lang w:eastAsia="en-GB"/>
        </w:rPr>
        <w:t xml:space="preserve"> </w:t>
      </w:r>
      <w:r w:rsidRPr="00DF1E8F">
        <w:rPr>
          <w:rFonts w:ascii="Times New Roman" w:hAnsi="Times New Roman"/>
          <w:bCs/>
          <w:sz w:val="24"/>
          <w:szCs w:val="24"/>
          <w:lang w:eastAsia="en-GB"/>
        </w:rPr>
        <w:t>city of Cholpon-Ata on arrangements for the taking over tourism assets once</w:t>
      </w:r>
      <w:r w:rsidR="009B5F20" w:rsidRPr="00DF1E8F">
        <w:rPr>
          <w:rFonts w:ascii="Times New Roman" w:hAnsi="Times New Roman"/>
          <w:bCs/>
          <w:sz w:val="24"/>
          <w:szCs w:val="24"/>
          <w:lang w:eastAsia="en-GB"/>
        </w:rPr>
        <w:t xml:space="preserve"> </w:t>
      </w:r>
      <w:r w:rsidRPr="00DF1E8F">
        <w:rPr>
          <w:rFonts w:ascii="Times New Roman" w:hAnsi="Times New Roman"/>
          <w:bCs/>
          <w:sz w:val="24"/>
          <w:szCs w:val="24"/>
          <w:lang w:eastAsia="en-GB"/>
        </w:rPr>
        <w:t xml:space="preserve">completed </w:t>
      </w:r>
      <w:r w:rsidR="009B5F20" w:rsidRPr="00DF1E8F">
        <w:rPr>
          <w:rFonts w:ascii="Times New Roman" w:hAnsi="Times New Roman"/>
          <w:bCs/>
          <w:sz w:val="24"/>
          <w:szCs w:val="24"/>
          <w:lang w:eastAsia="en-GB"/>
        </w:rPr>
        <w:t>and their sustainable operation;</w:t>
      </w:r>
    </w:p>
    <w:p w14:paraId="771C7E08" w14:textId="77777777" w:rsidR="00DE5FB8" w:rsidRPr="00DF1E8F" w:rsidRDefault="00DE5FB8" w:rsidP="00350C94">
      <w:pPr>
        <w:ind w:firstLine="340"/>
        <w:rPr>
          <w:rFonts w:ascii="Times New Roman" w:hAnsi="Times New Roman"/>
          <w:bCs/>
          <w:sz w:val="24"/>
          <w:szCs w:val="24"/>
          <w:lang w:eastAsia="en-GB"/>
        </w:rPr>
      </w:pPr>
      <w:r w:rsidRPr="00DF1E8F">
        <w:rPr>
          <w:rFonts w:ascii="Times New Roman" w:hAnsi="Times New Roman"/>
          <w:bCs/>
          <w:sz w:val="24"/>
          <w:szCs w:val="24"/>
          <w:lang w:eastAsia="en-GB"/>
        </w:rPr>
        <w:t>(vi) Provide a point of liaison between the impacted community, the Project and the</w:t>
      </w:r>
      <w:r w:rsidR="009B5F20" w:rsidRPr="00DF1E8F">
        <w:rPr>
          <w:rFonts w:ascii="Times New Roman" w:hAnsi="Times New Roman"/>
          <w:bCs/>
          <w:sz w:val="24"/>
          <w:szCs w:val="24"/>
          <w:lang w:eastAsia="en-GB"/>
        </w:rPr>
        <w:t xml:space="preserve"> </w:t>
      </w:r>
      <w:r w:rsidRPr="00DF1E8F">
        <w:rPr>
          <w:rFonts w:ascii="Times New Roman" w:hAnsi="Times New Roman"/>
          <w:bCs/>
          <w:sz w:val="24"/>
          <w:szCs w:val="24"/>
          <w:lang w:eastAsia="en-GB"/>
        </w:rPr>
        <w:t>technical assistance being provided under Consultancy Package 3.4: Support to</w:t>
      </w:r>
      <w:r w:rsidR="009B5F20" w:rsidRPr="00DF1E8F">
        <w:rPr>
          <w:rFonts w:ascii="Times New Roman" w:hAnsi="Times New Roman"/>
          <w:bCs/>
          <w:sz w:val="24"/>
          <w:szCs w:val="24"/>
          <w:lang w:eastAsia="en-GB"/>
        </w:rPr>
        <w:t xml:space="preserve"> </w:t>
      </w:r>
      <w:r w:rsidRPr="00DF1E8F">
        <w:rPr>
          <w:rFonts w:ascii="Times New Roman" w:hAnsi="Times New Roman"/>
          <w:bCs/>
          <w:sz w:val="24"/>
          <w:szCs w:val="24"/>
          <w:lang w:eastAsia="en-GB"/>
        </w:rPr>
        <w:t xml:space="preserve">formation of Micro, Small </w:t>
      </w:r>
      <w:r w:rsidRPr="00DF1E8F">
        <w:rPr>
          <w:rFonts w:ascii="Times New Roman" w:hAnsi="Times New Roman"/>
          <w:bCs/>
          <w:sz w:val="24"/>
          <w:szCs w:val="24"/>
          <w:lang w:eastAsia="en-GB"/>
        </w:rPr>
        <w:lastRenderedPageBreak/>
        <w:t>and Medium Enterprises and Women's Training</w:t>
      </w:r>
      <w:r w:rsidR="009B5F20" w:rsidRPr="00DF1E8F">
        <w:rPr>
          <w:rFonts w:ascii="Times New Roman" w:hAnsi="Times New Roman"/>
          <w:bCs/>
          <w:sz w:val="24"/>
          <w:szCs w:val="24"/>
          <w:lang w:eastAsia="en-GB"/>
        </w:rPr>
        <w:t xml:space="preserve"> </w:t>
      </w:r>
      <w:r w:rsidRPr="00DF1E8F">
        <w:rPr>
          <w:rFonts w:ascii="Times New Roman" w:hAnsi="Times New Roman"/>
          <w:bCs/>
          <w:sz w:val="24"/>
          <w:szCs w:val="24"/>
          <w:lang w:eastAsia="en-GB"/>
        </w:rPr>
        <w:t>Program, to ensure that the business opportunities created by the tourism</w:t>
      </w:r>
      <w:r w:rsidR="009B5F20" w:rsidRPr="00DF1E8F">
        <w:rPr>
          <w:rFonts w:ascii="Times New Roman" w:hAnsi="Times New Roman"/>
          <w:bCs/>
          <w:sz w:val="24"/>
          <w:szCs w:val="24"/>
          <w:lang w:eastAsia="en-GB"/>
        </w:rPr>
        <w:t xml:space="preserve"> </w:t>
      </w:r>
      <w:r w:rsidRPr="00DF1E8F">
        <w:rPr>
          <w:rFonts w:ascii="Times New Roman" w:hAnsi="Times New Roman"/>
          <w:bCs/>
          <w:sz w:val="24"/>
          <w:szCs w:val="24"/>
          <w:lang w:eastAsia="en-GB"/>
        </w:rPr>
        <w:t>components are incorporated into the planning and activities carried out under the</w:t>
      </w:r>
      <w:r w:rsidR="009B5F20" w:rsidRPr="00DF1E8F">
        <w:rPr>
          <w:rFonts w:ascii="Times New Roman" w:hAnsi="Times New Roman"/>
          <w:bCs/>
          <w:sz w:val="24"/>
          <w:szCs w:val="24"/>
          <w:lang w:eastAsia="en-GB"/>
        </w:rPr>
        <w:t xml:space="preserve"> </w:t>
      </w:r>
      <w:r w:rsidRPr="00DF1E8F">
        <w:rPr>
          <w:rFonts w:ascii="Times New Roman" w:hAnsi="Times New Roman"/>
          <w:bCs/>
          <w:sz w:val="24"/>
          <w:szCs w:val="24"/>
          <w:lang w:eastAsia="en-GB"/>
        </w:rPr>
        <w:t>technical assistance and associated issue of grants to support tourism-related</w:t>
      </w:r>
      <w:r w:rsidR="009B5F20" w:rsidRPr="00DF1E8F">
        <w:rPr>
          <w:rFonts w:ascii="Times New Roman" w:hAnsi="Times New Roman"/>
          <w:bCs/>
          <w:sz w:val="24"/>
          <w:szCs w:val="24"/>
          <w:lang w:eastAsia="en-GB"/>
        </w:rPr>
        <w:t xml:space="preserve"> business opportunities;</w:t>
      </w:r>
    </w:p>
    <w:p w14:paraId="1B1BE661" w14:textId="77777777" w:rsidR="00DE5FB8" w:rsidRPr="00DF1E8F" w:rsidRDefault="00DE5FB8" w:rsidP="00350C94">
      <w:pPr>
        <w:ind w:firstLine="340"/>
        <w:rPr>
          <w:rFonts w:ascii="Times New Roman" w:hAnsi="Times New Roman"/>
          <w:bCs/>
          <w:sz w:val="24"/>
          <w:szCs w:val="24"/>
          <w:lang w:eastAsia="en-GB"/>
        </w:rPr>
      </w:pPr>
      <w:r w:rsidRPr="00DF1E8F">
        <w:rPr>
          <w:rFonts w:ascii="Times New Roman" w:hAnsi="Times New Roman"/>
          <w:bCs/>
          <w:sz w:val="24"/>
          <w:szCs w:val="24"/>
          <w:lang w:eastAsia="en-GB"/>
        </w:rPr>
        <w:t>(vii) Provide a key point of liaison between the Project, the city of Cholpon-Ata, the local</w:t>
      </w:r>
      <w:r w:rsidR="009B5F20" w:rsidRPr="00DF1E8F">
        <w:rPr>
          <w:rFonts w:ascii="Times New Roman" w:hAnsi="Times New Roman"/>
          <w:bCs/>
          <w:sz w:val="24"/>
          <w:szCs w:val="24"/>
          <w:lang w:eastAsia="en-GB"/>
        </w:rPr>
        <w:t xml:space="preserve"> </w:t>
      </w:r>
      <w:r w:rsidRPr="00DF1E8F">
        <w:rPr>
          <w:rFonts w:ascii="Times New Roman" w:hAnsi="Times New Roman"/>
          <w:bCs/>
          <w:sz w:val="24"/>
          <w:szCs w:val="24"/>
          <w:lang w:eastAsia="en-GB"/>
        </w:rPr>
        <w:t>community and the Ministry of Culture, Information and Youth Policy on the</w:t>
      </w:r>
      <w:r w:rsidR="009B5F20" w:rsidRPr="00DF1E8F">
        <w:rPr>
          <w:rFonts w:ascii="Times New Roman" w:hAnsi="Times New Roman"/>
          <w:bCs/>
          <w:sz w:val="24"/>
          <w:szCs w:val="24"/>
          <w:lang w:eastAsia="en-GB"/>
        </w:rPr>
        <w:t xml:space="preserve"> </w:t>
      </w:r>
      <w:r w:rsidRPr="00DF1E8F">
        <w:rPr>
          <w:rFonts w:ascii="Times New Roman" w:hAnsi="Times New Roman"/>
          <w:bCs/>
          <w:sz w:val="24"/>
          <w:szCs w:val="24"/>
          <w:lang w:eastAsia="en-GB"/>
        </w:rPr>
        <w:t>development of the Cholpon-Ata museum and proposals for it functionality and</w:t>
      </w:r>
      <w:r w:rsidR="009B5F20" w:rsidRPr="00DF1E8F">
        <w:rPr>
          <w:rFonts w:ascii="Times New Roman" w:hAnsi="Times New Roman"/>
          <w:bCs/>
          <w:sz w:val="24"/>
          <w:szCs w:val="24"/>
          <w:lang w:eastAsia="en-GB"/>
        </w:rPr>
        <w:t xml:space="preserve"> operation and maintenance;</w:t>
      </w:r>
    </w:p>
    <w:p w14:paraId="1861D941" w14:textId="77777777" w:rsidR="008555F4" w:rsidRPr="00DF1E8F" w:rsidRDefault="00DE5FB8" w:rsidP="00350C94">
      <w:pPr>
        <w:ind w:firstLine="340"/>
        <w:rPr>
          <w:rFonts w:ascii="Times New Roman" w:hAnsi="Times New Roman"/>
          <w:sz w:val="24"/>
          <w:szCs w:val="24"/>
        </w:rPr>
      </w:pPr>
      <w:r w:rsidRPr="00DF1E8F">
        <w:rPr>
          <w:rFonts w:ascii="Times New Roman" w:hAnsi="Times New Roman"/>
          <w:bCs/>
          <w:sz w:val="24"/>
          <w:szCs w:val="24"/>
          <w:lang w:eastAsia="en-GB"/>
        </w:rPr>
        <w:t>(viii) Provide regular reports to the P</w:t>
      </w:r>
      <w:r w:rsidR="00B45AEA" w:rsidRPr="00DF1E8F">
        <w:rPr>
          <w:rFonts w:ascii="Times New Roman" w:hAnsi="Times New Roman"/>
          <w:bCs/>
          <w:sz w:val="24"/>
          <w:szCs w:val="24"/>
          <w:lang w:eastAsia="en-GB"/>
        </w:rPr>
        <w:t xml:space="preserve">roject </w:t>
      </w:r>
      <w:r w:rsidRPr="00DF1E8F">
        <w:rPr>
          <w:rFonts w:ascii="Times New Roman" w:hAnsi="Times New Roman"/>
          <w:bCs/>
          <w:sz w:val="24"/>
          <w:szCs w:val="24"/>
          <w:lang w:eastAsia="en-GB"/>
        </w:rPr>
        <w:t>D</w:t>
      </w:r>
      <w:r w:rsidR="00B45AEA" w:rsidRPr="00DF1E8F">
        <w:rPr>
          <w:rFonts w:ascii="Times New Roman" w:hAnsi="Times New Roman"/>
          <w:bCs/>
          <w:sz w:val="24"/>
          <w:szCs w:val="24"/>
          <w:lang w:eastAsia="en-GB"/>
        </w:rPr>
        <w:t>irector</w:t>
      </w:r>
      <w:r w:rsidRPr="00DF1E8F">
        <w:rPr>
          <w:rFonts w:ascii="Times New Roman" w:hAnsi="Times New Roman"/>
          <w:bCs/>
          <w:sz w:val="24"/>
          <w:szCs w:val="24"/>
          <w:lang w:eastAsia="en-GB"/>
        </w:rPr>
        <w:t xml:space="preserve"> and ADB and Tourism RPMO on activities,</w:t>
      </w:r>
      <w:r w:rsidR="009B5F20" w:rsidRPr="00DF1E8F">
        <w:rPr>
          <w:rFonts w:ascii="Times New Roman" w:hAnsi="Times New Roman"/>
          <w:bCs/>
          <w:sz w:val="24"/>
          <w:szCs w:val="24"/>
          <w:lang w:eastAsia="en-GB"/>
        </w:rPr>
        <w:t xml:space="preserve"> </w:t>
      </w:r>
      <w:r w:rsidRPr="00DF1E8F">
        <w:rPr>
          <w:rFonts w:ascii="Times New Roman" w:hAnsi="Times New Roman"/>
          <w:bCs/>
          <w:sz w:val="24"/>
          <w:szCs w:val="24"/>
          <w:lang w:eastAsia="en-GB"/>
        </w:rPr>
        <w:t>progress and on any issues arising related to the tourism development</w:t>
      </w:r>
      <w:r w:rsidR="009B5F20" w:rsidRPr="00DF1E8F">
        <w:rPr>
          <w:rFonts w:ascii="Times New Roman" w:hAnsi="Times New Roman"/>
          <w:bCs/>
          <w:sz w:val="24"/>
          <w:szCs w:val="24"/>
          <w:lang w:eastAsia="en-GB"/>
        </w:rPr>
        <w:t xml:space="preserve"> </w:t>
      </w:r>
      <w:r w:rsidRPr="00DF1E8F">
        <w:rPr>
          <w:rFonts w:ascii="Times New Roman" w:hAnsi="Times New Roman"/>
          <w:bCs/>
          <w:sz w:val="24"/>
          <w:szCs w:val="24"/>
          <w:lang w:eastAsia="en-GB"/>
        </w:rPr>
        <w:t xml:space="preserve">components. </w:t>
      </w:r>
      <w:r w:rsidR="009B5F20" w:rsidRPr="00DF1E8F">
        <w:rPr>
          <w:rFonts w:ascii="Times New Roman" w:hAnsi="Times New Roman"/>
          <w:sz w:val="24"/>
          <w:szCs w:val="24"/>
        </w:rPr>
        <w:t xml:space="preserve"> </w:t>
      </w:r>
    </w:p>
    <w:p w14:paraId="7CD8470F" w14:textId="77777777" w:rsidR="008555F4" w:rsidRPr="00DF1E8F" w:rsidRDefault="008555F4">
      <w:pPr>
        <w:rPr>
          <w:rFonts w:ascii="Times New Roman" w:hAnsi="Times New Roman"/>
          <w:sz w:val="24"/>
          <w:szCs w:val="24"/>
        </w:rPr>
      </w:pPr>
    </w:p>
    <w:p w14:paraId="102B1059" w14:textId="77777777" w:rsidR="0097045A" w:rsidRPr="00DF1E8F" w:rsidRDefault="0097045A">
      <w:pPr>
        <w:rPr>
          <w:rFonts w:ascii="Times New Roman" w:hAnsi="Times New Roman"/>
          <w:sz w:val="24"/>
          <w:szCs w:val="24"/>
        </w:rPr>
      </w:pPr>
    </w:p>
    <w:p w14:paraId="5F1EF096" w14:textId="77777777" w:rsidR="008555F4" w:rsidRPr="00DF1E8F" w:rsidRDefault="00C34AFB" w:rsidP="00E71C25">
      <w:pPr>
        <w:pStyle w:val="aa"/>
        <w:widowControl w:val="0"/>
        <w:numPr>
          <w:ilvl w:val="0"/>
          <w:numId w:val="1"/>
        </w:numPr>
        <w:rPr>
          <w:rFonts w:ascii="Times New Roman" w:hAnsi="Times New Roman"/>
          <w:b/>
          <w:bCs/>
          <w:sz w:val="24"/>
          <w:szCs w:val="24"/>
        </w:rPr>
      </w:pPr>
      <w:r w:rsidRPr="00DF1E8F">
        <w:rPr>
          <w:rFonts w:ascii="Times New Roman" w:hAnsi="Times New Roman"/>
          <w:b/>
          <w:bCs/>
          <w:sz w:val="24"/>
          <w:szCs w:val="24"/>
        </w:rPr>
        <w:t>Qualification requirements</w:t>
      </w:r>
    </w:p>
    <w:p w14:paraId="4100848E" w14:textId="77777777" w:rsidR="008555F4" w:rsidRPr="00DF1E8F" w:rsidRDefault="008555F4">
      <w:pPr>
        <w:pStyle w:val="aa"/>
        <w:widowControl w:val="0"/>
        <w:ind w:left="0"/>
        <w:rPr>
          <w:rFonts w:ascii="Times New Roman" w:hAnsi="Times New Roman"/>
          <w:b/>
          <w:bCs/>
          <w:sz w:val="24"/>
          <w:szCs w:val="24"/>
        </w:rPr>
      </w:pPr>
    </w:p>
    <w:p w14:paraId="4BEA222A" w14:textId="77777777" w:rsidR="009B5F20" w:rsidRPr="00DF1E8F" w:rsidRDefault="009B5F20" w:rsidP="00350C94">
      <w:pPr>
        <w:pStyle w:val="aa"/>
        <w:widowControl w:val="0"/>
        <w:numPr>
          <w:ilvl w:val="0"/>
          <w:numId w:val="3"/>
        </w:numPr>
        <w:ind w:left="0" w:firstLine="340"/>
        <w:rPr>
          <w:rFonts w:ascii="Times New Roman" w:hAnsi="Times New Roman"/>
          <w:b/>
          <w:bCs/>
          <w:sz w:val="24"/>
          <w:szCs w:val="24"/>
        </w:rPr>
      </w:pPr>
      <w:r w:rsidRPr="00DF1E8F">
        <w:rPr>
          <w:rFonts w:ascii="Times New Roman" w:hAnsi="Times New Roman"/>
          <w:sz w:val="24"/>
          <w:szCs w:val="24"/>
        </w:rPr>
        <w:t>Degree from a recognized university in tourism development, public relations or other relevant discipline combined with specialized experience in similar undertakings;</w:t>
      </w:r>
    </w:p>
    <w:p w14:paraId="702D7248" w14:textId="77777777" w:rsidR="009B5F20" w:rsidRPr="00DF1E8F" w:rsidRDefault="008B40D9" w:rsidP="00350C94">
      <w:pPr>
        <w:pStyle w:val="aa"/>
        <w:widowControl w:val="0"/>
        <w:numPr>
          <w:ilvl w:val="0"/>
          <w:numId w:val="3"/>
        </w:numPr>
        <w:ind w:left="0" w:firstLine="340"/>
        <w:rPr>
          <w:rFonts w:ascii="Times New Roman" w:hAnsi="Times New Roman"/>
          <w:b/>
          <w:bCs/>
          <w:sz w:val="24"/>
          <w:szCs w:val="24"/>
        </w:rPr>
      </w:pPr>
      <w:r w:rsidRPr="00DF1E8F">
        <w:rPr>
          <w:rFonts w:ascii="Times New Roman" w:hAnsi="Times New Roman"/>
          <w:sz w:val="24"/>
          <w:szCs w:val="24"/>
        </w:rPr>
        <w:t>More than</w:t>
      </w:r>
      <w:r w:rsidR="009B5F20" w:rsidRPr="00DF1E8F">
        <w:rPr>
          <w:rFonts w:ascii="Times New Roman" w:hAnsi="Times New Roman"/>
          <w:sz w:val="24"/>
          <w:szCs w:val="24"/>
        </w:rPr>
        <w:t xml:space="preserve"> </w:t>
      </w:r>
      <w:r w:rsidR="00B45AEA" w:rsidRPr="00DF1E8F">
        <w:rPr>
          <w:rFonts w:ascii="Times New Roman" w:hAnsi="Times New Roman"/>
          <w:sz w:val="24"/>
          <w:szCs w:val="24"/>
        </w:rPr>
        <w:t>5 (five)</w:t>
      </w:r>
      <w:r w:rsidR="009B5F20" w:rsidRPr="00DF1E8F">
        <w:rPr>
          <w:rFonts w:ascii="Times New Roman" w:hAnsi="Times New Roman"/>
          <w:sz w:val="24"/>
          <w:szCs w:val="24"/>
        </w:rPr>
        <w:t xml:space="preserve"> years of experience in working with communities </w:t>
      </w:r>
      <w:r w:rsidR="00B45AEA" w:rsidRPr="00DF1E8F">
        <w:rPr>
          <w:rFonts w:ascii="Times New Roman" w:hAnsi="Times New Roman"/>
          <w:bCs/>
          <w:sz w:val="24"/>
          <w:szCs w:val="24"/>
        </w:rPr>
        <w:t xml:space="preserve">under projects financed by international financing institutions (IFIs) and/or Multilateral Development Banks (MDBs), </w:t>
      </w:r>
      <w:r w:rsidR="00B45AEA" w:rsidRPr="00DF1E8F">
        <w:rPr>
          <w:rFonts w:ascii="Times New Roman" w:hAnsi="Times New Roman"/>
          <w:sz w:val="24"/>
          <w:szCs w:val="24"/>
        </w:rPr>
        <w:t>preferably in the tourism sector,</w:t>
      </w:r>
      <w:r w:rsidR="00B45AEA" w:rsidRPr="00DF1E8F">
        <w:rPr>
          <w:rFonts w:ascii="Times New Roman" w:hAnsi="Times New Roman"/>
          <w:bCs/>
          <w:sz w:val="24"/>
          <w:szCs w:val="24"/>
        </w:rPr>
        <w:t xml:space="preserve"> is required.</w:t>
      </w:r>
      <w:r w:rsidR="009B5F20" w:rsidRPr="00DF1E8F">
        <w:rPr>
          <w:rFonts w:ascii="Times New Roman" w:hAnsi="Times New Roman"/>
          <w:sz w:val="24"/>
          <w:szCs w:val="24"/>
        </w:rPr>
        <w:t xml:space="preserve"> Familiarity with ADB financed projects and with Ministry of Culture, Information and Youth Policy is an advantage;</w:t>
      </w:r>
      <w:r w:rsidR="00B45AEA" w:rsidRPr="00DF1E8F">
        <w:rPr>
          <w:rFonts w:ascii="Times New Roman" w:hAnsi="Times New Roman"/>
          <w:sz w:val="24"/>
          <w:szCs w:val="24"/>
        </w:rPr>
        <w:t xml:space="preserve"> </w:t>
      </w:r>
    </w:p>
    <w:p w14:paraId="1A8629DF" w14:textId="77777777" w:rsidR="008555F4" w:rsidRPr="00DF1E8F" w:rsidRDefault="00350C94" w:rsidP="00350C94">
      <w:pPr>
        <w:pStyle w:val="aa"/>
        <w:widowControl w:val="0"/>
        <w:numPr>
          <w:ilvl w:val="0"/>
          <w:numId w:val="3"/>
        </w:numPr>
        <w:ind w:left="0" w:firstLine="340"/>
        <w:rPr>
          <w:rFonts w:ascii="Times New Roman" w:hAnsi="Times New Roman"/>
          <w:b/>
          <w:bCs/>
          <w:sz w:val="24"/>
          <w:szCs w:val="24"/>
        </w:rPr>
      </w:pPr>
      <w:r w:rsidRPr="00DF1E8F">
        <w:rPr>
          <w:rFonts w:ascii="Times New Roman" w:hAnsi="Times New Roman"/>
          <w:sz w:val="24"/>
          <w:szCs w:val="24"/>
        </w:rPr>
        <w:t xml:space="preserve"> </w:t>
      </w:r>
      <w:r w:rsidR="00C34AFB" w:rsidRPr="00DF1E8F">
        <w:rPr>
          <w:rFonts w:ascii="Times New Roman" w:hAnsi="Times New Roman"/>
          <w:sz w:val="24"/>
          <w:szCs w:val="24"/>
        </w:rPr>
        <w:t>Good knowledge of Kyrgyz, Russian</w:t>
      </w:r>
      <w:r w:rsidRPr="00DF1E8F">
        <w:rPr>
          <w:rFonts w:ascii="Times New Roman" w:hAnsi="Times New Roman"/>
          <w:sz w:val="24"/>
          <w:szCs w:val="24"/>
        </w:rPr>
        <w:t xml:space="preserve"> and working knowledge of English; </w:t>
      </w:r>
      <w:r w:rsidR="00C34AFB" w:rsidRPr="00DF1E8F">
        <w:rPr>
          <w:rFonts w:ascii="Times New Roman" w:hAnsi="Times New Roman"/>
          <w:sz w:val="24"/>
          <w:szCs w:val="24"/>
        </w:rPr>
        <w:t xml:space="preserve"> </w:t>
      </w:r>
    </w:p>
    <w:p w14:paraId="28011147" w14:textId="77777777" w:rsidR="008555F4" w:rsidRPr="00DF1E8F" w:rsidRDefault="00350C94" w:rsidP="00350C94">
      <w:pPr>
        <w:pStyle w:val="aa"/>
        <w:widowControl w:val="0"/>
        <w:numPr>
          <w:ilvl w:val="0"/>
          <w:numId w:val="3"/>
        </w:numPr>
        <w:ind w:left="0" w:firstLine="340"/>
        <w:rPr>
          <w:rFonts w:ascii="Times New Roman" w:hAnsi="Times New Roman"/>
          <w:b/>
          <w:bCs/>
          <w:sz w:val="24"/>
          <w:szCs w:val="24"/>
        </w:rPr>
      </w:pPr>
      <w:r w:rsidRPr="00DF1E8F">
        <w:rPr>
          <w:rFonts w:ascii="Times New Roman" w:hAnsi="Times New Roman"/>
          <w:sz w:val="24"/>
          <w:szCs w:val="24"/>
        </w:rPr>
        <w:t xml:space="preserve"> </w:t>
      </w:r>
      <w:r w:rsidR="00C34AFB" w:rsidRPr="00DF1E8F">
        <w:rPr>
          <w:rFonts w:ascii="Times New Roman" w:hAnsi="Times New Roman"/>
          <w:sz w:val="24"/>
          <w:szCs w:val="24"/>
        </w:rPr>
        <w:t xml:space="preserve">Proficiency in computer skills (Windows, MS Office, and Internet, E-mail communication platforms); </w:t>
      </w:r>
    </w:p>
    <w:p w14:paraId="4C008C49" w14:textId="77777777" w:rsidR="008555F4" w:rsidRPr="00DF1E8F" w:rsidRDefault="00C34AFB" w:rsidP="00350C94">
      <w:pPr>
        <w:pStyle w:val="aa"/>
        <w:widowControl w:val="0"/>
        <w:numPr>
          <w:ilvl w:val="0"/>
          <w:numId w:val="3"/>
        </w:numPr>
        <w:ind w:left="0" w:firstLine="340"/>
        <w:rPr>
          <w:rFonts w:ascii="Times New Roman" w:hAnsi="Times New Roman"/>
          <w:b/>
          <w:bCs/>
          <w:sz w:val="24"/>
          <w:szCs w:val="24"/>
        </w:rPr>
      </w:pPr>
      <w:r w:rsidRPr="00DF1E8F">
        <w:rPr>
          <w:rFonts w:ascii="Times New Roman" w:hAnsi="Times New Roman"/>
          <w:sz w:val="24"/>
          <w:szCs w:val="24"/>
        </w:rPr>
        <w:t>Ability to solve multiple tasks in a short time with limited time and resources; and good communication skills, responsibility, stress tolerance, and initiative.</w:t>
      </w:r>
    </w:p>
    <w:p w14:paraId="4C12AEE6" w14:textId="77777777" w:rsidR="008555F4" w:rsidRPr="00DF1E8F" w:rsidRDefault="008555F4" w:rsidP="009B5F20">
      <w:pPr>
        <w:rPr>
          <w:rFonts w:ascii="Times New Roman" w:hAnsi="Times New Roman"/>
          <w:sz w:val="24"/>
          <w:szCs w:val="24"/>
        </w:rPr>
      </w:pPr>
    </w:p>
    <w:p w14:paraId="03CC9A5B" w14:textId="77777777" w:rsidR="008B40D9" w:rsidRPr="00DF1E8F" w:rsidRDefault="00B656D8" w:rsidP="008B40D9">
      <w:pPr>
        <w:widowControl w:val="0"/>
        <w:spacing w:before="60"/>
        <w:rPr>
          <w:rFonts w:ascii="Times New Roman" w:hAnsi="Times New Roman"/>
          <w:sz w:val="24"/>
          <w:szCs w:val="24"/>
        </w:rPr>
      </w:pPr>
      <w:r w:rsidRPr="00DF1E8F">
        <w:rPr>
          <w:rFonts w:ascii="Times New Roman" w:hAnsi="Times New Roman"/>
          <w:sz w:val="24"/>
          <w:szCs w:val="24"/>
        </w:rPr>
        <w:t xml:space="preserve"> </w:t>
      </w:r>
    </w:p>
    <w:p w14:paraId="5B4A3EA4" w14:textId="77777777" w:rsidR="00774BFD" w:rsidRPr="00DF1E8F" w:rsidRDefault="00774BFD" w:rsidP="00774BFD">
      <w:pPr>
        <w:pStyle w:val="aa"/>
        <w:widowControl w:val="0"/>
        <w:numPr>
          <w:ilvl w:val="0"/>
          <w:numId w:val="1"/>
        </w:numPr>
        <w:spacing w:before="60"/>
        <w:ind w:left="644"/>
        <w:rPr>
          <w:rFonts w:ascii="Times New Roman" w:hAnsi="Times New Roman"/>
          <w:b/>
          <w:sz w:val="24"/>
          <w:szCs w:val="24"/>
        </w:rPr>
      </w:pPr>
      <w:r w:rsidRPr="00DF1E8F">
        <w:rPr>
          <w:rFonts w:ascii="Times New Roman" w:hAnsi="Times New Roman"/>
          <w:b/>
          <w:sz w:val="24"/>
          <w:szCs w:val="24"/>
        </w:rPr>
        <w:t xml:space="preserve">Place of work </w:t>
      </w:r>
    </w:p>
    <w:p w14:paraId="4A521283" w14:textId="77777777" w:rsidR="00774BFD" w:rsidRPr="00DF1E8F" w:rsidRDefault="00774BFD" w:rsidP="00774BFD">
      <w:pPr>
        <w:rPr>
          <w:rFonts w:ascii="Times New Roman" w:hAnsi="Times New Roman"/>
          <w:sz w:val="24"/>
          <w:szCs w:val="24"/>
        </w:rPr>
      </w:pPr>
    </w:p>
    <w:p w14:paraId="499D0BDF" w14:textId="77777777" w:rsidR="00774BFD" w:rsidRPr="001C01AC" w:rsidRDefault="00774BFD" w:rsidP="00774BFD">
      <w:pPr>
        <w:ind w:firstLine="360"/>
        <w:rPr>
          <w:rFonts w:ascii="Times New Roman" w:hAnsi="Times New Roman"/>
          <w:sz w:val="24"/>
          <w:szCs w:val="24"/>
        </w:rPr>
      </w:pPr>
      <w:r w:rsidRPr="00DF1E8F">
        <w:rPr>
          <w:rFonts w:ascii="Times New Roman" w:hAnsi="Times New Roman"/>
          <w:sz w:val="24"/>
          <w:szCs w:val="24"/>
        </w:rPr>
        <w:t>Place of work of the Tourism and Public Relations Expert</w:t>
      </w:r>
      <w:r w:rsidR="00760ED1" w:rsidRPr="00DF1E8F">
        <w:rPr>
          <w:rFonts w:ascii="Times New Roman" w:hAnsi="Times New Roman"/>
          <w:sz w:val="24"/>
          <w:szCs w:val="24"/>
        </w:rPr>
        <w:t xml:space="preserve"> of PMO </w:t>
      </w:r>
      <w:r w:rsidRPr="00DF1E8F">
        <w:rPr>
          <w:rFonts w:ascii="Times New Roman" w:hAnsi="Times New Roman"/>
          <w:sz w:val="24"/>
          <w:szCs w:val="24"/>
        </w:rPr>
        <w:t>- Bishkek and Cholpon-Ata cities</w:t>
      </w:r>
      <w:r w:rsidRPr="001C01AC">
        <w:rPr>
          <w:rFonts w:ascii="Times New Roman" w:hAnsi="Times New Roman"/>
          <w:sz w:val="24"/>
          <w:szCs w:val="24"/>
        </w:rPr>
        <w:t>.</w:t>
      </w:r>
    </w:p>
    <w:p w14:paraId="28DD5383" w14:textId="77777777" w:rsidR="00774BFD" w:rsidRPr="003066E2" w:rsidRDefault="00774BFD" w:rsidP="00774BFD">
      <w:pPr>
        <w:rPr>
          <w:rFonts w:ascii="Times New Roman" w:hAnsi="Times New Roman"/>
          <w:sz w:val="24"/>
          <w:szCs w:val="24"/>
        </w:rPr>
      </w:pPr>
      <w:r>
        <w:rPr>
          <w:rFonts w:ascii="Times New Roman" w:hAnsi="Times New Roman"/>
          <w:sz w:val="24"/>
          <w:szCs w:val="24"/>
        </w:rPr>
        <w:t xml:space="preserve"> </w:t>
      </w:r>
    </w:p>
    <w:p w14:paraId="4DD998D6" w14:textId="77777777" w:rsidR="008555F4" w:rsidRPr="00350C94" w:rsidRDefault="008555F4">
      <w:pPr>
        <w:rPr>
          <w:rFonts w:ascii="Times New Roman" w:hAnsi="Times New Roman"/>
          <w:szCs w:val="22"/>
        </w:rPr>
      </w:pPr>
    </w:p>
    <w:p w14:paraId="2FC93830" w14:textId="77777777" w:rsidR="008555F4" w:rsidRDefault="008555F4">
      <w:pPr>
        <w:rPr>
          <w:rFonts w:ascii="Times New Roman" w:hAnsi="Times New Roman"/>
          <w:szCs w:val="22"/>
        </w:rPr>
      </w:pPr>
    </w:p>
    <w:p w14:paraId="557D593C" w14:textId="77777777" w:rsidR="008934E6" w:rsidRDefault="008934E6">
      <w:pPr>
        <w:rPr>
          <w:rFonts w:ascii="Times New Roman" w:hAnsi="Times New Roman"/>
          <w:szCs w:val="22"/>
        </w:rPr>
      </w:pPr>
    </w:p>
    <w:p w14:paraId="44D53DCB" w14:textId="77777777" w:rsidR="008934E6" w:rsidRDefault="008934E6">
      <w:pPr>
        <w:rPr>
          <w:rFonts w:ascii="Times New Roman" w:hAnsi="Times New Roman"/>
          <w:szCs w:val="22"/>
        </w:rPr>
      </w:pPr>
    </w:p>
    <w:p w14:paraId="43B07D45" w14:textId="77777777" w:rsidR="008934E6" w:rsidRDefault="008934E6">
      <w:pPr>
        <w:rPr>
          <w:rFonts w:ascii="Times New Roman" w:hAnsi="Times New Roman"/>
          <w:szCs w:val="22"/>
        </w:rPr>
      </w:pPr>
    </w:p>
    <w:p w14:paraId="64C2A8D0" w14:textId="77777777" w:rsidR="008934E6" w:rsidRDefault="008934E6">
      <w:pPr>
        <w:rPr>
          <w:rFonts w:ascii="Times New Roman" w:hAnsi="Times New Roman"/>
          <w:szCs w:val="22"/>
        </w:rPr>
      </w:pPr>
    </w:p>
    <w:p w14:paraId="1AD33138" w14:textId="77777777" w:rsidR="00BE1184" w:rsidRDefault="00BE1184">
      <w:pPr>
        <w:rPr>
          <w:rFonts w:ascii="Times New Roman" w:hAnsi="Times New Roman"/>
          <w:szCs w:val="22"/>
        </w:rPr>
      </w:pPr>
    </w:p>
    <w:p w14:paraId="3313FC46" w14:textId="77777777" w:rsidR="00BE1184" w:rsidRDefault="00BE1184">
      <w:pPr>
        <w:rPr>
          <w:rFonts w:ascii="Times New Roman" w:hAnsi="Times New Roman"/>
          <w:szCs w:val="22"/>
        </w:rPr>
      </w:pPr>
    </w:p>
    <w:p w14:paraId="20C1D57C" w14:textId="77777777" w:rsidR="00BE1184" w:rsidRDefault="00BE1184">
      <w:pPr>
        <w:rPr>
          <w:rFonts w:ascii="Times New Roman" w:hAnsi="Times New Roman"/>
          <w:szCs w:val="22"/>
        </w:rPr>
      </w:pPr>
    </w:p>
    <w:p w14:paraId="4727B789" w14:textId="77777777" w:rsidR="00BE1184" w:rsidRDefault="00BE1184">
      <w:pPr>
        <w:rPr>
          <w:rFonts w:ascii="Times New Roman" w:hAnsi="Times New Roman"/>
          <w:szCs w:val="22"/>
        </w:rPr>
      </w:pPr>
    </w:p>
    <w:p w14:paraId="59B8D32B" w14:textId="77777777" w:rsidR="00BE1184" w:rsidRDefault="00BE1184">
      <w:pPr>
        <w:rPr>
          <w:rFonts w:ascii="Times New Roman" w:hAnsi="Times New Roman"/>
          <w:szCs w:val="22"/>
        </w:rPr>
      </w:pPr>
    </w:p>
    <w:p w14:paraId="2289EEA4" w14:textId="77777777" w:rsidR="00BE1184" w:rsidRDefault="00BE1184">
      <w:pPr>
        <w:rPr>
          <w:rFonts w:ascii="Times New Roman" w:hAnsi="Times New Roman"/>
          <w:szCs w:val="22"/>
        </w:rPr>
      </w:pPr>
    </w:p>
    <w:p w14:paraId="2094D123" w14:textId="77777777" w:rsidR="00BE1184" w:rsidRDefault="00BE1184">
      <w:pPr>
        <w:rPr>
          <w:rFonts w:ascii="Times New Roman" w:hAnsi="Times New Roman"/>
          <w:szCs w:val="22"/>
        </w:rPr>
      </w:pPr>
    </w:p>
    <w:p w14:paraId="0827F11A" w14:textId="77777777" w:rsidR="00BE1184" w:rsidRDefault="00BE1184">
      <w:pPr>
        <w:rPr>
          <w:rFonts w:ascii="Times New Roman" w:hAnsi="Times New Roman"/>
          <w:szCs w:val="22"/>
        </w:rPr>
      </w:pPr>
    </w:p>
    <w:p w14:paraId="7F592D8F" w14:textId="77777777" w:rsidR="00BE1184" w:rsidRDefault="00BE1184">
      <w:pPr>
        <w:rPr>
          <w:rFonts w:ascii="Times New Roman" w:hAnsi="Times New Roman"/>
          <w:szCs w:val="22"/>
        </w:rPr>
      </w:pPr>
    </w:p>
    <w:p w14:paraId="1B35D338" w14:textId="77777777" w:rsidR="00BE1184" w:rsidRDefault="00BE1184">
      <w:pPr>
        <w:rPr>
          <w:rFonts w:ascii="Times New Roman" w:hAnsi="Times New Roman"/>
          <w:szCs w:val="22"/>
        </w:rPr>
      </w:pPr>
    </w:p>
    <w:p w14:paraId="7AF4C004" w14:textId="77777777" w:rsidR="00BE1184" w:rsidRDefault="00BE1184">
      <w:pPr>
        <w:rPr>
          <w:rFonts w:ascii="Times New Roman" w:hAnsi="Times New Roman"/>
          <w:szCs w:val="22"/>
        </w:rPr>
      </w:pPr>
    </w:p>
    <w:p w14:paraId="1A774DE5" w14:textId="77777777" w:rsidR="00BE1184" w:rsidRDefault="00BE1184">
      <w:pPr>
        <w:rPr>
          <w:rFonts w:ascii="Times New Roman" w:hAnsi="Times New Roman"/>
          <w:szCs w:val="22"/>
        </w:rPr>
      </w:pPr>
    </w:p>
    <w:p w14:paraId="6DF40828" w14:textId="77777777" w:rsidR="00BE1184" w:rsidRDefault="00BE1184">
      <w:pPr>
        <w:rPr>
          <w:rFonts w:ascii="Times New Roman" w:hAnsi="Times New Roman"/>
          <w:szCs w:val="22"/>
        </w:rPr>
      </w:pPr>
    </w:p>
    <w:p w14:paraId="45E9C8B0" w14:textId="77777777" w:rsidR="00BE1184" w:rsidRDefault="00BE1184">
      <w:pPr>
        <w:rPr>
          <w:rFonts w:ascii="Times New Roman" w:hAnsi="Times New Roman"/>
          <w:szCs w:val="22"/>
        </w:rPr>
      </w:pPr>
    </w:p>
    <w:p w14:paraId="34C4DFFB" w14:textId="77777777" w:rsidR="00BE1184" w:rsidRDefault="00BE1184">
      <w:pPr>
        <w:rPr>
          <w:rFonts w:ascii="Times New Roman" w:hAnsi="Times New Roman"/>
          <w:szCs w:val="22"/>
        </w:rPr>
      </w:pPr>
    </w:p>
    <w:p w14:paraId="7FD16411" w14:textId="77777777" w:rsidR="00BE1184" w:rsidRDefault="00BE1184">
      <w:pPr>
        <w:rPr>
          <w:rFonts w:ascii="Times New Roman" w:hAnsi="Times New Roman"/>
          <w:szCs w:val="22"/>
        </w:rPr>
      </w:pPr>
    </w:p>
    <w:p w14:paraId="1EF8CFBF" w14:textId="77777777" w:rsidR="00BE1184" w:rsidRDefault="00BE1184">
      <w:pPr>
        <w:rPr>
          <w:rFonts w:ascii="Times New Roman" w:hAnsi="Times New Roman"/>
          <w:szCs w:val="22"/>
        </w:rPr>
      </w:pPr>
    </w:p>
    <w:p w14:paraId="4A4697B2" w14:textId="77777777" w:rsidR="00BE1184" w:rsidRDefault="00BE1184">
      <w:pPr>
        <w:rPr>
          <w:rFonts w:ascii="Times New Roman" w:hAnsi="Times New Roman"/>
          <w:szCs w:val="22"/>
        </w:rPr>
      </w:pPr>
    </w:p>
    <w:p w14:paraId="1136622E" w14:textId="77777777" w:rsidR="008934E6" w:rsidRDefault="008934E6">
      <w:pPr>
        <w:rPr>
          <w:rFonts w:ascii="Times New Roman" w:hAnsi="Times New Roman"/>
          <w:szCs w:val="22"/>
        </w:rPr>
      </w:pPr>
    </w:p>
    <w:p w14:paraId="6E61425E" w14:textId="77777777" w:rsidR="008934E6" w:rsidRPr="008934E6" w:rsidRDefault="008934E6" w:rsidP="008934E6">
      <w:pPr>
        <w:widowControl w:val="0"/>
        <w:jc w:val="center"/>
        <w:rPr>
          <w:rFonts w:ascii="Times New Roman" w:hAnsi="Times New Roman"/>
          <w:b/>
          <w:sz w:val="24"/>
          <w:szCs w:val="24"/>
          <w:lang w:val="ru-RU" w:eastAsia="ru-RU"/>
        </w:rPr>
      </w:pPr>
      <w:r w:rsidRPr="008934E6">
        <w:rPr>
          <w:rFonts w:ascii="Times New Roman" w:hAnsi="Times New Roman"/>
          <w:b/>
          <w:sz w:val="24"/>
          <w:szCs w:val="24"/>
          <w:lang w:val="ru-RU" w:eastAsia="ru-RU"/>
        </w:rPr>
        <w:t>ТЕХНИЧЕСКОЕ ЗАДАНИЕ</w:t>
      </w:r>
    </w:p>
    <w:p w14:paraId="243C112D" w14:textId="77777777" w:rsidR="008934E6" w:rsidRPr="008934E6" w:rsidRDefault="008934E6" w:rsidP="008934E6">
      <w:pPr>
        <w:widowControl w:val="0"/>
        <w:jc w:val="center"/>
        <w:rPr>
          <w:rFonts w:ascii="Times New Roman" w:hAnsi="Times New Roman"/>
          <w:b/>
          <w:sz w:val="24"/>
          <w:szCs w:val="24"/>
          <w:lang w:val="ru-RU" w:eastAsia="ru-RU"/>
        </w:rPr>
      </w:pPr>
      <w:r w:rsidRPr="008934E6">
        <w:rPr>
          <w:rFonts w:ascii="Times New Roman" w:hAnsi="Times New Roman"/>
          <w:b/>
          <w:sz w:val="24"/>
          <w:szCs w:val="24"/>
          <w:lang w:val="ru-RU" w:eastAsia="ru-RU"/>
        </w:rPr>
        <w:t>Проект АБР «Экологическое управление озером Иссык-Куль и устойчивое развитие туризма»</w:t>
      </w:r>
    </w:p>
    <w:p w14:paraId="2F6BBD19" w14:textId="77777777" w:rsidR="008934E6" w:rsidRPr="008934E6" w:rsidRDefault="008934E6" w:rsidP="008934E6">
      <w:pPr>
        <w:widowControl w:val="0"/>
        <w:spacing w:before="60" w:after="60"/>
        <w:ind w:left="360"/>
        <w:jc w:val="center"/>
        <w:rPr>
          <w:rFonts w:ascii="Times New Roman" w:hAnsi="Times New Roman"/>
          <w:b/>
          <w:sz w:val="24"/>
          <w:szCs w:val="24"/>
          <w:lang w:val="ru-RU" w:eastAsia="ru-RU"/>
        </w:rPr>
      </w:pPr>
      <w:r w:rsidRPr="008934E6">
        <w:rPr>
          <w:rFonts w:ascii="Times New Roman" w:hAnsi="Times New Roman"/>
          <w:b/>
          <w:bCs/>
          <w:sz w:val="24"/>
          <w:szCs w:val="24"/>
          <w:lang w:val="ru-RU" w:eastAsia="en-GB"/>
        </w:rPr>
        <w:t xml:space="preserve">Эксперт по туризму и связям с общественностью </w:t>
      </w:r>
      <w:r>
        <w:rPr>
          <w:rFonts w:ascii="Times New Roman" w:hAnsi="Times New Roman"/>
          <w:b/>
          <w:bCs/>
          <w:sz w:val="24"/>
          <w:szCs w:val="24"/>
          <w:lang w:val="ru-RU" w:eastAsia="en-GB"/>
        </w:rPr>
        <w:t xml:space="preserve">ОУП </w:t>
      </w:r>
      <w:r w:rsidRPr="008934E6">
        <w:rPr>
          <w:rFonts w:ascii="Times New Roman" w:hAnsi="Times New Roman"/>
          <w:b/>
          <w:bCs/>
          <w:sz w:val="24"/>
          <w:szCs w:val="24"/>
          <w:lang w:val="ru-RU" w:eastAsia="en-GB"/>
        </w:rPr>
        <w:t xml:space="preserve">(национальный, </w:t>
      </w:r>
      <w:r>
        <w:rPr>
          <w:rFonts w:ascii="Times New Roman" w:hAnsi="Times New Roman"/>
          <w:b/>
          <w:bCs/>
          <w:sz w:val="24"/>
          <w:szCs w:val="24"/>
          <w:lang w:val="ru-RU" w:eastAsia="en-GB"/>
        </w:rPr>
        <w:t>24</w:t>
      </w:r>
      <w:r w:rsidRPr="008934E6">
        <w:rPr>
          <w:rFonts w:ascii="Times New Roman" w:hAnsi="Times New Roman"/>
          <w:b/>
          <w:bCs/>
          <w:sz w:val="24"/>
          <w:szCs w:val="24"/>
          <w:lang w:val="ru-RU" w:eastAsia="en-GB"/>
        </w:rPr>
        <w:t xml:space="preserve"> человеко-</w:t>
      </w:r>
      <w:r w:rsidR="00BE1184" w:rsidRPr="008934E6">
        <w:rPr>
          <w:rFonts w:ascii="Times New Roman" w:hAnsi="Times New Roman"/>
          <w:b/>
          <w:bCs/>
          <w:sz w:val="24"/>
          <w:szCs w:val="24"/>
          <w:lang w:val="ru-RU" w:eastAsia="en-GB"/>
        </w:rPr>
        <w:t>месяц</w:t>
      </w:r>
      <w:r w:rsidR="00BE1184">
        <w:rPr>
          <w:rFonts w:ascii="Times New Roman" w:hAnsi="Times New Roman"/>
          <w:b/>
          <w:bCs/>
          <w:sz w:val="24"/>
          <w:szCs w:val="24"/>
          <w:lang w:val="ru-RU" w:eastAsia="en-GB"/>
        </w:rPr>
        <w:t>а</w:t>
      </w:r>
      <w:r w:rsidR="00BE1184" w:rsidRPr="008934E6">
        <w:rPr>
          <w:rFonts w:ascii="Times New Roman" w:hAnsi="Times New Roman"/>
          <w:b/>
          <w:bCs/>
          <w:sz w:val="24"/>
          <w:szCs w:val="24"/>
          <w:lang w:val="ru-RU" w:eastAsia="en-GB"/>
        </w:rPr>
        <w:t xml:space="preserve">, </w:t>
      </w:r>
      <w:r w:rsidR="00BE1184">
        <w:rPr>
          <w:rFonts w:ascii="Times New Roman" w:hAnsi="Times New Roman"/>
          <w:b/>
          <w:bCs/>
          <w:sz w:val="24"/>
          <w:szCs w:val="24"/>
          <w:lang w:val="ru-RU" w:eastAsia="en-GB"/>
        </w:rPr>
        <w:t>на</w:t>
      </w:r>
      <w:r>
        <w:rPr>
          <w:rFonts w:ascii="Times New Roman" w:hAnsi="Times New Roman"/>
          <w:b/>
          <w:bCs/>
          <w:sz w:val="24"/>
          <w:szCs w:val="24"/>
          <w:lang w:val="ru-RU" w:eastAsia="en-GB"/>
        </w:rPr>
        <w:t xml:space="preserve"> периодической основе</w:t>
      </w:r>
      <w:r w:rsidRPr="008934E6">
        <w:rPr>
          <w:rFonts w:ascii="Times New Roman" w:hAnsi="Times New Roman"/>
          <w:b/>
          <w:bCs/>
          <w:sz w:val="24"/>
          <w:szCs w:val="24"/>
          <w:lang w:val="ru-RU" w:eastAsia="en-GB"/>
        </w:rPr>
        <w:t>)</w:t>
      </w:r>
    </w:p>
    <w:p w14:paraId="53422213" w14:textId="77777777" w:rsidR="008934E6" w:rsidRPr="008934E6" w:rsidRDefault="008934E6" w:rsidP="008934E6">
      <w:pPr>
        <w:widowControl w:val="0"/>
        <w:spacing w:before="60" w:after="60"/>
        <w:rPr>
          <w:rFonts w:ascii="Times New Roman" w:hAnsi="Times New Roman"/>
          <w:sz w:val="24"/>
          <w:szCs w:val="24"/>
          <w:lang w:val="ru-RU" w:eastAsia="ru-RU"/>
        </w:rPr>
      </w:pPr>
    </w:p>
    <w:p w14:paraId="2B22235F" w14:textId="77777777" w:rsidR="008934E6" w:rsidRPr="008934E6" w:rsidRDefault="008934E6" w:rsidP="008934E6">
      <w:pPr>
        <w:widowControl w:val="0"/>
        <w:spacing w:before="60" w:after="60"/>
        <w:ind w:firstLine="708"/>
        <w:rPr>
          <w:rFonts w:ascii="Times New Roman" w:hAnsi="Times New Roman"/>
          <w:sz w:val="24"/>
          <w:szCs w:val="24"/>
          <w:lang w:val="ru-RU" w:eastAsia="ru-RU"/>
        </w:rPr>
      </w:pPr>
      <w:r w:rsidRPr="008934E6">
        <w:rPr>
          <w:rFonts w:ascii="Times New Roman" w:hAnsi="Times New Roman"/>
          <w:sz w:val="24"/>
          <w:szCs w:val="24"/>
          <w:lang w:val="ru-RU" w:eastAsia="ru-RU"/>
        </w:rPr>
        <w:t xml:space="preserve">1. Правительство Кыргызской Республики получило кредитное и грантовое финансирование от Азиатского банка развития (АБР) для проекта «Экологическое управление озером Иссык-Куль и устойчивое развитие туризма» (ЭУИК), который будет реализован Исполнительным агентством проекта - </w:t>
      </w:r>
      <w:r w:rsidR="00726DEC">
        <w:rPr>
          <w:rFonts w:ascii="Times New Roman" w:hAnsi="Times New Roman"/>
          <w:sz w:val="24"/>
          <w:szCs w:val="24"/>
          <w:lang w:val="ru-RU" w:eastAsia="ru-RU"/>
        </w:rPr>
        <w:t>Министерством</w:t>
      </w:r>
      <w:r w:rsidRPr="008934E6">
        <w:rPr>
          <w:rFonts w:ascii="Times New Roman" w:hAnsi="Times New Roman"/>
          <w:sz w:val="24"/>
          <w:szCs w:val="24"/>
          <w:lang w:val="ru-RU" w:eastAsia="ru-RU"/>
        </w:rPr>
        <w:t xml:space="preserve"> </w:t>
      </w:r>
      <w:r w:rsidR="00726DEC" w:rsidRPr="008934E6">
        <w:rPr>
          <w:rFonts w:ascii="Times New Roman" w:hAnsi="Times New Roman"/>
          <w:sz w:val="24"/>
          <w:szCs w:val="24"/>
          <w:lang w:val="ru-RU" w:eastAsia="ru-RU"/>
        </w:rPr>
        <w:t>строительства</w:t>
      </w:r>
      <w:r w:rsidR="00726DEC">
        <w:rPr>
          <w:rFonts w:ascii="Times New Roman" w:hAnsi="Times New Roman"/>
          <w:sz w:val="24"/>
          <w:szCs w:val="24"/>
          <w:lang w:val="ru-RU" w:eastAsia="ru-RU"/>
        </w:rPr>
        <w:t>,</w:t>
      </w:r>
      <w:r w:rsidR="00726DEC" w:rsidRPr="008934E6">
        <w:rPr>
          <w:rFonts w:ascii="Times New Roman" w:hAnsi="Times New Roman"/>
          <w:sz w:val="24"/>
          <w:szCs w:val="24"/>
          <w:lang w:val="ru-RU" w:eastAsia="ru-RU"/>
        </w:rPr>
        <w:t xml:space="preserve"> </w:t>
      </w:r>
      <w:r w:rsidRPr="008934E6">
        <w:rPr>
          <w:rFonts w:ascii="Times New Roman" w:hAnsi="Times New Roman"/>
          <w:sz w:val="24"/>
          <w:szCs w:val="24"/>
          <w:lang w:val="ru-RU" w:eastAsia="ru-RU"/>
        </w:rPr>
        <w:t>архитектуры и жилищно- коммунального хозяйства (</w:t>
      </w:r>
      <w:r w:rsidR="00726DEC">
        <w:rPr>
          <w:rFonts w:ascii="Times New Roman" w:hAnsi="Times New Roman"/>
          <w:sz w:val="24"/>
          <w:szCs w:val="24"/>
          <w:lang w:val="ru-RU" w:eastAsia="ru-RU"/>
        </w:rPr>
        <w:t>Мин</w:t>
      </w:r>
      <w:r w:rsidRPr="008934E6">
        <w:rPr>
          <w:rFonts w:ascii="Times New Roman" w:hAnsi="Times New Roman"/>
          <w:sz w:val="24"/>
          <w:szCs w:val="24"/>
          <w:lang w:val="ru-RU" w:eastAsia="ru-RU"/>
        </w:rPr>
        <w:t>строй). Проект ЭУИК: (i) улучшит состояние здоровья населения и окружающей среды в районе озера Иссык-Куль путем поддержки санитарных и экологических служб в г. Чолпон -Ата; (ii) улучшит жизненные и туристические условия за счет развития зеленых, безопасных и инклюзивных пространств, устойчивых к изменению климата, включая обеспечение всеобщего доступа для людей с ограниченными возможностями и пожилых людей; и (iii) окажет содействие инклюзивному и устойчивому развитию туризма для стимулирования экономического роста.</w:t>
      </w:r>
    </w:p>
    <w:p w14:paraId="57B3BFA3" w14:textId="77777777" w:rsidR="008934E6" w:rsidRPr="008934E6" w:rsidRDefault="008934E6" w:rsidP="008934E6">
      <w:pPr>
        <w:widowControl w:val="0"/>
        <w:spacing w:before="60" w:after="60"/>
        <w:ind w:firstLine="708"/>
        <w:rPr>
          <w:rFonts w:ascii="Times New Roman" w:hAnsi="Times New Roman"/>
          <w:sz w:val="24"/>
          <w:szCs w:val="24"/>
          <w:lang w:val="ru-RU" w:eastAsia="ru-RU"/>
        </w:rPr>
      </w:pPr>
      <w:r w:rsidRPr="008934E6">
        <w:rPr>
          <w:rFonts w:ascii="Times New Roman" w:hAnsi="Times New Roman"/>
          <w:sz w:val="24"/>
          <w:szCs w:val="24"/>
          <w:lang w:val="ru-RU" w:eastAsia="ru-RU"/>
        </w:rPr>
        <w:t xml:space="preserve">2. </w:t>
      </w:r>
      <w:r w:rsidR="00726DEC">
        <w:rPr>
          <w:rFonts w:ascii="Times New Roman" w:hAnsi="Times New Roman"/>
          <w:sz w:val="24"/>
          <w:szCs w:val="24"/>
          <w:lang w:val="ru-RU" w:eastAsia="ru-RU"/>
        </w:rPr>
        <w:t>Мин</w:t>
      </w:r>
      <w:r w:rsidRPr="008934E6">
        <w:rPr>
          <w:rFonts w:ascii="Times New Roman" w:hAnsi="Times New Roman"/>
          <w:sz w:val="24"/>
          <w:szCs w:val="24"/>
          <w:lang w:val="ru-RU" w:eastAsia="ru-RU"/>
        </w:rPr>
        <w:t>строй создал Отдел управления проектом (ОУП), который отвечает за координацию и реализацию проекта ЭУИК. В рамках ОУП будут наняты индивидуальные национальные консультанты для оказания поддержки на начальном этапе и в ходе реализации проекта. Отбор и найм консультантов ОУП будет осуществляться в соответствии с Политикой закупок АБР (2017 г., с периодическими поправками) и Положением о закупках для заемщиков АБР (2017 г., с периодическими поправками).</w:t>
      </w:r>
    </w:p>
    <w:p w14:paraId="25CBBF09" w14:textId="77777777" w:rsidR="008934E6" w:rsidRDefault="008934E6" w:rsidP="008934E6">
      <w:pPr>
        <w:spacing w:before="60" w:after="60"/>
        <w:rPr>
          <w:rFonts w:ascii="Times New Roman" w:hAnsi="Times New Roman"/>
          <w:sz w:val="24"/>
          <w:szCs w:val="24"/>
          <w:lang w:val="ru-RU" w:eastAsia="ru-RU"/>
        </w:rPr>
      </w:pPr>
    </w:p>
    <w:p w14:paraId="146C888D" w14:textId="77777777" w:rsidR="008934E6" w:rsidRPr="008934E6" w:rsidRDefault="008934E6" w:rsidP="008934E6">
      <w:pPr>
        <w:rPr>
          <w:rFonts w:ascii="Times New Roman" w:hAnsi="Times New Roman"/>
          <w:b/>
          <w:bCs/>
          <w:sz w:val="24"/>
          <w:szCs w:val="24"/>
          <w:lang w:val="ru-RU" w:eastAsia="ru-RU"/>
        </w:rPr>
      </w:pPr>
      <w:r w:rsidRPr="008934E6">
        <w:rPr>
          <w:rFonts w:ascii="Times New Roman" w:hAnsi="Times New Roman"/>
          <w:b/>
          <w:bCs/>
          <w:sz w:val="24"/>
          <w:szCs w:val="24"/>
          <w:lang w:val="ru-RU" w:eastAsia="en-GB"/>
        </w:rPr>
        <w:t xml:space="preserve">3. </w:t>
      </w:r>
      <w:r w:rsidRPr="008934E6">
        <w:rPr>
          <w:rFonts w:ascii="Times New Roman" w:hAnsi="Times New Roman"/>
          <w:b/>
          <w:bCs/>
          <w:sz w:val="24"/>
          <w:szCs w:val="24"/>
          <w:lang w:val="ru-RU" w:eastAsia="ru-RU"/>
        </w:rPr>
        <w:t>Объем работ и подробные задачи</w:t>
      </w:r>
    </w:p>
    <w:p w14:paraId="22BF3941" w14:textId="77777777" w:rsidR="008934E6" w:rsidRPr="008934E6" w:rsidRDefault="008934E6">
      <w:pPr>
        <w:rPr>
          <w:rFonts w:ascii="Times New Roman" w:hAnsi="Times New Roman"/>
          <w:bCs/>
          <w:sz w:val="24"/>
          <w:szCs w:val="24"/>
          <w:lang w:val="ru-RU" w:eastAsia="ru-RU"/>
        </w:rPr>
      </w:pPr>
    </w:p>
    <w:p w14:paraId="1D0436A7" w14:textId="77777777" w:rsidR="008934E6" w:rsidRDefault="008934E6" w:rsidP="008934E6">
      <w:pPr>
        <w:rPr>
          <w:rFonts w:ascii="Times New Roman" w:hAnsi="Times New Roman"/>
          <w:bCs/>
          <w:sz w:val="24"/>
          <w:szCs w:val="24"/>
          <w:lang w:val="ru-RU" w:eastAsia="ru-RU"/>
        </w:rPr>
      </w:pPr>
      <w:r w:rsidRPr="00C34C1D">
        <w:rPr>
          <w:rFonts w:ascii="Times New Roman" w:hAnsi="Times New Roman"/>
          <w:b/>
          <w:bCs/>
          <w:sz w:val="24"/>
          <w:szCs w:val="24"/>
          <w:lang w:val="ru-RU" w:eastAsia="ru-RU"/>
        </w:rPr>
        <w:t xml:space="preserve">Эксперт по туризму и связям с </w:t>
      </w:r>
      <w:r w:rsidR="00DF1E8F" w:rsidRPr="00C34C1D">
        <w:rPr>
          <w:rFonts w:ascii="Times New Roman" w:hAnsi="Times New Roman"/>
          <w:b/>
          <w:bCs/>
          <w:sz w:val="24"/>
          <w:szCs w:val="24"/>
          <w:lang w:val="ru-RU" w:eastAsia="ru-RU"/>
        </w:rPr>
        <w:t xml:space="preserve">общественностью </w:t>
      </w:r>
      <w:r w:rsidR="00DF1E8F">
        <w:rPr>
          <w:rFonts w:ascii="Times New Roman" w:hAnsi="Times New Roman"/>
          <w:b/>
          <w:bCs/>
          <w:sz w:val="24"/>
          <w:szCs w:val="24"/>
          <w:lang w:val="ru-RU" w:eastAsia="ru-RU"/>
        </w:rPr>
        <w:t>ОУП</w:t>
      </w:r>
      <w:r w:rsidR="00C34C1D">
        <w:rPr>
          <w:rFonts w:ascii="Times New Roman" w:hAnsi="Times New Roman"/>
          <w:b/>
          <w:bCs/>
          <w:sz w:val="24"/>
          <w:szCs w:val="24"/>
          <w:lang w:val="ru-RU" w:eastAsia="ru-RU"/>
        </w:rPr>
        <w:t xml:space="preserve"> </w:t>
      </w:r>
      <w:r w:rsidRPr="00C34C1D">
        <w:rPr>
          <w:rFonts w:ascii="Times New Roman" w:hAnsi="Times New Roman"/>
          <w:b/>
          <w:bCs/>
          <w:sz w:val="24"/>
          <w:szCs w:val="24"/>
          <w:lang w:val="ru-RU" w:eastAsia="ru-RU"/>
        </w:rPr>
        <w:t>(национальный, 24 человеко-месяца)</w:t>
      </w:r>
      <w:r w:rsidRPr="008934E6">
        <w:rPr>
          <w:rFonts w:ascii="Times New Roman" w:hAnsi="Times New Roman"/>
          <w:bCs/>
          <w:sz w:val="24"/>
          <w:szCs w:val="24"/>
          <w:lang w:val="ru-RU" w:eastAsia="ru-RU"/>
        </w:rPr>
        <w:t xml:space="preserve"> будет отвечать за мониторинг реализации туристических компонентов Проекта в координации со специалистом по туризму </w:t>
      </w:r>
      <w:r w:rsidR="00B656D8" w:rsidRPr="00B656D8">
        <w:rPr>
          <w:rFonts w:ascii="Times New Roman" w:hAnsi="Times New Roman"/>
          <w:sz w:val="24"/>
          <w:szCs w:val="24"/>
          <w:lang w:val="ru-RU"/>
        </w:rPr>
        <w:t xml:space="preserve">Консультанта по управлению проектом и тех надзору (КУПиТН) </w:t>
      </w:r>
      <w:r w:rsidRPr="008934E6">
        <w:rPr>
          <w:rFonts w:ascii="Times New Roman" w:hAnsi="Times New Roman"/>
          <w:bCs/>
          <w:sz w:val="24"/>
          <w:szCs w:val="24"/>
          <w:lang w:val="ru-RU" w:eastAsia="ru-RU"/>
        </w:rPr>
        <w:t xml:space="preserve">и Инженером по надзору. Эксперт по туризму и связям с общественностью будет тесно сотрудничать с </w:t>
      </w:r>
      <w:r w:rsidR="00B656D8" w:rsidRPr="008934E6">
        <w:rPr>
          <w:rFonts w:ascii="Times New Roman" w:hAnsi="Times New Roman"/>
          <w:bCs/>
          <w:sz w:val="24"/>
          <w:szCs w:val="24"/>
          <w:lang w:val="ru-RU" w:eastAsia="ru-RU"/>
        </w:rPr>
        <w:t>Р</w:t>
      </w:r>
      <w:r w:rsidR="00B656D8">
        <w:rPr>
          <w:rFonts w:ascii="Times New Roman" w:hAnsi="Times New Roman"/>
          <w:bCs/>
          <w:sz w:val="24"/>
          <w:szCs w:val="24"/>
          <w:lang w:val="ru-RU" w:eastAsia="ru-RU"/>
        </w:rPr>
        <w:t xml:space="preserve">егиональным </w:t>
      </w:r>
      <w:r w:rsidRPr="008934E6">
        <w:rPr>
          <w:rFonts w:ascii="Times New Roman" w:hAnsi="Times New Roman"/>
          <w:bCs/>
          <w:sz w:val="24"/>
          <w:szCs w:val="24"/>
          <w:lang w:val="ru-RU" w:eastAsia="ru-RU"/>
        </w:rPr>
        <w:t>ОУП</w:t>
      </w:r>
      <w:r w:rsidR="00B656D8">
        <w:rPr>
          <w:rFonts w:ascii="Times New Roman" w:hAnsi="Times New Roman"/>
          <w:bCs/>
          <w:sz w:val="24"/>
          <w:szCs w:val="24"/>
          <w:lang w:val="ru-RU" w:eastAsia="ru-RU"/>
        </w:rPr>
        <w:t xml:space="preserve"> (РОУП)</w:t>
      </w:r>
      <w:r w:rsidRPr="008934E6">
        <w:rPr>
          <w:rFonts w:ascii="Times New Roman" w:hAnsi="Times New Roman"/>
          <w:bCs/>
          <w:sz w:val="24"/>
          <w:szCs w:val="24"/>
          <w:lang w:val="ru-RU" w:eastAsia="ru-RU"/>
        </w:rPr>
        <w:t xml:space="preserve"> по компоненту туризма, чтобы гарантировать, что компоненты, связанные с туризмом, реализуются при поддержке и участии местного сообщества, а также владельцев и операторов бизнеса, связанного с туризмом. Эксперт по туризму и связям с общественностью также будет обеспечивать ключевую точку взаимодействия между Проектом и Министерством культуры, информаци</w:t>
      </w:r>
      <w:r w:rsidR="00726DEC">
        <w:rPr>
          <w:rFonts w:ascii="Times New Roman" w:hAnsi="Times New Roman"/>
          <w:bCs/>
          <w:sz w:val="24"/>
          <w:szCs w:val="24"/>
          <w:lang w:val="ru-RU" w:eastAsia="ru-RU"/>
        </w:rPr>
        <w:t>и</w:t>
      </w:r>
      <w:r w:rsidRPr="008934E6">
        <w:rPr>
          <w:rFonts w:ascii="Times New Roman" w:hAnsi="Times New Roman"/>
          <w:bCs/>
          <w:sz w:val="24"/>
          <w:szCs w:val="24"/>
          <w:lang w:val="ru-RU" w:eastAsia="ru-RU"/>
        </w:rPr>
        <w:t xml:space="preserve"> и молодежной политики по вопросам строительства Музея. Конкретные задачи будут включать, помимо прочего:</w:t>
      </w:r>
    </w:p>
    <w:p w14:paraId="45B15572" w14:textId="77777777" w:rsidR="00BE1184" w:rsidRPr="008934E6" w:rsidRDefault="00BE1184" w:rsidP="008934E6">
      <w:pPr>
        <w:rPr>
          <w:rFonts w:ascii="Times New Roman" w:hAnsi="Times New Roman"/>
          <w:bCs/>
          <w:sz w:val="24"/>
          <w:szCs w:val="24"/>
          <w:lang w:val="ru-RU" w:eastAsia="ru-RU"/>
        </w:rPr>
      </w:pPr>
    </w:p>
    <w:p w14:paraId="3F27D9C5" w14:textId="77777777" w:rsidR="008934E6" w:rsidRPr="008934E6" w:rsidRDefault="008934E6" w:rsidP="008934E6">
      <w:pPr>
        <w:rPr>
          <w:rFonts w:ascii="Times New Roman" w:hAnsi="Times New Roman"/>
          <w:bCs/>
          <w:sz w:val="24"/>
          <w:szCs w:val="24"/>
          <w:lang w:val="ru-RU" w:eastAsia="ru-RU"/>
        </w:rPr>
      </w:pPr>
      <w:r w:rsidRPr="008934E6">
        <w:rPr>
          <w:rFonts w:ascii="Times New Roman" w:hAnsi="Times New Roman"/>
          <w:bCs/>
          <w:sz w:val="24"/>
          <w:szCs w:val="24"/>
          <w:lang w:val="ru-RU" w:eastAsia="ru-RU"/>
        </w:rPr>
        <w:t>(i)</w:t>
      </w:r>
      <w:r w:rsidRPr="008934E6">
        <w:rPr>
          <w:rFonts w:ascii="Times New Roman" w:hAnsi="Times New Roman"/>
          <w:bCs/>
          <w:sz w:val="24"/>
          <w:szCs w:val="24"/>
          <w:lang w:val="ru-RU" w:eastAsia="ru-RU"/>
        </w:rPr>
        <w:tab/>
        <w:t>При содействии КУПиТН обеспечить выдачу пакетов туристических контрактов в соответствии с проектной документацией, концептуальными и детальными проектами.</w:t>
      </w:r>
    </w:p>
    <w:p w14:paraId="76DA2EDC" w14:textId="77777777" w:rsidR="008934E6" w:rsidRPr="008934E6" w:rsidRDefault="008934E6" w:rsidP="008934E6">
      <w:pPr>
        <w:rPr>
          <w:rFonts w:ascii="Times New Roman" w:hAnsi="Times New Roman"/>
          <w:bCs/>
          <w:sz w:val="24"/>
          <w:szCs w:val="24"/>
          <w:lang w:val="ru-RU" w:eastAsia="ru-RU"/>
        </w:rPr>
      </w:pPr>
      <w:r w:rsidRPr="008934E6">
        <w:rPr>
          <w:rFonts w:ascii="Times New Roman" w:hAnsi="Times New Roman"/>
          <w:bCs/>
          <w:sz w:val="24"/>
          <w:szCs w:val="24"/>
          <w:lang w:val="ru-RU" w:eastAsia="ru-RU"/>
        </w:rPr>
        <w:t>(ii)</w:t>
      </w:r>
      <w:r w:rsidRPr="008934E6">
        <w:rPr>
          <w:rFonts w:ascii="Times New Roman" w:hAnsi="Times New Roman"/>
          <w:bCs/>
          <w:sz w:val="24"/>
          <w:szCs w:val="24"/>
          <w:lang w:val="ru-RU" w:eastAsia="ru-RU"/>
        </w:rPr>
        <w:tab/>
        <w:t>Работать с главным специалистом по закупкам, чтобы убедиться, что подрядчики, включенные в окончательный список, обладают знаниями и опытом для выполнения работ, связанных с туризмом, и что тендеры на туристические компоненты соответствуют тендерным требованиям.</w:t>
      </w:r>
    </w:p>
    <w:p w14:paraId="2B449506" w14:textId="77777777" w:rsidR="008934E6" w:rsidRPr="008934E6" w:rsidRDefault="008934E6" w:rsidP="008934E6">
      <w:pPr>
        <w:rPr>
          <w:rFonts w:ascii="Times New Roman" w:hAnsi="Times New Roman"/>
          <w:bCs/>
          <w:sz w:val="24"/>
          <w:szCs w:val="24"/>
          <w:lang w:val="ru-RU" w:eastAsia="ru-RU"/>
        </w:rPr>
      </w:pPr>
      <w:r w:rsidRPr="008934E6">
        <w:rPr>
          <w:rFonts w:ascii="Times New Roman" w:hAnsi="Times New Roman"/>
          <w:bCs/>
          <w:sz w:val="24"/>
          <w:szCs w:val="24"/>
          <w:lang w:val="ru-RU" w:eastAsia="ru-RU"/>
        </w:rPr>
        <w:t>(iii)</w:t>
      </w:r>
      <w:r w:rsidRPr="008934E6">
        <w:rPr>
          <w:rFonts w:ascii="Times New Roman" w:hAnsi="Times New Roman"/>
          <w:bCs/>
          <w:sz w:val="24"/>
          <w:szCs w:val="24"/>
          <w:lang w:val="ru-RU" w:eastAsia="ru-RU"/>
        </w:rPr>
        <w:tab/>
        <w:t>Работать с КУПиТН и ОУП, РОУП по туризму г. Чолпон-Ата, чтобы обеспечить получение всех необходимых разрешений и доступа к объектам проекта до реализации проекта.</w:t>
      </w:r>
    </w:p>
    <w:p w14:paraId="0115DEA0" w14:textId="77777777" w:rsidR="008934E6" w:rsidRPr="008934E6" w:rsidRDefault="008934E6" w:rsidP="008934E6">
      <w:pPr>
        <w:rPr>
          <w:rFonts w:ascii="Times New Roman" w:hAnsi="Times New Roman"/>
          <w:bCs/>
          <w:sz w:val="24"/>
          <w:szCs w:val="24"/>
          <w:lang w:val="ru-RU" w:eastAsia="ru-RU"/>
        </w:rPr>
      </w:pPr>
      <w:r w:rsidRPr="008934E6">
        <w:rPr>
          <w:rFonts w:ascii="Times New Roman" w:hAnsi="Times New Roman"/>
          <w:bCs/>
          <w:sz w:val="24"/>
          <w:szCs w:val="24"/>
          <w:lang w:val="ru-RU" w:eastAsia="ru-RU"/>
        </w:rPr>
        <w:lastRenderedPageBreak/>
        <w:t>(iv)</w:t>
      </w:r>
      <w:r w:rsidRPr="008934E6">
        <w:rPr>
          <w:rFonts w:ascii="Times New Roman" w:hAnsi="Times New Roman"/>
          <w:bCs/>
          <w:sz w:val="24"/>
          <w:szCs w:val="24"/>
          <w:lang w:val="ru-RU" w:eastAsia="ru-RU"/>
        </w:rPr>
        <w:tab/>
        <w:t>Организовать и провести общественные консультации с сообществами и предприятиями, на которые влияет туристический компонент, чтобы обеспечить осведомленность о проводимых работах.</w:t>
      </w:r>
    </w:p>
    <w:p w14:paraId="3F0A52A1" w14:textId="77777777" w:rsidR="008934E6" w:rsidRPr="008934E6" w:rsidRDefault="008934E6" w:rsidP="008934E6">
      <w:pPr>
        <w:rPr>
          <w:rFonts w:ascii="Times New Roman" w:hAnsi="Times New Roman"/>
          <w:bCs/>
          <w:sz w:val="24"/>
          <w:szCs w:val="24"/>
          <w:lang w:val="ru-RU" w:eastAsia="ru-RU"/>
        </w:rPr>
      </w:pPr>
      <w:r w:rsidRPr="008934E6">
        <w:rPr>
          <w:rFonts w:ascii="Times New Roman" w:hAnsi="Times New Roman"/>
          <w:bCs/>
          <w:sz w:val="24"/>
          <w:szCs w:val="24"/>
          <w:lang w:val="ru-RU" w:eastAsia="ru-RU"/>
        </w:rPr>
        <w:t>(v)</w:t>
      </w:r>
      <w:r w:rsidRPr="008934E6">
        <w:rPr>
          <w:rFonts w:ascii="Times New Roman" w:hAnsi="Times New Roman"/>
          <w:bCs/>
          <w:sz w:val="24"/>
          <w:szCs w:val="24"/>
          <w:lang w:val="ru-RU" w:eastAsia="ru-RU"/>
        </w:rPr>
        <w:tab/>
        <w:t>Консультировать ОУП, Министерство культуры, информаци</w:t>
      </w:r>
      <w:r w:rsidR="00B656D8">
        <w:rPr>
          <w:rFonts w:ascii="Times New Roman" w:hAnsi="Times New Roman"/>
          <w:bCs/>
          <w:sz w:val="24"/>
          <w:szCs w:val="24"/>
          <w:lang w:val="ru-RU" w:eastAsia="ru-RU"/>
        </w:rPr>
        <w:t>и</w:t>
      </w:r>
      <w:r w:rsidRPr="008934E6">
        <w:rPr>
          <w:rFonts w:ascii="Times New Roman" w:hAnsi="Times New Roman"/>
          <w:bCs/>
          <w:sz w:val="24"/>
          <w:szCs w:val="24"/>
          <w:lang w:val="ru-RU" w:eastAsia="ru-RU"/>
        </w:rPr>
        <w:t xml:space="preserve"> и молодежной политики и Мэрию г. Чолпон-Ата по вопросам принятия туристических активов после их завершения и их устойчивой эксплуатации.</w:t>
      </w:r>
    </w:p>
    <w:p w14:paraId="0A10AE4E" w14:textId="77777777" w:rsidR="008934E6" w:rsidRPr="008934E6" w:rsidRDefault="008934E6" w:rsidP="008934E6">
      <w:pPr>
        <w:rPr>
          <w:rFonts w:ascii="Times New Roman" w:hAnsi="Times New Roman"/>
          <w:bCs/>
          <w:sz w:val="24"/>
          <w:szCs w:val="24"/>
          <w:lang w:val="ru-RU" w:eastAsia="ru-RU"/>
        </w:rPr>
      </w:pPr>
      <w:r w:rsidRPr="008934E6">
        <w:rPr>
          <w:rFonts w:ascii="Times New Roman" w:hAnsi="Times New Roman"/>
          <w:bCs/>
          <w:sz w:val="24"/>
          <w:szCs w:val="24"/>
          <w:lang w:val="ru-RU" w:eastAsia="ru-RU"/>
        </w:rPr>
        <w:t>(vi)</w:t>
      </w:r>
      <w:r w:rsidRPr="008934E6">
        <w:rPr>
          <w:rFonts w:ascii="Times New Roman" w:hAnsi="Times New Roman"/>
          <w:bCs/>
          <w:sz w:val="24"/>
          <w:szCs w:val="24"/>
          <w:lang w:val="ru-RU" w:eastAsia="ru-RU"/>
        </w:rPr>
        <w:tab/>
        <w:t>Обеспечить точку связи между затронутым сообществом, Проектом и технической содействием, предоставляемой в рамках Консультативного пакета 3.4: Поддержка формирования микро-, малых и средних предприятий и программы обучения женщин, чтобы гарантировать, что бизнес-возможности, создаваемые туристическими компонентами, будут включены в планирование и деятельность, осуществляемую в рамках этого технического содействия и связанного с ней выделения грантов для поддержки бизнес возможностей, связанных с туризмом.</w:t>
      </w:r>
    </w:p>
    <w:p w14:paraId="3CFB8DAC" w14:textId="77777777" w:rsidR="008934E6" w:rsidRPr="008934E6" w:rsidRDefault="008934E6" w:rsidP="008934E6">
      <w:pPr>
        <w:rPr>
          <w:rFonts w:ascii="Times New Roman" w:hAnsi="Times New Roman"/>
          <w:bCs/>
          <w:sz w:val="24"/>
          <w:szCs w:val="24"/>
          <w:lang w:val="ru-RU" w:eastAsia="ru-RU"/>
        </w:rPr>
      </w:pPr>
      <w:r w:rsidRPr="008934E6">
        <w:rPr>
          <w:rFonts w:ascii="Times New Roman" w:hAnsi="Times New Roman"/>
          <w:bCs/>
          <w:sz w:val="24"/>
          <w:szCs w:val="24"/>
          <w:lang w:val="ru-RU" w:eastAsia="ru-RU"/>
        </w:rPr>
        <w:t>(vii)</w:t>
      </w:r>
      <w:r w:rsidRPr="008934E6">
        <w:rPr>
          <w:rFonts w:ascii="Times New Roman" w:hAnsi="Times New Roman"/>
          <w:bCs/>
          <w:sz w:val="24"/>
          <w:szCs w:val="24"/>
          <w:lang w:val="ru-RU" w:eastAsia="ru-RU"/>
        </w:rPr>
        <w:tab/>
        <w:t>Обеспечить ключевую точку связи между Проектом, городом Чолпон-Ата, местным сообществом и Министерством культуры, информаци</w:t>
      </w:r>
      <w:r w:rsidR="00726DEC">
        <w:rPr>
          <w:rFonts w:ascii="Times New Roman" w:hAnsi="Times New Roman"/>
          <w:bCs/>
          <w:sz w:val="24"/>
          <w:szCs w:val="24"/>
          <w:lang w:val="ru-RU" w:eastAsia="ru-RU"/>
        </w:rPr>
        <w:t>и</w:t>
      </w:r>
      <w:r w:rsidRPr="008934E6">
        <w:rPr>
          <w:rFonts w:ascii="Times New Roman" w:hAnsi="Times New Roman"/>
          <w:bCs/>
          <w:sz w:val="24"/>
          <w:szCs w:val="24"/>
          <w:lang w:val="ru-RU" w:eastAsia="ru-RU"/>
        </w:rPr>
        <w:t xml:space="preserve"> и молодежной политики по развитию музея г. Чолпон-Ата и предложениям по его функциональности, эксплуатации и обслуживанию.</w:t>
      </w:r>
    </w:p>
    <w:p w14:paraId="1976E730" w14:textId="77777777" w:rsidR="008934E6" w:rsidRPr="008934E6" w:rsidRDefault="008934E6" w:rsidP="008934E6">
      <w:pPr>
        <w:rPr>
          <w:rFonts w:ascii="Times New Roman" w:hAnsi="Times New Roman"/>
          <w:bCs/>
          <w:sz w:val="24"/>
          <w:szCs w:val="24"/>
          <w:lang w:val="ru-RU" w:eastAsia="ru-RU"/>
        </w:rPr>
      </w:pPr>
      <w:r w:rsidRPr="008934E6">
        <w:rPr>
          <w:rFonts w:ascii="Times New Roman" w:hAnsi="Times New Roman"/>
          <w:bCs/>
          <w:sz w:val="24"/>
          <w:szCs w:val="24"/>
          <w:lang w:val="ru-RU" w:eastAsia="ru-RU"/>
        </w:rPr>
        <w:t>(viii)</w:t>
      </w:r>
      <w:r w:rsidRPr="008934E6">
        <w:rPr>
          <w:rFonts w:ascii="Times New Roman" w:hAnsi="Times New Roman"/>
          <w:bCs/>
          <w:sz w:val="24"/>
          <w:szCs w:val="24"/>
          <w:lang w:val="ru-RU" w:eastAsia="ru-RU"/>
        </w:rPr>
        <w:tab/>
        <w:t>Предоставлять регулярные отчеты ДП, АБР и РОУП по туризму о деятельности, прогрессе и любых вопросах, возникающих в связи с компонентами развития туризма.</w:t>
      </w:r>
    </w:p>
    <w:p w14:paraId="018FDEE7" w14:textId="77777777" w:rsidR="008934E6" w:rsidRDefault="008934E6" w:rsidP="008934E6">
      <w:pPr>
        <w:rPr>
          <w:rFonts w:ascii="Times New Roman" w:hAnsi="Times New Roman"/>
          <w:bCs/>
          <w:sz w:val="24"/>
          <w:szCs w:val="24"/>
          <w:lang w:val="ru-RU" w:eastAsia="ru-RU"/>
        </w:rPr>
      </w:pPr>
    </w:p>
    <w:p w14:paraId="0766FBD1" w14:textId="77777777" w:rsidR="008934E6" w:rsidRPr="008934E6" w:rsidRDefault="008934E6" w:rsidP="008934E6">
      <w:pPr>
        <w:rPr>
          <w:rFonts w:ascii="Times New Roman" w:hAnsi="Times New Roman"/>
          <w:bCs/>
          <w:sz w:val="24"/>
          <w:szCs w:val="24"/>
          <w:lang w:val="ru-RU" w:eastAsia="ru-RU"/>
        </w:rPr>
      </w:pPr>
    </w:p>
    <w:p w14:paraId="14D747BD" w14:textId="77777777" w:rsidR="008934E6" w:rsidRDefault="008934E6" w:rsidP="008934E6">
      <w:pPr>
        <w:rPr>
          <w:rFonts w:ascii="Times New Roman" w:hAnsi="Times New Roman"/>
          <w:b/>
          <w:bCs/>
          <w:sz w:val="24"/>
          <w:szCs w:val="24"/>
          <w:lang w:val="ru-RU" w:eastAsia="ru-RU"/>
        </w:rPr>
      </w:pPr>
      <w:r w:rsidRPr="00726DEC">
        <w:rPr>
          <w:rFonts w:ascii="Times New Roman" w:hAnsi="Times New Roman"/>
          <w:b/>
          <w:bCs/>
          <w:sz w:val="24"/>
          <w:szCs w:val="24"/>
          <w:lang w:val="ru-RU" w:eastAsia="ru-RU"/>
        </w:rPr>
        <w:t xml:space="preserve"> </w:t>
      </w:r>
      <w:r w:rsidRPr="008934E6">
        <w:rPr>
          <w:rFonts w:ascii="Times New Roman" w:hAnsi="Times New Roman"/>
          <w:b/>
          <w:bCs/>
          <w:sz w:val="24"/>
          <w:szCs w:val="24"/>
          <w:lang w:eastAsia="ru-RU"/>
        </w:rPr>
        <w:t xml:space="preserve">4. </w:t>
      </w:r>
      <w:r w:rsidRPr="008934E6">
        <w:rPr>
          <w:rFonts w:ascii="Times New Roman" w:hAnsi="Times New Roman"/>
          <w:b/>
          <w:bCs/>
          <w:sz w:val="24"/>
          <w:szCs w:val="24"/>
          <w:lang w:val="ru-RU" w:eastAsia="ru-RU"/>
        </w:rPr>
        <w:t>Квалификационные требования</w:t>
      </w:r>
    </w:p>
    <w:p w14:paraId="21E7CF3A" w14:textId="77777777" w:rsidR="008934E6" w:rsidRPr="008934E6" w:rsidRDefault="008934E6" w:rsidP="008934E6">
      <w:pPr>
        <w:rPr>
          <w:rFonts w:ascii="Times New Roman" w:hAnsi="Times New Roman"/>
          <w:b/>
          <w:bCs/>
          <w:sz w:val="24"/>
          <w:szCs w:val="24"/>
          <w:lang w:val="ru-RU" w:eastAsia="ru-RU"/>
        </w:rPr>
      </w:pPr>
    </w:p>
    <w:p w14:paraId="5505B0AF" w14:textId="77777777" w:rsidR="008934E6" w:rsidRPr="008934E6" w:rsidRDefault="00BE1184" w:rsidP="008934E6">
      <w:pPr>
        <w:pStyle w:val="aa"/>
        <w:widowControl w:val="0"/>
        <w:numPr>
          <w:ilvl w:val="0"/>
          <w:numId w:val="9"/>
        </w:numPr>
        <w:ind w:left="720"/>
        <w:rPr>
          <w:rFonts w:ascii="Times New Roman" w:hAnsi="Times New Roman"/>
          <w:szCs w:val="22"/>
          <w:lang w:val="ru-RU"/>
        </w:rPr>
      </w:pPr>
      <w:r>
        <w:rPr>
          <w:rFonts w:ascii="Times New Roman" w:hAnsi="Times New Roman"/>
          <w:sz w:val="24"/>
          <w:szCs w:val="24"/>
          <w:lang w:val="ru-RU"/>
        </w:rPr>
        <w:t>С</w:t>
      </w:r>
      <w:r w:rsidR="008934E6" w:rsidRPr="008934E6">
        <w:rPr>
          <w:rFonts w:ascii="Times New Roman" w:hAnsi="Times New Roman"/>
          <w:sz w:val="24"/>
          <w:szCs w:val="24"/>
          <w:lang w:val="ru-RU"/>
        </w:rPr>
        <w:t xml:space="preserve">тепень признанного университета в области развития туризма, связей с общественностью или другой соответствующей дисциплины в сочетании со специальным опытом в аналогичных направлениях; </w:t>
      </w:r>
    </w:p>
    <w:p w14:paraId="56580C24" w14:textId="77777777" w:rsidR="008934E6" w:rsidRPr="00B656D8" w:rsidRDefault="00B656D8" w:rsidP="00B656D8">
      <w:pPr>
        <w:pStyle w:val="aa"/>
        <w:widowControl w:val="0"/>
        <w:numPr>
          <w:ilvl w:val="0"/>
          <w:numId w:val="9"/>
        </w:numPr>
        <w:ind w:left="720"/>
        <w:rPr>
          <w:rFonts w:ascii="Times New Roman" w:hAnsi="Times New Roman"/>
          <w:sz w:val="24"/>
          <w:szCs w:val="24"/>
          <w:lang w:val="ru-RU"/>
        </w:rPr>
      </w:pPr>
      <w:r w:rsidRPr="00B656D8">
        <w:rPr>
          <w:rFonts w:ascii="Times New Roman" w:hAnsi="Times New Roman"/>
          <w:sz w:val="24"/>
          <w:szCs w:val="24"/>
          <w:lang w:val="ru-RU"/>
        </w:rPr>
        <w:t xml:space="preserve">Требуется более 5 (пяти) лет опыта работы с сообществами в рамках проектов, финансируемых международными финансовыми институтами (МФИ) и/или многосторонними банками развития (МБР), предпочтительно в сфере туризма. </w:t>
      </w:r>
      <w:r w:rsidR="008934E6" w:rsidRPr="00B656D8">
        <w:rPr>
          <w:rFonts w:ascii="Times New Roman" w:hAnsi="Times New Roman"/>
          <w:sz w:val="24"/>
          <w:szCs w:val="24"/>
          <w:lang w:val="ru-RU"/>
        </w:rPr>
        <w:t>Знание проектов, финансируемых АБР, а также Министерства культуры, информаци</w:t>
      </w:r>
      <w:r w:rsidR="00726DEC" w:rsidRPr="00B656D8">
        <w:rPr>
          <w:rFonts w:ascii="Times New Roman" w:hAnsi="Times New Roman"/>
          <w:sz w:val="24"/>
          <w:szCs w:val="24"/>
          <w:lang w:val="ru-RU"/>
        </w:rPr>
        <w:t>и</w:t>
      </w:r>
      <w:r w:rsidR="008934E6" w:rsidRPr="00B656D8">
        <w:rPr>
          <w:rFonts w:ascii="Times New Roman" w:hAnsi="Times New Roman"/>
          <w:sz w:val="24"/>
          <w:szCs w:val="24"/>
          <w:lang w:val="ru-RU"/>
        </w:rPr>
        <w:t xml:space="preserve"> и молодежной политики является преимуществом.</w:t>
      </w:r>
    </w:p>
    <w:p w14:paraId="0AD6AC14" w14:textId="77777777" w:rsidR="008934E6" w:rsidRPr="008934E6" w:rsidRDefault="008934E6" w:rsidP="008934E6">
      <w:pPr>
        <w:pStyle w:val="aa"/>
        <w:numPr>
          <w:ilvl w:val="0"/>
          <w:numId w:val="9"/>
        </w:numPr>
        <w:ind w:left="720"/>
        <w:rPr>
          <w:rFonts w:ascii="Times New Roman" w:hAnsi="Times New Roman"/>
          <w:sz w:val="24"/>
          <w:szCs w:val="24"/>
          <w:lang w:val="ru-RU"/>
        </w:rPr>
      </w:pPr>
      <w:r w:rsidRPr="008934E6">
        <w:rPr>
          <w:rFonts w:ascii="Times New Roman" w:hAnsi="Times New Roman"/>
          <w:sz w:val="24"/>
          <w:szCs w:val="24"/>
          <w:lang w:val="ru-RU"/>
        </w:rPr>
        <w:t xml:space="preserve">Хорошее знание кыргызского, русского языков и рабочий уровень знания английского языка; </w:t>
      </w:r>
    </w:p>
    <w:p w14:paraId="68943D6D" w14:textId="77777777" w:rsidR="008934E6" w:rsidRPr="008934E6" w:rsidRDefault="008934E6" w:rsidP="008934E6">
      <w:pPr>
        <w:pStyle w:val="aa"/>
        <w:numPr>
          <w:ilvl w:val="0"/>
          <w:numId w:val="9"/>
        </w:numPr>
        <w:ind w:left="720"/>
        <w:rPr>
          <w:rFonts w:ascii="Times New Roman" w:hAnsi="Times New Roman"/>
          <w:sz w:val="24"/>
          <w:szCs w:val="24"/>
          <w:lang w:val="ru-RU"/>
        </w:rPr>
      </w:pPr>
      <w:r w:rsidRPr="008934E6">
        <w:rPr>
          <w:rFonts w:ascii="Times New Roman" w:hAnsi="Times New Roman"/>
          <w:sz w:val="24"/>
          <w:szCs w:val="24"/>
          <w:lang w:val="ru-RU"/>
        </w:rPr>
        <w:t xml:space="preserve">Владение компьютером (Windows, MS Office и Интернет, платформы электронной почты); </w:t>
      </w:r>
    </w:p>
    <w:p w14:paraId="1A05675A" w14:textId="77777777" w:rsidR="008934E6" w:rsidRPr="008934E6" w:rsidRDefault="008934E6" w:rsidP="008934E6">
      <w:pPr>
        <w:pStyle w:val="aa"/>
        <w:numPr>
          <w:ilvl w:val="0"/>
          <w:numId w:val="9"/>
        </w:numPr>
        <w:ind w:left="720"/>
        <w:rPr>
          <w:rFonts w:ascii="Times New Roman" w:hAnsi="Times New Roman"/>
          <w:sz w:val="24"/>
          <w:szCs w:val="24"/>
          <w:lang w:val="ru-RU"/>
        </w:rPr>
      </w:pPr>
      <w:r w:rsidRPr="008934E6">
        <w:rPr>
          <w:rFonts w:ascii="Times New Roman" w:hAnsi="Times New Roman"/>
          <w:sz w:val="24"/>
          <w:szCs w:val="24"/>
          <w:lang w:val="ru-RU"/>
        </w:rPr>
        <w:t>Способность решать множество задач за короткое время с ограниченным временем и ресурсами; хорошие коммуникативные навыки, ответственность, стрес</w:t>
      </w:r>
      <w:r w:rsidR="00BE1184">
        <w:rPr>
          <w:rFonts w:ascii="Times New Roman" w:hAnsi="Times New Roman"/>
          <w:sz w:val="24"/>
          <w:szCs w:val="24"/>
          <w:lang w:val="ru-RU"/>
        </w:rPr>
        <w:t>соустойчивость и инициативность.</w:t>
      </w:r>
    </w:p>
    <w:p w14:paraId="5C5A989F" w14:textId="77777777" w:rsidR="008934E6" w:rsidRPr="008934E6" w:rsidRDefault="008934E6" w:rsidP="008934E6">
      <w:pPr>
        <w:rPr>
          <w:rFonts w:ascii="Times New Roman" w:hAnsi="Times New Roman"/>
          <w:sz w:val="24"/>
          <w:szCs w:val="24"/>
          <w:lang w:val="ru-RU"/>
        </w:rPr>
      </w:pPr>
      <w:r w:rsidRPr="008934E6">
        <w:rPr>
          <w:rFonts w:ascii="Times New Roman" w:hAnsi="Times New Roman"/>
          <w:sz w:val="24"/>
          <w:szCs w:val="24"/>
          <w:lang w:val="ru-RU"/>
        </w:rPr>
        <w:t xml:space="preserve"> </w:t>
      </w:r>
    </w:p>
    <w:p w14:paraId="1A9DFD0E" w14:textId="77777777" w:rsidR="008934E6" w:rsidRPr="008934E6" w:rsidRDefault="00B656D8" w:rsidP="008934E6">
      <w:pPr>
        <w:rPr>
          <w:rFonts w:ascii="Times New Roman" w:hAnsi="Times New Roman"/>
          <w:sz w:val="24"/>
          <w:szCs w:val="24"/>
          <w:lang w:val="ru-RU"/>
        </w:rPr>
      </w:pPr>
      <w:r>
        <w:rPr>
          <w:rFonts w:ascii="Times New Roman" w:hAnsi="Times New Roman"/>
          <w:sz w:val="24"/>
          <w:szCs w:val="24"/>
          <w:lang w:val="ru-RU"/>
        </w:rPr>
        <w:t xml:space="preserve">  </w:t>
      </w:r>
    </w:p>
    <w:p w14:paraId="3A01CE24" w14:textId="77777777" w:rsidR="008934E6" w:rsidRPr="008934E6" w:rsidRDefault="008934E6" w:rsidP="008934E6">
      <w:pPr>
        <w:pStyle w:val="aa"/>
        <w:ind w:left="644"/>
        <w:rPr>
          <w:rFonts w:ascii="Times New Roman" w:hAnsi="Times New Roman"/>
          <w:b/>
          <w:bCs/>
          <w:sz w:val="24"/>
          <w:szCs w:val="24"/>
          <w:lang w:val="ru-RU" w:eastAsia="ru-RU"/>
        </w:rPr>
      </w:pPr>
      <w:r w:rsidRPr="008934E6">
        <w:rPr>
          <w:rFonts w:ascii="Times New Roman" w:hAnsi="Times New Roman"/>
          <w:b/>
          <w:szCs w:val="22"/>
          <w:lang w:val="ru-RU"/>
        </w:rPr>
        <w:t xml:space="preserve"> </w:t>
      </w:r>
      <w:r w:rsidRPr="008934E6">
        <w:rPr>
          <w:rFonts w:ascii="Times New Roman" w:hAnsi="Times New Roman"/>
          <w:b/>
          <w:bCs/>
          <w:sz w:val="24"/>
          <w:szCs w:val="24"/>
          <w:lang w:val="ru-RU" w:eastAsia="ru-RU"/>
        </w:rPr>
        <w:t>5. Место работы</w:t>
      </w:r>
    </w:p>
    <w:p w14:paraId="724DFC90" w14:textId="77777777" w:rsidR="008934E6" w:rsidRPr="008934E6" w:rsidRDefault="008934E6" w:rsidP="008934E6">
      <w:pPr>
        <w:ind w:firstLine="644"/>
        <w:rPr>
          <w:rFonts w:ascii="Times New Roman" w:hAnsi="Times New Roman"/>
          <w:bCs/>
          <w:sz w:val="24"/>
          <w:szCs w:val="24"/>
          <w:lang w:val="ru-RU" w:eastAsia="ru-RU"/>
        </w:rPr>
      </w:pPr>
    </w:p>
    <w:p w14:paraId="34DF1713" w14:textId="77777777" w:rsidR="008934E6" w:rsidRPr="008934E6" w:rsidRDefault="008934E6" w:rsidP="008934E6">
      <w:pPr>
        <w:rPr>
          <w:rFonts w:ascii="Times New Roman" w:hAnsi="Times New Roman"/>
          <w:bCs/>
          <w:sz w:val="24"/>
          <w:szCs w:val="24"/>
          <w:lang w:val="ru-RU" w:eastAsia="ru-RU"/>
        </w:rPr>
      </w:pPr>
      <w:r w:rsidRPr="008934E6">
        <w:rPr>
          <w:rFonts w:ascii="Times New Roman" w:hAnsi="Times New Roman"/>
          <w:bCs/>
          <w:sz w:val="24"/>
          <w:szCs w:val="24"/>
          <w:lang w:val="ru-RU" w:eastAsia="ru-RU"/>
        </w:rPr>
        <w:t xml:space="preserve">Место работы </w:t>
      </w:r>
      <w:r w:rsidR="00BE1184" w:rsidRPr="00BE1184">
        <w:rPr>
          <w:rFonts w:ascii="Times New Roman" w:hAnsi="Times New Roman"/>
          <w:bCs/>
          <w:sz w:val="24"/>
          <w:szCs w:val="24"/>
          <w:lang w:val="ru-RU" w:eastAsia="ru-RU"/>
        </w:rPr>
        <w:t>Эксперт</w:t>
      </w:r>
      <w:r w:rsidR="00BE1184">
        <w:rPr>
          <w:rFonts w:ascii="Times New Roman" w:hAnsi="Times New Roman"/>
          <w:bCs/>
          <w:sz w:val="24"/>
          <w:szCs w:val="24"/>
          <w:lang w:val="ru-RU" w:eastAsia="ru-RU"/>
        </w:rPr>
        <w:t>а</w:t>
      </w:r>
      <w:r w:rsidR="00BE1184" w:rsidRPr="00BE1184">
        <w:rPr>
          <w:rFonts w:ascii="Times New Roman" w:hAnsi="Times New Roman"/>
          <w:bCs/>
          <w:sz w:val="24"/>
          <w:szCs w:val="24"/>
          <w:lang w:val="ru-RU" w:eastAsia="ru-RU"/>
        </w:rPr>
        <w:t xml:space="preserve"> по туризму и связям с общественностью </w:t>
      </w:r>
      <w:r w:rsidR="00C34C1D">
        <w:rPr>
          <w:rFonts w:ascii="Times New Roman" w:hAnsi="Times New Roman"/>
          <w:bCs/>
          <w:sz w:val="24"/>
          <w:szCs w:val="24"/>
          <w:lang w:val="ru-RU" w:eastAsia="ru-RU"/>
        </w:rPr>
        <w:t xml:space="preserve">ОУП </w:t>
      </w:r>
      <w:r w:rsidRPr="008934E6">
        <w:rPr>
          <w:rFonts w:ascii="Times New Roman" w:hAnsi="Times New Roman"/>
          <w:bCs/>
          <w:sz w:val="24"/>
          <w:szCs w:val="24"/>
          <w:lang w:val="ru-RU" w:eastAsia="ru-RU"/>
        </w:rPr>
        <w:t>– г. Бишкек</w:t>
      </w:r>
      <w:r w:rsidR="00BE1184">
        <w:rPr>
          <w:rFonts w:ascii="Times New Roman" w:hAnsi="Times New Roman"/>
          <w:bCs/>
          <w:sz w:val="24"/>
          <w:szCs w:val="24"/>
          <w:lang w:val="ru-RU" w:eastAsia="ru-RU"/>
        </w:rPr>
        <w:t xml:space="preserve"> и г. Чолпон-Ата</w:t>
      </w:r>
    </w:p>
    <w:p w14:paraId="6D8509FE" w14:textId="77777777" w:rsidR="008934E6" w:rsidRPr="008934E6" w:rsidRDefault="008934E6" w:rsidP="008934E6">
      <w:pPr>
        <w:pStyle w:val="aa"/>
        <w:widowControl w:val="0"/>
        <w:spacing w:before="60"/>
        <w:ind w:left="644"/>
        <w:rPr>
          <w:rFonts w:ascii="Times New Roman" w:hAnsi="Times New Roman"/>
          <w:szCs w:val="22"/>
          <w:lang w:val="ru-RU"/>
        </w:rPr>
      </w:pPr>
    </w:p>
    <w:sectPr w:rsidR="008934E6" w:rsidRPr="008934E6" w:rsidSect="009B5F20">
      <w:footerReference w:type="even" r:id="rId8"/>
      <w:footerReference w:type="default" r:id="rId9"/>
      <w:footerReference w:type="first" r:id="rId10"/>
      <w:pgSz w:w="11906" w:h="16838"/>
      <w:pgMar w:top="1134" w:right="850"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D6FC54" w14:textId="77777777" w:rsidR="001530D0" w:rsidRDefault="001530D0">
      <w:r>
        <w:separator/>
      </w:r>
    </w:p>
  </w:endnote>
  <w:endnote w:type="continuationSeparator" w:id="0">
    <w:p w14:paraId="23A4B72A" w14:textId="77777777" w:rsidR="001530D0" w:rsidRDefault="001530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15AC0D" w14:textId="77777777" w:rsidR="008555F4" w:rsidRDefault="00C34AFB">
    <w:pPr>
      <w:pStyle w:val="a8"/>
    </w:pPr>
    <w:r>
      <w:rPr>
        <w:noProof/>
        <w:lang w:val="ru-RU" w:eastAsia="ru-RU"/>
      </w:rPr>
      <mc:AlternateContent>
        <mc:Choice Requires="wps">
          <w:drawing>
            <wp:anchor distT="0" distB="0" distL="0" distR="0" simplePos="0" relativeHeight="251660288" behindDoc="0" locked="0" layoutInCell="1" allowOverlap="1" wp14:anchorId="4FCC08AF" wp14:editId="6175FFFB">
              <wp:simplePos x="0" y="0"/>
              <wp:positionH relativeFrom="page">
                <wp:align>center</wp:align>
              </wp:positionH>
              <wp:positionV relativeFrom="page">
                <wp:align>bottom</wp:align>
              </wp:positionV>
              <wp:extent cx="5274310" cy="438785"/>
              <wp:effectExtent l="0" t="0" r="2540" b="0"/>
              <wp:wrapNone/>
              <wp:docPr id="1766721952" name="Text Box 2" descr="INTERNAL. This information is accessible to ADB Management and Staff. It may be shared outside ADB with appropriate permission."/>
              <wp:cNvGraphicFramePr/>
              <a:graphic xmlns:a="http://schemas.openxmlformats.org/drawingml/2006/main">
                <a:graphicData uri="http://schemas.microsoft.com/office/word/2010/wordprocessingShape">
                  <wps:wsp>
                    <wps:cNvSpPr txBox="1"/>
                    <wps:spPr>
                      <a:xfrm>
                        <a:off x="0" y="0"/>
                        <a:ext cx="5274310" cy="438785"/>
                      </a:xfrm>
                      <a:prstGeom prst="rect">
                        <a:avLst/>
                      </a:prstGeom>
                      <a:noFill/>
                      <a:ln>
                        <a:noFill/>
                      </a:ln>
                    </wps:spPr>
                    <wps:txbx>
                      <w:txbxContent>
                        <w:p w14:paraId="48A17F6E" w14:textId="77777777" w:rsidR="008555F4" w:rsidRDefault="00C34AFB">
                          <w:pPr>
                            <w:rPr>
                              <w:rFonts w:ascii="Calibri" w:eastAsia="Calibri" w:hAnsi="Calibri" w:cs="Calibri"/>
                              <w:color w:val="000000"/>
                              <w:sz w:val="16"/>
                              <w:szCs w:val="16"/>
                            </w:rPr>
                          </w:pPr>
                          <w:r>
                            <w:rPr>
                              <w:rFonts w:ascii="Calibri" w:eastAsia="Calibri" w:hAnsi="Calibri" w:cs="Calibri"/>
                              <w:color w:val="000000"/>
                              <w:sz w:val="16"/>
                              <w:szCs w:val="16"/>
                            </w:rPr>
                            <w:t>INTERNAL. This information is accessible to ADB Management and Staff. It may be shared outside ADB with appropriate permission.</w:t>
                          </w:r>
                        </w:p>
                      </w:txbxContent>
                    </wps:txbx>
                    <wps:bodyPr rot="0" spcFirstLastPara="0" vertOverflow="overflow" horzOverflow="overflow" vert="horz" wrap="none" lIns="0" tIns="0" rIns="0" bIns="190500" numCol="1" spcCol="0" rtlCol="0" fromWordArt="0" anchor="b"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Text Box 2" o:spid="_x0000_s1026" type="#_x0000_t202" alt="INTERNAL. This information is accessible to ADB Management and Staff. It may be shared outside ADB with appropriate permission." style="position:absolute;left:0;text-align:left;margin-left:0;margin-top:0;width:415.3pt;height:34.5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" filled="f" stroked="f">
              <v:textbox style="mso-fit-shape-to-text:t" inset="0,0,0,15pt">
                <w:txbxContent>
                  <w:p w:rsidR="008555F4" w:rsidRDefault="00C34AFB">
                    <w:pPr>
                      <w:rPr>
                        <w:rFonts w:ascii="Calibri" w:eastAsia="Calibri" w:hAnsi="Calibri" w:cs="Calibri"/>
                        <w:color w:val="000000"/>
                        <w:sz w:val="16"/>
                        <w:szCs w:val="16"/>
                      </w:rPr>
                    </w:pPr>
                    <w:r>
                      <w:rPr>
                        <w:rFonts w:ascii="Calibri" w:eastAsia="Calibri" w:hAnsi="Calibri" w:cs="Calibri"/>
                        <w:color w:val="000000"/>
                        <w:sz w:val="16"/>
                        <w:szCs w:val="16"/>
                      </w:rPr>
                      <w:t>INTERNAL. This information is accessible to ADB Management and Staff. It may be shared outside ADB with appropriate permission.</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382017" w14:textId="77777777" w:rsidR="008555F4" w:rsidRDefault="00C34AFB">
    <w:pPr>
      <w:pStyle w:val="a8"/>
    </w:pPr>
    <w:r>
      <w:rPr>
        <w:noProof/>
        <w:lang w:val="ru-RU" w:eastAsia="ru-RU"/>
      </w:rPr>
      <mc:AlternateContent>
        <mc:Choice Requires="wps">
          <w:drawing>
            <wp:anchor distT="0" distB="0" distL="0" distR="0" simplePos="0" relativeHeight="251661312" behindDoc="0" locked="0" layoutInCell="1" allowOverlap="1" wp14:anchorId="06EA3B4B" wp14:editId="62F1706E">
              <wp:simplePos x="0" y="0"/>
              <wp:positionH relativeFrom="page">
                <wp:align>center</wp:align>
              </wp:positionH>
              <wp:positionV relativeFrom="page">
                <wp:align>bottom</wp:align>
              </wp:positionV>
              <wp:extent cx="5274310" cy="438785"/>
              <wp:effectExtent l="0" t="0" r="2540" b="0"/>
              <wp:wrapNone/>
              <wp:docPr id="1731908203" name="Text Box 3" descr="INTERNAL. This information is accessible to ADB Management and Staff. It may be shared outside ADB with appropriate permission."/>
              <wp:cNvGraphicFramePr/>
              <a:graphic xmlns:a="http://schemas.openxmlformats.org/drawingml/2006/main">
                <a:graphicData uri="http://schemas.microsoft.com/office/word/2010/wordprocessingShape">
                  <wps:wsp>
                    <wps:cNvSpPr txBox="1"/>
                    <wps:spPr>
                      <a:xfrm>
                        <a:off x="0" y="0"/>
                        <a:ext cx="5274310" cy="438785"/>
                      </a:xfrm>
                      <a:prstGeom prst="rect">
                        <a:avLst/>
                      </a:prstGeom>
                      <a:noFill/>
                      <a:ln>
                        <a:noFill/>
                      </a:ln>
                    </wps:spPr>
                    <wps:txbx>
                      <w:txbxContent>
                        <w:p w14:paraId="52EFB769" w14:textId="77777777" w:rsidR="008555F4" w:rsidRDefault="00C34AFB">
                          <w:pPr>
                            <w:rPr>
                              <w:rFonts w:ascii="Calibri" w:eastAsia="Calibri" w:hAnsi="Calibri" w:cs="Calibri"/>
                              <w:color w:val="000000"/>
                              <w:sz w:val="16"/>
                              <w:szCs w:val="16"/>
                            </w:rPr>
                          </w:pPr>
                          <w:r>
                            <w:rPr>
                              <w:rFonts w:ascii="Calibri" w:eastAsia="Calibri" w:hAnsi="Calibri" w:cs="Calibri"/>
                              <w:color w:val="000000"/>
                              <w:sz w:val="16"/>
                              <w:szCs w:val="16"/>
                            </w:rPr>
                            <w:t>INTERNAL. This information is accessible to ADB Management and Staff. It may be shared outside ADB with appropriate permission.</w:t>
                          </w:r>
                        </w:p>
                      </w:txbxContent>
                    </wps:txbx>
                    <wps:bodyPr rot="0" spcFirstLastPara="0" vertOverflow="overflow" horzOverflow="overflow" vert="horz" wrap="none" lIns="0" tIns="0" rIns="0" bIns="190500" numCol="1" spcCol="0" rtlCol="0" fromWordArt="0" anchor="b"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Text Box 3" o:spid="_x0000_s1027" type="#_x0000_t202" alt="INTERNAL. This information is accessible to ADB Management and Staff. It may be shared outside ADB with appropriate permission." style="position:absolute;left:0;text-align:left;margin-left:0;margin-top:0;width:415.3pt;height:34.55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" filled="f" stroked="f">
              <v:textbox style="mso-fit-shape-to-text:t" inset="0,0,0,15pt">
                <w:txbxContent>
                  <w:p w:rsidR="008555F4" w:rsidRDefault="00C34AFB">
                    <w:pPr>
                      <w:rPr>
                        <w:rFonts w:ascii="Calibri" w:eastAsia="Calibri" w:hAnsi="Calibri" w:cs="Calibri"/>
                        <w:color w:val="000000"/>
                        <w:sz w:val="16"/>
                        <w:szCs w:val="16"/>
                      </w:rPr>
                    </w:pPr>
                    <w:r>
                      <w:rPr>
                        <w:rFonts w:ascii="Calibri" w:eastAsia="Calibri" w:hAnsi="Calibri" w:cs="Calibri"/>
                        <w:color w:val="000000"/>
                        <w:sz w:val="16"/>
                        <w:szCs w:val="16"/>
                      </w:rPr>
                      <w:t>INTERNAL. This information is accessible to ADB Management and Staff. It may be shared outside ADB with appropriate permission.</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214A07" w14:textId="77777777" w:rsidR="008555F4" w:rsidRDefault="00C34AFB">
    <w:pPr>
      <w:pStyle w:val="a8"/>
    </w:pPr>
    <w:r>
      <w:rPr>
        <w:noProof/>
        <w:lang w:val="ru-RU" w:eastAsia="ru-RU"/>
      </w:rPr>
      <mc:AlternateContent>
        <mc:Choice Requires="wps">
          <w:drawing>
            <wp:anchor distT="0" distB="0" distL="0" distR="0" simplePos="0" relativeHeight="251659264" behindDoc="0" locked="0" layoutInCell="1" allowOverlap="1" wp14:anchorId="6373110A" wp14:editId="506187BF">
              <wp:simplePos x="0" y="0"/>
              <wp:positionH relativeFrom="page">
                <wp:align>center</wp:align>
              </wp:positionH>
              <wp:positionV relativeFrom="page">
                <wp:align>bottom</wp:align>
              </wp:positionV>
              <wp:extent cx="5274310" cy="438785"/>
              <wp:effectExtent l="0" t="0" r="2540" b="0"/>
              <wp:wrapNone/>
              <wp:docPr id="270308183" name="Text Box 1" descr="INTERNAL. This information is accessible to ADB Management and Staff. It may be shared outside ADB with appropriate permission."/>
              <wp:cNvGraphicFramePr/>
              <a:graphic xmlns:a="http://schemas.openxmlformats.org/drawingml/2006/main">
                <a:graphicData uri="http://schemas.microsoft.com/office/word/2010/wordprocessingShape">
                  <wps:wsp>
                    <wps:cNvSpPr txBox="1"/>
                    <wps:spPr>
                      <a:xfrm>
                        <a:off x="0" y="0"/>
                        <a:ext cx="5274310" cy="438785"/>
                      </a:xfrm>
                      <a:prstGeom prst="rect">
                        <a:avLst/>
                      </a:prstGeom>
                      <a:noFill/>
                      <a:ln>
                        <a:noFill/>
                      </a:ln>
                    </wps:spPr>
                    <wps:txbx>
                      <w:txbxContent>
                        <w:p w14:paraId="5471A04E" w14:textId="77777777" w:rsidR="008555F4" w:rsidRDefault="00C34AFB">
                          <w:pPr>
                            <w:rPr>
                              <w:rFonts w:ascii="Calibri" w:eastAsia="Calibri" w:hAnsi="Calibri" w:cs="Calibri"/>
                              <w:color w:val="000000"/>
                              <w:sz w:val="16"/>
                              <w:szCs w:val="16"/>
                            </w:rPr>
                          </w:pPr>
                          <w:r>
                            <w:rPr>
                              <w:rFonts w:ascii="Calibri" w:eastAsia="Calibri" w:hAnsi="Calibri" w:cs="Calibri"/>
                              <w:color w:val="000000"/>
                              <w:sz w:val="16"/>
                              <w:szCs w:val="16"/>
                            </w:rPr>
                            <w:t>INTERNAL. This information is accessible to ADB Management and Staff. It may be shared outside ADB with appropriate permission.</w:t>
                          </w:r>
                        </w:p>
                      </w:txbxContent>
                    </wps:txbx>
                    <wps:bodyPr rot="0" spcFirstLastPara="0" vertOverflow="overflow" horzOverflow="overflow" vert="horz" wrap="none" lIns="0" tIns="0" rIns="0" bIns="190500" numCol="1" spcCol="0" rtlCol="0" fromWordArt="0" anchor="b"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Text Box 1" o:spid="_x0000_s1028" type="#_x0000_t202" alt="INTERNAL. This information is accessible to ADB Management and Staff. It may be shared outside ADB with appropriate permission." style="position:absolute;left:0;text-align:left;margin-left:0;margin-top:0;width:415.3pt;height:34.5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" filled="f" stroked="f">
              <v:textbox style="mso-fit-shape-to-text:t" inset="0,0,0,15pt">
                <w:txbxContent>
                  <w:p w:rsidR="008555F4" w:rsidRDefault="00C34AFB">
                    <w:pPr>
                      <w:rPr>
                        <w:rFonts w:ascii="Calibri" w:eastAsia="Calibri" w:hAnsi="Calibri" w:cs="Calibri"/>
                        <w:color w:val="000000"/>
                        <w:sz w:val="16"/>
                        <w:szCs w:val="16"/>
                      </w:rPr>
                    </w:pPr>
                    <w:r>
                      <w:rPr>
                        <w:rFonts w:ascii="Calibri" w:eastAsia="Calibri" w:hAnsi="Calibri" w:cs="Calibri"/>
                        <w:color w:val="000000"/>
                        <w:sz w:val="16"/>
                        <w:szCs w:val="16"/>
                      </w:rPr>
                      <w:t>INTERNAL. This information is accessible to ADB Management and Staff. It may be shared outside ADB with appropriate permission.</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D95A63" w14:textId="77777777" w:rsidR="001530D0" w:rsidRDefault="001530D0">
      <w:r>
        <w:separator/>
      </w:r>
    </w:p>
  </w:footnote>
  <w:footnote w:type="continuationSeparator" w:id="0">
    <w:p w14:paraId="25BB2898" w14:textId="77777777" w:rsidR="001530D0" w:rsidRDefault="001530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C315F24D"/>
    <w:multiLevelType w:val="singleLevel"/>
    <w:tmpl w:val="C315F24D"/>
    <w:lvl w:ilvl="0">
      <w:start w:val="1"/>
      <w:numFmt w:val="decimal"/>
      <w:suff w:val="space"/>
      <w:lvlText w:val="%1."/>
      <w:lvlJc w:val="left"/>
    </w:lvl>
  </w:abstractNum>
  <w:abstractNum w:abstractNumId="1" w15:restartNumberingAfterBreak="0">
    <w:nsid w:val="03C66017"/>
    <w:multiLevelType w:val="hybridMultilevel"/>
    <w:tmpl w:val="8C6C9C9A"/>
    <w:lvl w:ilvl="0" w:tplc="DB06168E">
      <w:start w:val="1"/>
      <w:numFmt w:val="low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67A0CA2"/>
    <w:multiLevelType w:val="hybridMultilevel"/>
    <w:tmpl w:val="65004506"/>
    <w:lvl w:ilvl="0" w:tplc="DB06168E">
      <w:start w:val="1"/>
      <w:numFmt w:val="low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59E6150"/>
    <w:multiLevelType w:val="multilevel"/>
    <w:tmpl w:val="259E6150"/>
    <w:lvl w:ilvl="0">
      <w:start w:val="1"/>
      <w:numFmt w:val="lowerRoman"/>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rPr>
        <w:b w:val="0"/>
        <w:bCs w:val="0"/>
        <w:sz w:val="22"/>
        <w:szCs w:val="22"/>
      </w:r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27D4ABDB"/>
    <w:multiLevelType w:val="singleLevel"/>
    <w:tmpl w:val="AD3EBC64"/>
    <w:lvl w:ilvl="0">
      <w:start w:val="1"/>
      <w:numFmt w:val="lowerRoman"/>
      <w:lvlText w:val="(%1)"/>
      <w:lvlJc w:val="left"/>
      <w:pPr>
        <w:ind w:left="720" w:hanging="360"/>
      </w:pPr>
      <w:rPr>
        <w:rFonts w:ascii="Times New Roman" w:eastAsia="Times New Roman" w:hAnsi="Times New Roman" w:cs="Times New Roman" w:hint="default"/>
        <w:b w:val="0"/>
      </w:rPr>
    </w:lvl>
  </w:abstractNum>
  <w:abstractNum w:abstractNumId="5" w15:restartNumberingAfterBreak="0">
    <w:nsid w:val="385C5F90"/>
    <w:multiLevelType w:val="multilevel"/>
    <w:tmpl w:val="385C5F90"/>
    <w:lvl w:ilvl="0">
      <w:start w:val="1"/>
      <w:numFmt w:val="lowerRoman"/>
      <w:lvlText w:val="(%1)"/>
      <w:lvlJc w:val="left"/>
      <w:pPr>
        <w:ind w:left="720" w:hanging="360"/>
      </w:pPr>
      <w:rPr>
        <w:rFonts w:ascii="Arial" w:eastAsia="Times New Roman"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4B2A5E4C"/>
    <w:multiLevelType w:val="multilevel"/>
    <w:tmpl w:val="4B2A5E4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56DD3719"/>
    <w:multiLevelType w:val="multilevel"/>
    <w:tmpl w:val="56DD3719"/>
    <w:lvl w:ilvl="0">
      <w:start w:val="1"/>
      <w:numFmt w:val="lowerRoman"/>
      <w:lvlText w:val="(%1)"/>
      <w:lvlJc w:val="left"/>
      <w:pPr>
        <w:ind w:left="360" w:hanging="360"/>
      </w:pPr>
      <w:rPr>
        <w:rFonts w:ascii="Arial" w:eastAsia="Times New Roman" w:hAnsi="Arial" w:cs="Arial"/>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6E904DE8"/>
    <w:multiLevelType w:val="hybridMultilevel"/>
    <w:tmpl w:val="E59A07EE"/>
    <w:lvl w:ilvl="0" w:tplc="4650D6C4">
      <w:start w:val="1"/>
      <w:numFmt w:val="lowerRoman"/>
      <w:lvlText w:val="(%1)"/>
      <w:lvlJc w:val="left"/>
      <w:pPr>
        <w:ind w:left="1080" w:hanging="72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241717738">
    <w:abstractNumId w:val="6"/>
  </w:num>
  <w:num w:numId="2" w16cid:durableId="864171804">
    <w:abstractNumId w:val="3"/>
  </w:num>
  <w:num w:numId="3" w16cid:durableId="2038921863">
    <w:abstractNumId w:val="4"/>
  </w:num>
  <w:num w:numId="4" w16cid:durableId="1799032231">
    <w:abstractNumId w:val="0"/>
  </w:num>
  <w:num w:numId="5" w16cid:durableId="1491553958">
    <w:abstractNumId w:val="7"/>
  </w:num>
  <w:num w:numId="6" w16cid:durableId="1858695634">
    <w:abstractNumId w:val="5"/>
  </w:num>
  <w:num w:numId="7" w16cid:durableId="1808736875">
    <w:abstractNumId w:val="1"/>
  </w:num>
  <w:num w:numId="8" w16cid:durableId="906300930">
    <w:abstractNumId w:val="2"/>
  </w:num>
  <w:num w:numId="9" w16cid:durableId="109270053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activeWritingStyle w:appName="MSWord" w:lang="ru-RU" w:vendorID="64" w:dllVersion="6" w:nlCheck="1" w:checkStyle="0"/>
  <w:activeWritingStyle w:appName="MSWord" w:lang="en-US" w:vendorID="64" w:dllVersion="6" w:nlCheck="1" w:checkStyle="1"/>
  <w:defaultTabStop w:val="708"/>
  <w:drawingGridVerticalSpacing w:val="156"/>
  <w:displayHorizontalDrawingGridEvery w:val="0"/>
  <w:displayVerticalDrawingGridEvery w:val="2"/>
  <w:characterSpacingControl w:val="doNotCompres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C425CE1"/>
    <w:rsid w:val="000A55CD"/>
    <w:rsid w:val="000E6BFF"/>
    <w:rsid w:val="00124C19"/>
    <w:rsid w:val="001530D0"/>
    <w:rsid w:val="00185F53"/>
    <w:rsid w:val="002608B2"/>
    <w:rsid w:val="00291D9B"/>
    <w:rsid w:val="00303FB5"/>
    <w:rsid w:val="00350C94"/>
    <w:rsid w:val="00362C07"/>
    <w:rsid w:val="003B2D8F"/>
    <w:rsid w:val="00402143"/>
    <w:rsid w:val="00434B6D"/>
    <w:rsid w:val="00470D7A"/>
    <w:rsid w:val="005A0C10"/>
    <w:rsid w:val="005D063E"/>
    <w:rsid w:val="006E443A"/>
    <w:rsid w:val="0070347C"/>
    <w:rsid w:val="00726D95"/>
    <w:rsid w:val="00726DEC"/>
    <w:rsid w:val="00760ED1"/>
    <w:rsid w:val="007630CB"/>
    <w:rsid w:val="00774BFD"/>
    <w:rsid w:val="007D4B99"/>
    <w:rsid w:val="00807CB9"/>
    <w:rsid w:val="00832A6B"/>
    <w:rsid w:val="008555F4"/>
    <w:rsid w:val="00885395"/>
    <w:rsid w:val="008934E6"/>
    <w:rsid w:val="008B40D9"/>
    <w:rsid w:val="009218BF"/>
    <w:rsid w:val="00952BD4"/>
    <w:rsid w:val="0097045A"/>
    <w:rsid w:val="00974F5A"/>
    <w:rsid w:val="009B391D"/>
    <w:rsid w:val="009B5F20"/>
    <w:rsid w:val="009E4D9C"/>
    <w:rsid w:val="00A1101B"/>
    <w:rsid w:val="00AB071D"/>
    <w:rsid w:val="00B45AEA"/>
    <w:rsid w:val="00B51896"/>
    <w:rsid w:val="00B656D8"/>
    <w:rsid w:val="00BE1184"/>
    <w:rsid w:val="00C22F69"/>
    <w:rsid w:val="00C34AFB"/>
    <w:rsid w:val="00C34C1D"/>
    <w:rsid w:val="00CD5156"/>
    <w:rsid w:val="00DE5FB8"/>
    <w:rsid w:val="00DF1E8F"/>
    <w:rsid w:val="00DF6239"/>
    <w:rsid w:val="00E602CE"/>
    <w:rsid w:val="00E71C25"/>
    <w:rsid w:val="00F43CBC"/>
    <w:rsid w:val="00F4778E"/>
    <w:rsid w:val="00FB18CB"/>
    <w:rsid w:val="00FF67BE"/>
    <w:rsid w:val="055E3459"/>
    <w:rsid w:val="0FD20531"/>
    <w:rsid w:val="10856F47"/>
    <w:rsid w:val="4A2E4969"/>
    <w:rsid w:val="68A763E9"/>
    <w:rsid w:val="7C425C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86ACC0"/>
  <w15:docId w15:val="{2650394B-93FC-4B44-92B9-22290400A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footer" w:qFormat="1"/>
    <w:lsdException w:name="caption" w:semiHidden="1" w:unhideWhenUsed="1" w:qFormat="1"/>
    <w:lsdException w:name="annotation reference"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lsdException w:name="Medium Shading 2 Accent 1" w:uiPriority="99"/>
    <w:lsdException w:name="Medium List 1 Accent 1" w:uiPriority="99"/>
    <w:lsdException w:name="Revision" w:semiHidden="1" w:uiPriority="99"/>
    <w:lsdException w:name="List Paragraph" w:uiPriority="34" w:qFormat="1"/>
    <w:lsdException w:name="Quote" w:uiPriority="99"/>
    <w:lsdException w:name="Intense Quote" w:uiPriority="99"/>
    <w:lsdException w:name="Medium List 2 Accent 1" w:uiPriority="99"/>
    <w:lsdException w:name="Medium Grid 1 Accent 1" w:uiPriority="99"/>
    <w:lsdException w:name="Medium Grid 2 Accent 1" w:uiPriority="99"/>
    <w:lsdException w:name="Medium Grid 3 Accent 1" w:uiPriority="99"/>
    <w:lsdException w:name="Dark List Accent 1" w:uiPriority="99"/>
    <w:lsdException w:name="Colorful Shading Accent 1" w:uiPriority="99"/>
    <w:lsdException w:name="Colorful List Accent 1" w:uiPriority="99"/>
    <w:lsdException w:name="Colorful Grid Accent 1" w:uiPriority="99"/>
    <w:lsdException w:name="Light Shading Accent 2" w:uiPriority="99"/>
    <w:lsdException w:name="Light List Accent 2" w:uiPriority="99"/>
    <w:lsdException w:name="Light Grid Accent 2" w:uiPriority="99"/>
    <w:lsdException w:name="Medium Shading 1 Accent 2" w:uiPriority="99"/>
    <w:lsdException w:name="Medium Shading 2 Accent 2" w:uiPriority="99"/>
    <w:lsdException w:name="Medium List 1 Accent 2" w:uiPriority="99"/>
    <w:lsdException w:name="Medium List 2 Accent 2" w:uiPriority="99"/>
    <w:lsdException w:name="Medium Grid 1 Accent 2" w:uiPriority="99"/>
    <w:lsdException w:name="Medium Grid 2 Accent 2" w:uiPriority="99"/>
    <w:lsdException w:name="Medium Grid 3 Accent 2" w:uiPriority="99"/>
    <w:lsdException w:name="Dark List Accent 2" w:uiPriority="99"/>
    <w:lsdException w:name="Colorful Shading Accent 2" w:uiPriority="99"/>
    <w:lsdException w:name="Colorful List Accent 2" w:uiPriority="99"/>
    <w:lsdException w:name="Colorful Grid Accent 2" w:uiPriority="99"/>
    <w:lsdException w:name="Light Shading Accent 3" w:uiPriority="99"/>
    <w:lsdException w:name="Light List Accent 3" w:uiPriority="99"/>
    <w:lsdException w:name="Light Grid Accent 3" w:uiPriority="99"/>
    <w:lsdException w:name="Medium Shading 1 Accent 3" w:uiPriority="99"/>
    <w:lsdException w:name="Medium Shading 2 Accent 3" w:uiPriority="99"/>
    <w:lsdException w:name="Medium List 1 Accent 3" w:uiPriority="99"/>
    <w:lsdException w:name="Medium List 2 Accent 3" w:uiPriority="99"/>
    <w:lsdException w:name="Medium Grid 1 Accent 3" w:uiPriority="99"/>
    <w:lsdException w:name="Medium Grid 2 Accent 3" w:uiPriority="99"/>
    <w:lsdException w:name="Medium Grid 3 Accent 3" w:uiPriority="99"/>
    <w:lsdException w:name="Dark List Accent 3" w:uiPriority="99"/>
    <w:lsdException w:name="Colorful Shading Accent 3" w:uiPriority="99"/>
    <w:lsdException w:name="Colorful List Accent 3" w:uiPriority="99"/>
    <w:lsdException w:name="Colorful Grid Accent 3" w:uiPriority="99"/>
    <w:lsdException w:name="Light Shading Accent 4" w:uiPriority="99"/>
    <w:lsdException w:name="Light List Accent 4" w:uiPriority="99"/>
    <w:lsdException w:name="Light Grid Accent 4" w:uiPriority="99"/>
    <w:lsdException w:name="Medium Shading 1 Accent 4" w:uiPriority="99"/>
    <w:lsdException w:name="Medium Shading 2 Accent 4" w:uiPriority="99"/>
    <w:lsdException w:name="Medium List 1 Accent 4" w:uiPriority="99"/>
    <w:lsdException w:name="Medium List 2 Accent 4" w:uiPriority="99"/>
    <w:lsdException w:name="Medium Grid 1 Accent 4" w:uiPriority="99"/>
    <w:lsdException w:name="Medium Grid 2 Accent 4" w:uiPriority="99"/>
    <w:lsdException w:name="Medium Grid 3 Accent 4" w:uiPriority="99"/>
    <w:lsdException w:name="Dark List Accent 4" w:uiPriority="99"/>
    <w:lsdException w:name="Colorful Shading Accent 4" w:uiPriority="99"/>
    <w:lsdException w:name="Colorful List Accent 4" w:uiPriority="99"/>
    <w:lsdException w:name="Colorful Grid Accent 4" w:uiPriority="99"/>
    <w:lsdException w:name="Light Shading Accent 5" w:uiPriority="99"/>
    <w:lsdException w:name="Light List Accent 5" w:uiPriority="99"/>
    <w:lsdException w:name="Light Grid Accent 5" w:uiPriority="99"/>
    <w:lsdException w:name="Medium Shading 1 Accent 5" w:uiPriority="99"/>
    <w:lsdException w:name="Medium Shading 2 Accent 5" w:uiPriority="99"/>
    <w:lsdException w:name="Medium List 1 Accent 5" w:uiPriority="99"/>
    <w:lsdException w:name="Medium List 2 Accent 5" w:uiPriority="99"/>
    <w:lsdException w:name="Medium Grid 1 Accent 5" w:uiPriority="99"/>
    <w:lsdException w:name="Medium Grid 2 Accent 5" w:uiPriority="99"/>
    <w:lsdException w:name="Medium Grid 3 Accent 5" w:uiPriority="99"/>
    <w:lsdException w:name="Dark List Accent 5" w:uiPriority="99"/>
    <w:lsdException w:name="Colorful Shading Accent 5" w:uiPriority="99"/>
    <w:lsdException w:name="Colorful List Accent 5" w:uiPriority="99"/>
    <w:lsdException w:name="Colorful Grid Accent 5" w:uiPriority="99"/>
    <w:lsdException w:name="Light Shading Accent 6" w:uiPriority="99"/>
    <w:lsdException w:name="Light List Accent 6" w:uiPriority="99"/>
    <w:lsdException w:name="Light Grid Accent 6" w:uiPriority="99"/>
    <w:lsdException w:name="Medium Shading 1 Accent 6" w:uiPriority="99"/>
    <w:lsdException w:name="Medium Shading 2 Accent 6" w:uiPriority="99"/>
    <w:lsdException w:name="Medium List 1 Accent 6" w:uiPriority="99"/>
    <w:lsdException w:name="Medium List 2 Accent 6" w:uiPriority="99"/>
    <w:lsdException w:name="Medium Grid 1 Accent 6" w:uiPriority="99"/>
    <w:lsdException w:name="Medium Grid 2 Accent 6" w:uiPriority="99"/>
    <w:lsdException w:name="Medium Grid 3 Accent 6" w:uiPriority="99"/>
    <w:lsdException w:name="Dark List Accent 6" w:uiPriority="99"/>
    <w:lsdException w:name="Colorful Shading Accent 6" w:uiPriority="99"/>
    <w:lsdException w:name="Colorful List Accent 6" w:uiPriority="99"/>
    <w:lsdException w:name="Colorful Grid Accent 6" w:uiPriority="99"/>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934E6"/>
    <w:pPr>
      <w:jc w:val="both"/>
    </w:pPr>
    <w:rPr>
      <w:rFonts w:ascii="Arial" w:eastAsia="Times New Roman" w:hAnsi="Arial" w:cs="Times New Roman"/>
      <w:sz w:val="22"/>
      <w:lang w:val="en-US" w:eastAsia="en-US"/>
    </w:rPr>
  </w:style>
  <w:style w:type="paragraph" w:styleId="1">
    <w:name w:val="heading 1"/>
    <w:basedOn w:val="a"/>
    <w:next w:val="a"/>
    <w:link w:val="10"/>
    <w:qFormat/>
    <w:rsid w:val="009B5F20"/>
    <w:pPr>
      <w:keepNext/>
      <w:spacing w:before="60" w:after="60"/>
      <w:outlineLvl w:val="0"/>
    </w:pPr>
    <w:rPr>
      <w:rFonts w:ascii="Times New Roman" w:hAnsi="Times New Roman"/>
      <w:b/>
      <w:sz w:val="26"/>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qFormat/>
    <w:rPr>
      <w:sz w:val="16"/>
      <w:szCs w:val="16"/>
    </w:rPr>
  </w:style>
  <w:style w:type="paragraph" w:styleId="a4">
    <w:name w:val="annotation text"/>
    <w:basedOn w:val="a"/>
    <w:link w:val="a5"/>
    <w:qFormat/>
    <w:rPr>
      <w:sz w:val="20"/>
    </w:rPr>
  </w:style>
  <w:style w:type="paragraph" w:styleId="a6">
    <w:name w:val="annotation subject"/>
    <w:basedOn w:val="a4"/>
    <w:next w:val="a4"/>
    <w:link w:val="a7"/>
    <w:qFormat/>
    <w:rPr>
      <w:b/>
      <w:bCs/>
    </w:rPr>
  </w:style>
  <w:style w:type="paragraph" w:styleId="a8">
    <w:name w:val="footer"/>
    <w:basedOn w:val="a"/>
    <w:link w:val="a9"/>
    <w:qFormat/>
    <w:pPr>
      <w:tabs>
        <w:tab w:val="center" w:pos="4680"/>
        <w:tab w:val="right" w:pos="9360"/>
      </w:tabs>
    </w:pPr>
  </w:style>
  <w:style w:type="paragraph" w:styleId="aa">
    <w:name w:val="List Paragraph"/>
    <w:basedOn w:val="a"/>
    <w:link w:val="ab"/>
    <w:uiPriority w:val="34"/>
    <w:qFormat/>
    <w:pPr>
      <w:ind w:left="720"/>
    </w:pPr>
  </w:style>
  <w:style w:type="paragraph" w:customStyle="1" w:styleId="Revision1">
    <w:name w:val="Revision1"/>
    <w:hidden/>
    <w:uiPriority w:val="99"/>
    <w:semiHidden/>
    <w:qFormat/>
    <w:rPr>
      <w:rFonts w:ascii="Arial" w:eastAsia="Times New Roman" w:hAnsi="Arial" w:cs="Times New Roman"/>
      <w:sz w:val="22"/>
      <w:lang w:val="en-US" w:eastAsia="en-US"/>
    </w:rPr>
  </w:style>
  <w:style w:type="character" w:customStyle="1" w:styleId="a5">
    <w:name w:val="Текст примечания Знак"/>
    <w:basedOn w:val="a0"/>
    <w:link w:val="a4"/>
    <w:rPr>
      <w:rFonts w:ascii="Arial" w:eastAsia="Times New Roman" w:hAnsi="Arial" w:cs="Times New Roman"/>
      <w:lang w:val="en-US" w:eastAsia="en-US"/>
    </w:rPr>
  </w:style>
  <w:style w:type="character" w:customStyle="1" w:styleId="a7">
    <w:name w:val="Тема примечания Знак"/>
    <w:basedOn w:val="a5"/>
    <w:link w:val="a6"/>
    <w:qFormat/>
    <w:rPr>
      <w:rFonts w:ascii="Arial" w:eastAsia="Times New Roman" w:hAnsi="Arial" w:cs="Times New Roman"/>
      <w:b/>
      <w:bCs/>
      <w:lang w:val="en-US" w:eastAsia="en-US"/>
    </w:rPr>
  </w:style>
  <w:style w:type="character" w:customStyle="1" w:styleId="a9">
    <w:name w:val="Нижний колонтитул Знак"/>
    <w:basedOn w:val="a0"/>
    <w:link w:val="a8"/>
    <w:qFormat/>
    <w:rPr>
      <w:rFonts w:ascii="Arial" w:eastAsia="Times New Roman" w:hAnsi="Arial" w:cs="Times New Roman"/>
      <w:sz w:val="22"/>
      <w:lang w:val="en-US" w:eastAsia="en-US"/>
    </w:rPr>
  </w:style>
  <w:style w:type="paragraph" w:customStyle="1" w:styleId="11">
    <w:name w:val="Рецензия1"/>
    <w:hidden/>
    <w:uiPriority w:val="99"/>
    <w:unhideWhenUsed/>
    <w:qFormat/>
    <w:rPr>
      <w:rFonts w:ascii="Arial" w:eastAsia="Times New Roman" w:hAnsi="Arial" w:cs="Times New Roman"/>
      <w:sz w:val="22"/>
      <w:lang w:val="en-US" w:eastAsia="en-US"/>
    </w:rPr>
  </w:style>
  <w:style w:type="character" w:customStyle="1" w:styleId="10">
    <w:name w:val="Заголовок 1 Знак"/>
    <w:basedOn w:val="a0"/>
    <w:link w:val="1"/>
    <w:rsid w:val="009B5F20"/>
    <w:rPr>
      <w:rFonts w:ascii="Times New Roman" w:eastAsia="Times New Roman" w:hAnsi="Times New Roman" w:cs="Times New Roman"/>
      <w:b/>
      <w:sz w:val="26"/>
    </w:rPr>
  </w:style>
  <w:style w:type="character" w:customStyle="1" w:styleId="ab">
    <w:name w:val="Абзац списка Знак"/>
    <w:link w:val="aa"/>
    <w:uiPriority w:val="34"/>
    <w:qFormat/>
    <w:locked/>
    <w:rsid w:val="00774BFD"/>
    <w:rPr>
      <w:rFonts w:ascii="Arial" w:eastAsia="Times New Roman" w:hAnsi="Arial" w:cs="Times New Roman"/>
      <w:sz w:val="22"/>
      <w:lang w:val="en-US" w:eastAsia="en-US"/>
    </w:rPr>
  </w:style>
  <w:style w:type="paragraph" w:styleId="ac">
    <w:name w:val="Balloon Text"/>
    <w:basedOn w:val="a"/>
    <w:link w:val="ad"/>
    <w:rsid w:val="00952BD4"/>
    <w:rPr>
      <w:rFonts w:ascii="Segoe UI" w:hAnsi="Segoe UI" w:cs="Segoe UI"/>
      <w:sz w:val="18"/>
      <w:szCs w:val="18"/>
    </w:rPr>
  </w:style>
  <w:style w:type="character" w:customStyle="1" w:styleId="ad">
    <w:name w:val="Текст выноски Знак"/>
    <w:basedOn w:val="a0"/>
    <w:link w:val="ac"/>
    <w:rsid w:val="00952BD4"/>
    <w:rPr>
      <w:rFonts w:ascii="Segoe UI" w:eastAsia="Times New Roman"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1605</Words>
  <Characters>9153</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Asian Development Bank</Company>
  <LinksUpToDate>false</LinksUpToDate>
  <CharactersWithSpaces>10737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PMO IKEMSTD</dc:creator>
  <cp:lastModifiedBy>Ainura Kenjekaraeva</cp:lastModifiedBy>
  <cp:revision>2</cp:revision>
  <cp:lastPrinted>2025-02-19T05:44:00Z</cp:lastPrinted>
  <dcterms:created xsi:type="dcterms:W3CDTF">2025-04-25T06:19:00Z</dcterms:created>
  <dcterms:modified xsi:type="dcterms:W3CDTF">2025-04-25T06:19:00Z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1049-12.2.0.19307</vt:lpwstr>
  </property>
  <property fmtid="{D5CDD505-2E9C-101B-9397-08002B2CF9AE}" pid="3" name="ICV">
    <vt:lpwstr>B7B8A77AB112413EB7D3A63DBE02A8EF_13</vt:lpwstr>
  </property>
  <property fmtid="{D5CDD505-2E9C-101B-9397-08002B2CF9AE}" pid="4" name="ClassificationContentMarkingFooterShapeIds">
    <vt:lpwstr>101c9357,694e09a0,673ad26b</vt:lpwstr>
  </property>
  <property fmtid="{D5CDD505-2E9C-101B-9397-08002B2CF9AE}" pid="5" name="ClassificationContentMarkingFooterFontProps">
    <vt:lpwstr>#000000,8,Calibri</vt:lpwstr>
  </property>
  <property fmtid="{D5CDD505-2E9C-101B-9397-08002B2CF9AE}" pid="6" name="ClassificationContentMarkingFooterText">
    <vt:lpwstr>INTERNAL. This information is accessible to ADB Management and Staff. It may be shared outside ADB with appropriate permission.</vt:lpwstr>
  </property>
  <property fmtid="{D5CDD505-2E9C-101B-9397-08002B2CF9AE}" pid="7" name="MSIP_Label_817d4574-7375-4d17-b29c-6e4c6df0fcb0_Enabled">
    <vt:lpwstr>true</vt:lpwstr>
  </property>
  <property fmtid="{D5CDD505-2E9C-101B-9397-08002B2CF9AE}" pid="8" name="MSIP_Label_817d4574-7375-4d17-b29c-6e4c6df0fcb0_SetDate">
    <vt:lpwstr>2024-12-11T01:03:18Z</vt:lpwstr>
  </property>
  <property fmtid="{D5CDD505-2E9C-101B-9397-08002B2CF9AE}" pid="9" name="MSIP_Label_817d4574-7375-4d17-b29c-6e4c6df0fcb0_Method">
    <vt:lpwstr>Standard</vt:lpwstr>
  </property>
  <property fmtid="{D5CDD505-2E9C-101B-9397-08002B2CF9AE}" pid="10" name="MSIP_Label_817d4574-7375-4d17-b29c-6e4c6df0fcb0_Name">
    <vt:lpwstr>ADB Internal</vt:lpwstr>
  </property>
  <property fmtid="{D5CDD505-2E9C-101B-9397-08002B2CF9AE}" pid="11" name="MSIP_Label_817d4574-7375-4d17-b29c-6e4c6df0fcb0_SiteId">
    <vt:lpwstr>9495d6bb-41c2-4c58-848f-92e52cf3d640</vt:lpwstr>
  </property>
  <property fmtid="{D5CDD505-2E9C-101B-9397-08002B2CF9AE}" pid="12" name="MSIP_Label_817d4574-7375-4d17-b29c-6e4c6df0fcb0_ActionId">
    <vt:lpwstr>bc272b66-1906-4218-ab6c-27a8a2976aa9</vt:lpwstr>
  </property>
  <property fmtid="{D5CDD505-2E9C-101B-9397-08002B2CF9AE}" pid="13" name="MSIP_Label_817d4574-7375-4d17-b29c-6e4c6df0fcb0_ContentBits">
    <vt:lpwstr>2</vt:lpwstr>
  </property>
</Properties>
</file>