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EC85" w14:textId="77777777" w:rsidR="004850A1" w:rsidRPr="00ED5CAF" w:rsidRDefault="004850A1" w:rsidP="004850A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left="2835" w:right="-28" w:hanging="2835"/>
        <w:jc w:val="center"/>
        <w:rPr>
          <w:color w:val="000000"/>
          <w:sz w:val="24"/>
          <w:szCs w:val="24"/>
          <w:lang w:val="ru-RU"/>
        </w:rPr>
      </w:pPr>
      <w:r w:rsidRPr="00ED5CAF">
        <w:rPr>
          <w:b/>
          <w:smallCaps/>
          <w:color w:val="000000"/>
          <w:sz w:val="24"/>
          <w:szCs w:val="24"/>
          <w:lang w:val="ru-RU"/>
        </w:rPr>
        <w:t>ТЕХНИЧЕСКОЕ ЗАДАНИЕ</w:t>
      </w:r>
    </w:p>
    <w:p w14:paraId="48BD7C10" w14:textId="77777777" w:rsidR="004850A1" w:rsidRPr="00981F2E" w:rsidRDefault="004850A1" w:rsidP="004850A1">
      <w:pPr>
        <w:jc w:val="center"/>
        <w:rPr>
          <w:b/>
          <w:sz w:val="22"/>
          <w:szCs w:val="22"/>
          <w:lang w:val="ru-RU"/>
        </w:rPr>
      </w:pPr>
    </w:p>
    <w:p w14:paraId="284D522C" w14:textId="116FDF84" w:rsidR="004850A1" w:rsidRPr="00981F2E" w:rsidRDefault="004850A1" w:rsidP="004850A1">
      <w:pPr>
        <w:jc w:val="center"/>
        <w:rPr>
          <w:b/>
          <w:smallCaps/>
          <w:sz w:val="24"/>
          <w:szCs w:val="24"/>
          <w:lang w:val="ru-RU"/>
        </w:rPr>
      </w:pPr>
      <w:r w:rsidRPr="00981F2E">
        <w:rPr>
          <w:b/>
          <w:sz w:val="24"/>
          <w:szCs w:val="24"/>
          <w:lang w:val="ru-RU"/>
        </w:rPr>
        <w:t>Центральная группа по реализации проектов</w:t>
      </w:r>
      <w:r w:rsidRPr="004850A1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ЦГРП</w:t>
      </w:r>
      <w:r w:rsidRPr="004850A1">
        <w:rPr>
          <w:b/>
          <w:sz w:val="24"/>
          <w:szCs w:val="24"/>
          <w:lang w:val="ru-RU"/>
        </w:rPr>
        <w:t>)</w:t>
      </w:r>
      <w:r w:rsidRPr="00981F2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 Юрист</w:t>
      </w:r>
    </w:p>
    <w:p w14:paraId="39562C17" w14:textId="77777777" w:rsidR="004850A1" w:rsidRPr="00981F2E" w:rsidRDefault="004850A1" w:rsidP="004850A1">
      <w:pPr>
        <w:jc w:val="both"/>
        <w:rPr>
          <w:smallCaps/>
          <w:sz w:val="24"/>
          <w:szCs w:val="24"/>
          <w:lang w:val="ru-RU"/>
        </w:rPr>
      </w:pPr>
    </w:p>
    <w:p w14:paraId="73150314" w14:textId="175DE947" w:rsidR="004850A1" w:rsidRPr="004850A1" w:rsidRDefault="00DC3DC9" w:rsidP="00DC3DC9">
      <w:pPr>
        <w:tabs>
          <w:tab w:val="left" w:pos="284"/>
          <w:tab w:val="left" w:pos="5760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 w:rsidR="004850A1" w:rsidRPr="004850A1">
        <w:rPr>
          <w:b/>
          <w:bCs/>
          <w:sz w:val="24"/>
          <w:szCs w:val="24"/>
          <w:lang w:val="ru-RU"/>
        </w:rPr>
        <w:t>Описание</w:t>
      </w:r>
    </w:p>
    <w:p w14:paraId="671DBDC7" w14:textId="77777777" w:rsidR="004850A1" w:rsidRDefault="004850A1" w:rsidP="004850A1">
      <w:pPr>
        <w:tabs>
          <w:tab w:val="left" w:pos="1440"/>
          <w:tab w:val="left" w:pos="5760"/>
        </w:tabs>
        <w:jc w:val="both"/>
        <w:rPr>
          <w:sz w:val="24"/>
          <w:szCs w:val="24"/>
          <w:lang w:val="ru-RU"/>
        </w:rPr>
      </w:pPr>
    </w:p>
    <w:p w14:paraId="39E63A7C" w14:textId="1F739EE8" w:rsidR="004850A1" w:rsidRPr="00981F2E" w:rsidRDefault="00DC3DC9" w:rsidP="00DC3DC9">
      <w:pPr>
        <w:tabs>
          <w:tab w:val="left" w:pos="426"/>
          <w:tab w:val="left" w:pos="576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850A1" w:rsidRPr="00981F2E">
        <w:rPr>
          <w:sz w:val="24"/>
          <w:szCs w:val="24"/>
          <w:lang w:val="ru-RU"/>
        </w:rPr>
        <w:t xml:space="preserve">Правительство Кыргызской Республики (далее «Правительство») обратилось в Европейский банк реконструкции и развития (далее «ЕБРР» или «Банк») с просьбой о финансировании инвестиций с целью реабилитации и реконструкции систем питьевого водоснабжения и водоотведения, а также очистных сооружений в рамках Рамочной программы реабилитации систем водоснабжения и водоотведения Кыргызской Республики и ее расширений, утвержденных в 2011 и 2015 годах (№ </w:t>
      </w:r>
      <w:r w:rsidR="004850A1">
        <w:rPr>
          <w:sz w:val="24"/>
          <w:szCs w:val="24"/>
        </w:rPr>
        <w:t>OPID</w:t>
      </w:r>
      <w:r w:rsidR="004850A1" w:rsidRPr="00981F2E">
        <w:rPr>
          <w:sz w:val="24"/>
          <w:szCs w:val="24"/>
          <w:lang w:val="ru-RU"/>
        </w:rPr>
        <w:t xml:space="preserve"> 42521 и 45747 соответственно, далее «Предыдущая рамочная программа»). В рамках данной Рамочной программы в 19 городах был подписан 21 под-проект, осуществляемый муниципальными коммунальными службами в данных городах («Компании»). Финансирование данных инвестиций осуществляется за счет сочетания займов ЕБРР и капитальных грантов на общую сумму в 124 миллиона евро.</w:t>
      </w:r>
    </w:p>
    <w:p w14:paraId="505E6F80" w14:textId="77777777" w:rsidR="004850A1" w:rsidRPr="00981F2E" w:rsidRDefault="004850A1" w:rsidP="004850A1">
      <w:pPr>
        <w:tabs>
          <w:tab w:val="left" w:pos="1440"/>
          <w:tab w:val="left" w:pos="5760"/>
        </w:tabs>
        <w:jc w:val="both"/>
        <w:rPr>
          <w:sz w:val="24"/>
          <w:szCs w:val="24"/>
          <w:lang w:val="ru-RU"/>
        </w:rPr>
      </w:pPr>
    </w:p>
    <w:p w14:paraId="51E87424" w14:textId="6C6890B8" w:rsidR="004850A1" w:rsidRPr="00981F2E" w:rsidRDefault="00DC3DC9" w:rsidP="00DC3DC9">
      <w:pPr>
        <w:tabs>
          <w:tab w:val="left" w:pos="426"/>
          <w:tab w:val="left" w:pos="576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850A1" w:rsidRPr="00981F2E">
        <w:rPr>
          <w:sz w:val="24"/>
          <w:szCs w:val="24"/>
          <w:lang w:val="ru-RU"/>
        </w:rPr>
        <w:t>В 2020 году ЕБРР согласовал расширение предыдущей Рамочной программы (</w:t>
      </w:r>
      <w:r w:rsidR="004850A1">
        <w:rPr>
          <w:sz w:val="24"/>
          <w:szCs w:val="24"/>
        </w:rPr>
        <w:t>OPID</w:t>
      </w:r>
      <w:r w:rsidR="004850A1" w:rsidRPr="00981F2E">
        <w:rPr>
          <w:sz w:val="24"/>
          <w:szCs w:val="24"/>
          <w:lang w:val="ru-RU"/>
        </w:rPr>
        <w:t xml:space="preserve"> 50642, «Новая рамочная программа») для включения новых под-проектов водоснабжения и водоотведения по всей стране и охвата менее крупных городов и регионов. Финансирование данных инвестиций будет осуществляться за счет сочетания займа ЕБРР и капитальных грантов на общую сумму в 80 млн евро.</w:t>
      </w:r>
    </w:p>
    <w:p w14:paraId="5DBC5F78" w14:textId="77777777" w:rsidR="004850A1" w:rsidRPr="00981F2E" w:rsidRDefault="004850A1" w:rsidP="004850A1">
      <w:pPr>
        <w:tabs>
          <w:tab w:val="left" w:pos="1440"/>
          <w:tab w:val="left" w:pos="5760"/>
        </w:tabs>
        <w:jc w:val="both"/>
        <w:rPr>
          <w:sz w:val="24"/>
          <w:szCs w:val="24"/>
          <w:lang w:val="ru-RU"/>
        </w:rPr>
      </w:pPr>
    </w:p>
    <w:p w14:paraId="1EA768FF" w14:textId="584605F9" w:rsidR="004850A1" w:rsidRPr="00981F2E" w:rsidRDefault="00DC3DC9" w:rsidP="00DC3DC9">
      <w:pPr>
        <w:tabs>
          <w:tab w:val="left" w:pos="426"/>
          <w:tab w:val="left" w:pos="576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850A1" w:rsidRPr="00981F2E">
        <w:rPr>
          <w:sz w:val="24"/>
          <w:szCs w:val="24"/>
          <w:lang w:val="ru-RU"/>
        </w:rPr>
        <w:t xml:space="preserve">Для обеспечения наиболее эффективного использования средств, выделенных в рамках целевых под-проектов, и координации деятельности всех стейкхолдеров, между Банком и Министерством финансов Кыргызской Республики была достигнута договоренность о создании Центральной группы по реализации проекта ("ЦГРП") для работы над </w:t>
      </w:r>
      <w:r w:rsidR="004850A1">
        <w:rPr>
          <w:sz w:val="24"/>
          <w:szCs w:val="24"/>
          <w:lang w:val="ru-RU"/>
        </w:rPr>
        <w:t xml:space="preserve">с </w:t>
      </w:r>
      <w:r w:rsidR="004850A1" w:rsidRPr="00981F2E">
        <w:rPr>
          <w:sz w:val="24"/>
          <w:szCs w:val="24"/>
          <w:lang w:val="ru-RU"/>
        </w:rPr>
        <w:t>проектами</w:t>
      </w:r>
      <w:r w:rsidR="004850A1">
        <w:rPr>
          <w:sz w:val="24"/>
          <w:szCs w:val="24"/>
          <w:lang w:val="ru-RU"/>
        </w:rPr>
        <w:t>.</w:t>
      </w:r>
    </w:p>
    <w:p w14:paraId="1FB62B4C" w14:textId="77777777" w:rsidR="004850A1" w:rsidRPr="00981F2E" w:rsidRDefault="004850A1" w:rsidP="004850A1">
      <w:pPr>
        <w:tabs>
          <w:tab w:val="left" w:pos="-1440"/>
          <w:tab w:val="left" w:pos="-720"/>
        </w:tabs>
        <w:jc w:val="both"/>
        <w:rPr>
          <w:sz w:val="24"/>
          <w:szCs w:val="24"/>
          <w:lang w:val="ru-RU"/>
        </w:rPr>
      </w:pPr>
    </w:p>
    <w:p w14:paraId="2AA7C3B9" w14:textId="2C6CD5A9" w:rsidR="004850A1" w:rsidRPr="00981F2E" w:rsidRDefault="00DC3DC9" w:rsidP="00DC3DC9">
      <w:pPr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850A1" w:rsidRPr="00981F2E">
        <w:rPr>
          <w:sz w:val="24"/>
          <w:szCs w:val="24"/>
          <w:lang w:val="ru-RU"/>
        </w:rPr>
        <w:t>Министерство Финансов КР через ЦГРП будет сотрудничать с муниципальными предприятиями, занимающимися водоснабжением и канализацией в городах Кыргызской Республики («Под-проектные компании» или «Компании») в реализации и проведении мониторинга по Под-проектам. Отделы реализации проекта («ОРП»), созданные при каждой Компании, будут нести ответственность за под-проекты.</w:t>
      </w:r>
    </w:p>
    <w:p w14:paraId="01A3D1B5" w14:textId="77777777" w:rsidR="004850A1" w:rsidRPr="00981F2E" w:rsidRDefault="004850A1" w:rsidP="004850A1">
      <w:pPr>
        <w:tabs>
          <w:tab w:val="left" w:pos="4253"/>
        </w:tabs>
        <w:ind w:left="288"/>
        <w:jc w:val="both"/>
        <w:rPr>
          <w:sz w:val="24"/>
          <w:szCs w:val="24"/>
          <w:lang w:val="ru-RU"/>
        </w:rPr>
      </w:pPr>
    </w:p>
    <w:p w14:paraId="04B0BB23" w14:textId="099A1C44" w:rsidR="004850A1" w:rsidRPr="00411C86" w:rsidRDefault="00DC3DC9" w:rsidP="00DC3DC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850A1" w:rsidRPr="00981F2E">
        <w:rPr>
          <w:sz w:val="24"/>
          <w:szCs w:val="24"/>
          <w:lang w:val="ru-RU"/>
        </w:rPr>
        <w:t xml:space="preserve">По согласованию с Банком, Министерство, намерено </w:t>
      </w:r>
      <w:r w:rsidR="004850A1">
        <w:rPr>
          <w:sz w:val="24"/>
          <w:szCs w:val="24"/>
          <w:lang w:val="ru-RU"/>
        </w:rPr>
        <w:t>нанять Юриста</w:t>
      </w:r>
      <w:r w:rsidR="004850A1" w:rsidRPr="00981F2E">
        <w:rPr>
          <w:sz w:val="24"/>
          <w:szCs w:val="24"/>
          <w:lang w:val="ru-RU"/>
        </w:rPr>
        <w:t xml:space="preserve"> для выполнения функций по управлению проектами ЕБРР</w:t>
      </w:r>
      <w:r w:rsidR="004850A1">
        <w:rPr>
          <w:sz w:val="24"/>
          <w:szCs w:val="24"/>
          <w:lang w:val="ru-RU"/>
        </w:rPr>
        <w:t xml:space="preserve"> (по юридической части)</w:t>
      </w:r>
      <w:r w:rsidR="004850A1" w:rsidRPr="00981F2E">
        <w:rPr>
          <w:sz w:val="24"/>
          <w:szCs w:val="24"/>
          <w:lang w:val="ru-RU"/>
        </w:rPr>
        <w:t xml:space="preserve"> на постоянной основе.</w:t>
      </w:r>
      <w:r w:rsidR="00411C86">
        <w:rPr>
          <w:sz w:val="24"/>
          <w:szCs w:val="24"/>
          <w:lang w:val="ru-RU"/>
        </w:rPr>
        <w:t xml:space="preserve"> </w:t>
      </w:r>
      <w:r w:rsidR="00411C86">
        <w:rPr>
          <w:sz w:val="24"/>
          <w:szCs w:val="24"/>
          <w:lang w:val="ru"/>
        </w:rPr>
        <w:t>Продолжительность</w:t>
      </w:r>
      <w:r w:rsidR="00411C86" w:rsidRPr="00411C86">
        <w:rPr>
          <w:sz w:val="24"/>
          <w:szCs w:val="24"/>
          <w:lang w:val="ru"/>
        </w:rPr>
        <w:t xml:space="preserve"> </w:t>
      </w:r>
      <w:r w:rsidR="00411C86">
        <w:rPr>
          <w:sz w:val="24"/>
          <w:szCs w:val="24"/>
          <w:lang w:val="ru"/>
        </w:rPr>
        <w:t xml:space="preserve">контракта </w:t>
      </w:r>
      <w:r w:rsidR="00411C86" w:rsidRPr="00411C86">
        <w:rPr>
          <w:sz w:val="24"/>
          <w:szCs w:val="24"/>
          <w:lang w:val="ru"/>
        </w:rPr>
        <w:t>12 месяцев</w:t>
      </w:r>
      <w:r w:rsidR="00411C86" w:rsidRPr="00411C86">
        <w:rPr>
          <w:b/>
          <w:bCs/>
          <w:sz w:val="24"/>
          <w:szCs w:val="24"/>
          <w:lang w:val="ru"/>
        </w:rPr>
        <w:t xml:space="preserve"> </w:t>
      </w:r>
      <w:r w:rsidR="00411C86" w:rsidRPr="00411C86">
        <w:rPr>
          <w:sz w:val="24"/>
          <w:szCs w:val="24"/>
          <w:lang w:val="ru"/>
        </w:rPr>
        <w:t>с возможностью продления до завершения проекта при условии удовлетворительного выполнения работ</w:t>
      </w:r>
      <w:r w:rsidR="00411C86">
        <w:rPr>
          <w:sz w:val="24"/>
          <w:szCs w:val="24"/>
          <w:lang w:val="ru"/>
        </w:rPr>
        <w:t>.</w:t>
      </w:r>
    </w:p>
    <w:p w14:paraId="0B07F1E8" w14:textId="77777777" w:rsidR="004850A1" w:rsidRPr="00981F2E" w:rsidRDefault="004850A1" w:rsidP="004850A1">
      <w:pPr>
        <w:tabs>
          <w:tab w:val="left" w:pos="4253"/>
        </w:tabs>
        <w:jc w:val="both"/>
        <w:rPr>
          <w:sz w:val="24"/>
          <w:szCs w:val="24"/>
          <w:lang w:val="ru-RU"/>
        </w:rPr>
      </w:pPr>
    </w:p>
    <w:p w14:paraId="50CDDC97" w14:textId="06B65F40" w:rsidR="004850A1" w:rsidRPr="002E5BC8" w:rsidRDefault="002E5BC8" w:rsidP="004850A1">
      <w:pPr>
        <w:spacing w:before="12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Объем работ</w:t>
      </w:r>
    </w:p>
    <w:p w14:paraId="04945E15" w14:textId="77777777" w:rsidR="004850A1" w:rsidRPr="00981F2E" w:rsidRDefault="004850A1" w:rsidP="00DC3DC9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Обзор и анализ законодательства и подзаконных актов (НПА), международных соглашений, контрактов в области водоснабжения, в сфере коммунальной инфраструктуры, которые необходимо соблюдать в ходе реализации проектов, реализуемых ЦГРП;</w:t>
      </w:r>
    </w:p>
    <w:p w14:paraId="4AE9FB35" w14:textId="733AB809" w:rsidR="004850A1" w:rsidRPr="00981F2E" w:rsidRDefault="004850A1" w:rsidP="004850A1">
      <w:pPr>
        <w:numPr>
          <w:ilvl w:val="0"/>
          <w:numId w:val="2"/>
        </w:numPr>
        <w:spacing w:before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Участие в разработке НПА, положений, руководств, инструкций, меморандумов, договоров и т.д., связанных с реализацией проектов, и приведение их в соответствие с юридическими нормами и требованиями законодательства Кыргызской Республики, правил и положений ЕБРР;</w:t>
      </w:r>
    </w:p>
    <w:p w14:paraId="0D570735" w14:textId="77777777" w:rsidR="004850A1" w:rsidRPr="00981F2E" w:rsidRDefault="004850A1" w:rsidP="004850A1">
      <w:pPr>
        <w:numPr>
          <w:ilvl w:val="0"/>
          <w:numId w:val="2"/>
        </w:numPr>
        <w:spacing w:before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Непосредственное участие и оказание юридической помощи:</w:t>
      </w:r>
    </w:p>
    <w:p w14:paraId="5EBC45C2" w14:textId="77777777" w:rsidR="004850A1" w:rsidRPr="00ED5CAF" w:rsidRDefault="004850A1" w:rsidP="00ED5CAF">
      <w:pPr>
        <w:pStyle w:val="a7"/>
        <w:numPr>
          <w:ilvl w:val="0"/>
          <w:numId w:val="10"/>
        </w:numPr>
        <w:spacing w:before="120"/>
        <w:ind w:left="993"/>
        <w:jc w:val="both"/>
        <w:rPr>
          <w:sz w:val="24"/>
          <w:szCs w:val="24"/>
          <w:lang w:val="ru-RU"/>
        </w:rPr>
      </w:pPr>
      <w:r w:rsidRPr="00ED5CAF">
        <w:rPr>
          <w:sz w:val="24"/>
          <w:szCs w:val="24"/>
          <w:lang w:val="ru-RU"/>
        </w:rPr>
        <w:lastRenderedPageBreak/>
        <w:t xml:space="preserve">во время переговоров с донорами по будущим проектам с предварительным обзором проектной документации, при составлении протокола переговоров; </w:t>
      </w:r>
    </w:p>
    <w:p w14:paraId="77CD0495" w14:textId="5B350AB5" w:rsidR="004850A1" w:rsidRPr="00ED5CAF" w:rsidRDefault="004850A1" w:rsidP="00ED5CAF">
      <w:pPr>
        <w:pStyle w:val="a7"/>
        <w:numPr>
          <w:ilvl w:val="0"/>
          <w:numId w:val="10"/>
        </w:numPr>
        <w:spacing w:before="120"/>
        <w:ind w:left="993"/>
        <w:jc w:val="both"/>
        <w:rPr>
          <w:sz w:val="24"/>
          <w:szCs w:val="24"/>
          <w:lang w:val="ru-RU"/>
        </w:rPr>
      </w:pPr>
      <w:r w:rsidRPr="00ED5CAF">
        <w:rPr>
          <w:sz w:val="24"/>
          <w:szCs w:val="24"/>
          <w:lang w:val="ru-RU"/>
        </w:rPr>
        <w:t xml:space="preserve">при согласовании любой проектной документации с соответствующими министерствами и ведомствами, профильными комитетами ЖК КР, </w:t>
      </w:r>
      <w:r w:rsidR="00411C86">
        <w:rPr>
          <w:sz w:val="24"/>
          <w:szCs w:val="24"/>
          <w:lang w:val="ru-RU"/>
        </w:rPr>
        <w:t>Кабинет Министров</w:t>
      </w:r>
      <w:r w:rsidRPr="00ED5CAF">
        <w:rPr>
          <w:sz w:val="24"/>
          <w:szCs w:val="24"/>
          <w:lang w:val="ru-RU"/>
        </w:rPr>
        <w:t xml:space="preserve"> КР вплоть до выпуска юридического инструмента по соответствующим проектам при внесении изменений и дополнений в соглашения о финансировании, перераспределении средств, подписания соглашений о финансировании и ратификации.</w:t>
      </w:r>
    </w:p>
    <w:p w14:paraId="0F35B18E" w14:textId="77777777" w:rsidR="004850A1" w:rsidRPr="00B362C4" w:rsidRDefault="004850A1" w:rsidP="004850A1">
      <w:pPr>
        <w:numPr>
          <w:ilvl w:val="0"/>
          <w:numId w:val="2"/>
        </w:numPr>
        <w:spacing w:before="120" w:after="24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 xml:space="preserve">Оказание консультационной помощи руководству, сотрудникам ЦГРП, партнерам проектов в вопросах административного характера, по вопросам трудового законодательства; </w:t>
      </w:r>
    </w:p>
    <w:p w14:paraId="19E95DF2" w14:textId="77777777" w:rsidR="004850A1" w:rsidRPr="00981F2E" w:rsidRDefault="004850A1" w:rsidP="004850A1">
      <w:pPr>
        <w:numPr>
          <w:ilvl w:val="0"/>
          <w:numId w:val="2"/>
        </w:numPr>
        <w:spacing w:after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Рассмотрение жалоб, претензий и конфликтных вопросов при реализации контрактов, заключенных в рамках проектов, с представлением интересов ЦГРП в различных инстанциях, где приемлемо</w:t>
      </w:r>
      <w:r w:rsidRPr="003F3BCE">
        <w:rPr>
          <w:sz w:val="24"/>
          <w:szCs w:val="24"/>
          <w:lang w:val="ru-RU"/>
        </w:rPr>
        <w:t>;</w:t>
      </w:r>
    </w:p>
    <w:p w14:paraId="28C5B9B9" w14:textId="77777777" w:rsidR="004850A1" w:rsidRPr="00981F2E" w:rsidRDefault="004850A1" w:rsidP="004850A1">
      <w:pPr>
        <w:numPr>
          <w:ilvl w:val="0"/>
          <w:numId w:val="2"/>
        </w:numPr>
        <w:spacing w:after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 xml:space="preserve">Обзор контрактов, трудовых соглашений, договоров, заключаемых ЦГРП на соответствие требованиям законодательства и нормативно-правовых актов Кыргызской Республики, и оказание юридической помощи в случае каких-либо несоответствий/расхождений с принятыми нормами и положениями, с заключением юридического характера; </w:t>
      </w:r>
    </w:p>
    <w:p w14:paraId="4472B983" w14:textId="77777777" w:rsidR="004850A1" w:rsidRPr="00981F2E" w:rsidRDefault="004850A1" w:rsidP="00485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ru-RU"/>
        </w:rPr>
      </w:pPr>
      <w:r w:rsidRPr="00981F2E">
        <w:rPr>
          <w:color w:val="000000"/>
          <w:sz w:val="24"/>
          <w:szCs w:val="24"/>
          <w:lang w:val="ru-RU"/>
        </w:rPr>
        <w:t>Предварительное согласование проектных документов с юридическими отделами/юристами соответствующих министерств, Компаний и ведомств;</w:t>
      </w:r>
    </w:p>
    <w:p w14:paraId="00439F20" w14:textId="77777777" w:rsidR="004850A1" w:rsidRPr="003F3BCE" w:rsidRDefault="004850A1" w:rsidP="00485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981F2E">
        <w:rPr>
          <w:color w:val="000000"/>
          <w:sz w:val="24"/>
          <w:szCs w:val="24"/>
          <w:lang w:val="ru-RU"/>
        </w:rPr>
        <w:t>Сопровождение документации, разработанной в рамках под-проектов, по министерствам и ведомствам, доработка документов, если это требуется в процессе, и другие необходимые интервенции, вплоть до принятия/выпуска соответствующего документа;</w:t>
      </w:r>
    </w:p>
    <w:p w14:paraId="3D3C3B82" w14:textId="77777777" w:rsidR="004850A1" w:rsidRPr="003F3BCE" w:rsidRDefault="004850A1" w:rsidP="00485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981F2E">
        <w:rPr>
          <w:color w:val="000000"/>
          <w:sz w:val="24"/>
          <w:szCs w:val="24"/>
          <w:lang w:val="ru-RU"/>
        </w:rPr>
        <w:t>Помощь Компаниям в рассмотрении, комментировании, согласовании и исполнении Договоров на оказание общественных услуг, если необходимо, в рамках под-Проектов;</w:t>
      </w:r>
    </w:p>
    <w:p w14:paraId="4AC3BC80" w14:textId="77777777" w:rsidR="004850A1" w:rsidRPr="003F3BCE" w:rsidRDefault="004850A1" w:rsidP="00485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981F2E">
        <w:rPr>
          <w:color w:val="000000"/>
          <w:sz w:val="24"/>
          <w:szCs w:val="24"/>
          <w:lang w:val="ru-RU"/>
        </w:rPr>
        <w:t>Нести полную ответственность за текущие юридические вопросы проектов (подготовка писем, заявлений, заключений и других документов ЦГРП, имеющие юридические предпосылки);</w:t>
      </w:r>
    </w:p>
    <w:p w14:paraId="52234D4C" w14:textId="77777777" w:rsidR="004850A1" w:rsidRPr="00981F2E" w:rsidRDefault="004850A1" w:rsidP="00485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ru-RU"/>
        </w:rPr>
      </w:pPr>
      <w:r w:rsidRPr="00981F2E">
        <w:rPr>
          <w:color w:val="000000"/>
          <w:sz w:val="24"/>
          <w:szCs w:val="24"/>
          <w:lang w:val="ru-RU"/>
        </w:rPr>
        <w:t>Предоставление всяческой оперативной консультации по юридическим вопросам сотрудникам/консультантам ЦГРП;</w:t>
      </w:r>
    </w:p>
    <w:p w14:paraId="2F592B6F" w14:textId="77777777" w:rsidR="004850A1" w:rsidRPr="00981F2E" w:rsidRDefault="004850A1" w:rsidP="004850A1">
      <w:pPr>
        <w:numPr>
          <w:ilvl w:val="0"/>
          <w:numId w:val="2"/>
        </w:numPr>
        <w:spacing w:before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Выполнение других заданий по усмотрению руководства ЦГРП в рамках под-проектов.</w:t>
      </w:r>
    </w:p>
    <w:p w14:paraId="556C160A" w14:textId="77777777" w:rsidR="004850A1" w:rsidRPr="00981F2E" w:rsidRDefault="004850A1" w:rsidP="004850A1">
      <w:pPr>
        <w:numPr>
          <w:ilvl w:val="0"/>
          <w:numId w:val="2"/>
        </w:numPr>
        <w:spacing w:before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Выполнение плановых работ, официальное подчинение Директору ЦГРП и выполнение рабочих указаний.</w:t>
      </w:r>
    </w:p>
    <w:p w14:paraId="2E965C6B" w14:textId="77777777" w:rsidR="004850A1" w:rsidRDefault="004850A1" w:rsidP="004850A1">
      <w:pPr>
        <w:numPr>
          <w:ilvl w:val="0"/>
          <w:numId w:val="2"/>
        </w:numPr>
        <w:spacing w:before="120"/>
        <w:jc w:val="both"/>
        <w:rPr>
          <w:sz w:val="24"/>
          <w:szCs w:val="24"/>
          <w:lang w:val="ru-RU"/>
        </w:rPr>
      </w:pPr>
      <w:r w:rsidRPr="00981F2E">
        <w:rPr>
          <w:sz w:val="24"/>
          <w:szCs w:val="24"/>
          <w:lang w:val="ru-RU"/>
        </w:rPr>
        <w:t>Выполнение других обязанностей по управлению и организации необходимой работы для обеспечения реализации Проекта в соответствии с Руководящими принципами ЕБРР, Соглашениями о финансировании, указаниями Министерства и законодательством Кыргызской Республики.</w:t>
      </w:r>
    </w:p>
    <w:p w14:paraId="6E369F16" w14:textId="77777777" w:rsidR="004850A1" w:rsidRDefault="004850A1" w:rsidP="004850A1">
      <w:pPr>
        <w:spacing w:before="120"/>
        <w:ind w:left="720"/>
        <w:jc w:val="both"/>
        <w:rPr>
          <w:sz w:val="24"/>
          <w:szCs w:val="24"/>
          <w:lang w:val="ru-RU"/>
        </w:rPr>
      </w:pPr>
    </w:p>
    <w:p w14:paraId="70BEAC78" w14:textId="15DEE231" w:rsidR="004850A1" w:rsidRPr="004850A1" w:rsidRDefault="004850A1" w:rsidP="004850A1">
      <w:pPr>
        <w:spacing w:before="120"/>
        <w:ind w:left="720"/>
        <w:jc w:val="both"/>
        <w:rPr>
          <w:b/>
          <w:bCs/>
          <w:sz w:val="24"/>
          <w:szCs w:val="24"/>
          <w:lang w:val="ru-RU"/>
        </w:rPr>
      </w:pPr>
      <w:r w:rsidRPr="004850A1">
        <w:rPr>
          <w:b/>
          <w:bCs/>
          <w:sz w:val="24"/>
          <w:szCs w:val="24"/>
          <w:lang w:val="ru-RU"/>
        </w:rPr>
        <w:t>Отчетность</w:t>
      </w:r>
    </w:p>
    <w:p w14:paraId="2A3DA2DD" w14:textId="30C26D2C" w:rsidR="004850A1" w:rsidRPr="00ED5CAF" w:rsidRDefault="004850A1" w:rsidP="00ED5CAF">
      <w:pPr>
        <w:pStyle w:val="a7"/>
        <w:numPr>
          <w:ilvl w:val="0"/>
          <w:numId w:val="9"/>
        </w:numPr>
        <w:spacing w:before="120"/>
        <w:ind w:left="993"/>
        <w:jc w:val="both"/>
        <w:rPr>
          <w:sz w:val="24"/>
          <w:szCs w:val="24"/>
          <w:lang w:val="ru-RU"/>
        </w:rPr>
      </w:pPr>
      <w:r w:rsidRPr="00ED5CAF">
        <w:rPr>
          <w:sz w:val="24"/>
          <w:szCs w:val="24"/>
          <w:lang w:val="ru-RU"/>
        </w:rPr>
        <w:t>Сбор, проверка и консолидация данных о ходе работ, полученных от проектных подразделений компаний.</w:t>
      </w:r>
    </w:p>
    <w:p w14:paraId="199DD08E" w14:textId="1C7D3427" w:rsidR="004850A1" w:rsidRPr="00ED5CAF" w:rsidRDefault="004850A1" w:rsidP="00ED5CAF">
      <w:pPr>
        <w:pStyle w:val="a7"/>
        <w:numPr>
          <w:ilvl w:val="0"/>
          <w:numId w:val="9"/>
        </w:numPr>
        <w:spacing w:before="120"/>
        <w:ind w:left="993"/>
        <w:jc w:val="both"/>
        <w:rPr>
          <w:sz w:val="24"/>
          <w:szCs w:val="24"/>
          <w:lang w:val="ru-RU"/>
        </w:rPr>
      </w:pPr>
      <w:r w:rsidRPr="00ED5CAF">
        <w:rPr>
          <w:sz w:val="24"/>
          <w:szCs w:val="24"/>
          <w:lang w:val="ru-RU"/>
        </w:rPr>
        <w:lastRenderedPageBreak/>
        <w:t>Предоставление необходимой информации и обновлений по запросу Банка, министерства и государственных органов.</w:t>
      </w:r>
    </w:p>
    <w:p w14:paraId="56568A03" w14:textId="79883EFE" w:rsidR="004850A1" w:rsidRPr="00ED5CAF" w:rsidRDefault="004850A1" w:rsidP="00ED5CAF">
      <w:pPr>
        <w:pStyle w:val="a7"/>
        <w:numPr>
          <w:ilvl w:val="0"/>
          <w:numId w:val="9"/>
        </w:numPr>
        <w:spacing w:before="120"/>
        <w:ind w:left="993"/>
        <w:jc w:val="both"/>
        <w:rPr>
          <w:sz w:val="24"/>
          <w:szCs w:val="24"/>
          <w:lang w:val="ru-RU"/>
        </w:rPr>
      </w:pPr>
      <w:r w:rsidRPr="00ED5CAF">
        <w:rPr>
          <w:sz w:val="24"/>
          <w:szCs w:val="24"/>
          <w:lang w:val="ru-RU"/>
        </w:rPr>
        <w:t>Ведение документации и учета для обеспечения отслеживаемости и соблюдения требований ЕБРР и доноров в отношении отчетности.</w:t>
      </w:r>
    </w:p>
    <w:p w14:paraId="50F9784B" w14:textId="5C19324F" w:rsidR="004850A1" w:rsidRPr="00411C86" w:rsidRDefault="004850A1" w:rsidP="00ED5CAF">
      <w:pPr>
        <w:pStyle w:val="a7"/>
        <w:numPr>
          <w:ilvl w:val="0"/>
          <w:numId w:val="9"/>
        </w:numPr>
        <w:spacing w:before="120"/>
        <w:ind w:left="993"/>
        <w:jc w:val="both"/>
        <w:rPr>
          <w:sz w:val="24"/>
          <w:szCs w:val="24"/>
          <w:lang w:val="ru-RU"/>
        </w:rPr>
      </w:pPr>
      <w:r w:rsidRPr="00ED5CAF">
        <w:rPr>
          <w:sz w:val="24"/>
          <w:szCs w:val="24"/>
          <w:lang w:val="ru-RU"/>
        </w:rPr>
        <w:t>Поддержка в подготовке донорских, финансовых и аудиторских отчетов, связанных с реализацией подпроектов.</w:t>
      </w:r>
    </w:p>
    <w:p w14:paraId="4AA08130" w14:textId="7FCBD9E2" w:rsidR="00411C86" w:rsidRPr="00411C86" w:rsidRDefault="00411C86" w:rsidP="00411C86">
      <w:pPr>
        <w:spacing w:before="120"/>
        <w:ind w:left="567"/>
        <w:jc w:val="both"/>
        <w:rPr>
          <w:sz w:val="32"/>
          <w:szCs w:val="32"/>
          <w:lang w:val="ru-RU"/>
        </w:rPr>
      </w:pPr>
      <w:r w:rsidRPr="00411C86">
        <w:rPr>
          <w:sz w:val="24"/>
          <w:szCs w:val="24"/>
          <w:lang w:val="ru-RU"/>
        </w:rPr>
        <w:t>Юрист</w:t>
      </w:r>
      <w:r w:rsidRPr="00411C86">
        <w:rPr>
          <w:sz w:val="24"/>
          <w:szCs w:val="24"/>
          <w:lang w:val="ru-RU"/>
        </w:rPr>
        <w:t xml:space="preserve"> подчиняется непосредственно директору ЦГРП</w:t>
      </w:r>
      <w:r>
        <w:rPr>
          <w:sz w:val="24"/>
          <w:szCs w:val="24"/>
          <w:lang w:val="ru-RU"/>
        </w:rPr>
        <w:t>.</w:t>
      </w:r>
    </w:p>
    <w:p w14:paraId="789FF7B1" w14:textId="77777777" w:rsidR="004850A1" w:rsidRPr="00981F2E" w:rsidRDefault="004850A1" w:rsidP="004850A1">
      <w:pPr>
        <w:spacing w:before="120"/>
        <w:ind w:left="720"/>
        <w:jc w:val="both"/>
        <w:rPr>
          <w:sz w:val="24"/>
          <w:szCs w:val="24"/>
          <w:lang w:val="ru-RU"/>
        </w:rPr>
      </w:pPr>
    </w:p>
    <w:p w14:paraId="59644618" w14:textId="229838AF" w:rsidR="004850A1" w:rsidRPr="00411C86" w:rsidRDefault="004850A1" w:rsidP="004850A1">
      <w:pPr>
        <w:spacing w:before="60"/>
        <w:jc w:val="both"/>
        <w:rPr>
          <w:b/>
          <w:bCs/>
          <w:sz w:val="24"/>
          <w:szCs w:val="24"/>
          <w:lang w:val="ru-RU"/>
        </w:rPr>
      </w:pPr>
      <w:r w:rsidRPr="00411C86">
        <w:rPr>
          <w:b/>
          <w:bCs/>
          <w:sz w:val="24"/>
          <w:szCs w:val="24"/>
          <w:lang w:val="ru-RU"/>
        </w:rPr>
        <w:t>Требования к квалификации</w:t>
      </w:r>
    </w:p>
    <w:p w14:paraId="76E1DCA9" w14:textId="77777777" w:rsidR="004850A1" w:rsidRPr="00BA7E33" w:rsidRDefault="004850A1" w:rsidP="00BA7E33">
      <w:pPr>
        <w:pStyle w:val="a7"/>
        <w:numPr>
          <w:ilvl w:val="0"/>
          <w:numId w:val="4"/>
        </w:numPr>
        <w:tabs>
          <w:tab w:val="left" w:pos="720"/>
        </w:tabs>
        <w:spacing w:before="60"/>
        <w:jc w:val="both"/>
        <w:rPr>
          <w:sz w:val="24"/>
          <w:szCs w:val="24"/>
          <w:lang w:val="ru-RU"/>
        </w:rPr>
      </w:pPr>
      <w:r w:rsidRPr="00BA7E33">
        <w:rPr>
          <w:sz w:val="24"/>
          <w:szCs w:val="24"/>
          <w:lang w:val="ru-RU"/>
        </w:rPr>
        <w:t>Высшее образование в области юриспруденции;</w:t>
      </w:r>
    </w:p>
    <w:p w14:paraId="51DB2658" w14:textId="77777777" w:rsidR="004850A1" w:rsidRPr="00BA7E33" w:rsidRDefault="004850A1" w:rsidP="00BA7E33">
      <w:pPr>
        <w:pStyle w:val="a7"/>
        <w:numPr>
          <w:ilvl w:val="0"/>
          <w:numId w:val="4"/>
        </w:numPr>
        <w:tabs>
          <w:tab w:val="left" w:pos="720"/>
        </w:tabs>
        <w:spacing w:before="60"/>
        <w:jc w:val="both"/>
        <w:rPr>
          <w:sz w:val="24"/>
          <w:szCs w:val="24"/>
          <w:lang w:val="ru-RU"/>
        </w:rPr>
      </w:pPr>
      <w:r w:rsidRPr="00BA7E33">
        <w:rPr>
          <w:sz w:val="24"/>
          <w:szCs w:val="24"/>
          <w:lang w:val="ru-RU"/>
        </w:rPr>
        <w:t>Успешный опыт работы в выполнении аналогичных заданий: юридическое сопровождение инвестиционных проектов, финансируемых международными финансовыми институтами;</w:t>
      </w:r>
    </w:p>
    <w:p w14:paraId="5F5AEDFC" w14:textId="41364994" w:rsidR="004850A1" w:rsidRPr="00BA7E33" w:rsidRDefault="004850A1" w:rsidP="00BA7E33">
      <w:pPr>
        <w:pStyle w:val="a7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BA7E33">
        <w:rPr>
          <w:sz w:val="24"/>
          <w:szCs w:val="24"/>
          <w:lang w:val="ru-RU"/>
        </w:rPr>
        <w:t xml:space="preserve">Подтверждённый опыт работы не менее 5 лет с государственными структурами – ЖК КР, </w:t>
      </w:r>
      <w:r w:rsidR="00411C86">
        <w:rPr>
          <w:sz w:val="24"/>
          <w:szCs w:val="24"/>
          <w:lang w:val="ru-RU"/>
        </w:rPr>
        <w:t>Кабинет Министров</w:t>
      </w:r>
      <w:r w:rsidRPr="00BA7E33">
        <w:rPr>
          <w:sz w:val="24"/>
          <w:szCs w:val="24"/>
          <w:lang w:val="ru-RU"/>
        </w:rPr>
        <w:t xml:space="preserve"> КР, министерства и ведомства; ОМСУ, частным сектором, НПО;</w:t>
      </w:r>
    </w:p>
    <w:p w14:paraId="3E68CB97" w14:textId="6752F2BA" w:rsidR="004850A1" w:rsidRPr="00BA7E33" w:rsidRDefault="004850A1" w:rsidP="00BA7E33">
      <w:pPr>
        <w:pStyle w:val="a7"/>
        <w:numPr>
          <w:ilvl w:val="0"/>
          <w:numId w:val="4"/>
        </w:numPr>
        <w:spacing w:before="120"/>
        <w:jc w:val="both"/>
        <w:rPr>
          <w:sz w:val="24"/>
          <w:szCs w:val="24"/>
          <w:lang w:val="ru-RU"/>
        </w:rPr>
      </w:pPr>
      <w:r w:rsidRPr="00BA7E33">
        <w:rPr>
          <w:sz w:val="24"/>
          <w:szCs w:val="24"/>
          <w:lang w:val="ru-RU"/>
        </w:rPr>
        <w:t>Общий стаж работы не менее 8 лет в качестве юриста;</w:t>
      </w:r>
    </w:p>
    <w:p w14:paraId="55574109" w14:textId="77777777" w:rsidR="004850A1" w:rsidRDefault="004850A1" w:rsidP="00BA7E33">
      <w:pPr>
        <w:pStyle w:val="a7"/>
        <w:numPr>
          <w:ilvl w:val="0"/>
          <w:numId w:val="4"/>
        </w:numPr>
        <w:spacing w:before="120"/>
        <w:jc w:val="both"/>
        <w:rPr>
          <w:sz w:val="24"/>
          <w:szCs w:val="24"/>
          <w:lang w:val="ru-RU"/>
        </w:rPr>
      </w:pPr>
      <w:r w:rsidRPr="00BA7E33">
        <w:rPr>
          <w:sz w:val="24"/>
          <w:szCs w:val="24"/>
          <w:lang w:val="ru-RU"/>
        </w:rPr>
        <w:t xml:space="preserve">Навыки работы с компьютером: интернет, электронная почта, </w:t>
      </w:r>
      <w:r w:rsidRPr="00BA7E33">
        <w:rPr>
          <w:sz w:val="24"/>
          <w:szCs w:val="24"/>
        </w:rPr>
        <w:t>Windows</w:t>
      </w:r>
      <w:r w:rsidRPr="00BA7E33">
        <w:rPr>
          <w:sz w:val="24"/>
          <w:szCs w:val="24"/>
          <w:lang w:val="ru-RU"/>
        </w:rPr>
        <w:t xml:space="preserve">, </w:t>
      </w:r>
      <w:r w:rsidRPr="00BA7E33">
        <w:rPr>
          <w:sz w:val="24"/>
          <w:szCs w:val="24"/>
        </w:rPr>
        <w:t>Word</w:t>
      </w:r>
      <w:r w:rsidRPr="00BA7E33">
        <w:rPr>
          <w:sz w:val="24"/>
          <w:szCs w:val="24"/>
          <w:lang w:val="ru-RU"/>
        </w:rPr>
        <w:t xml:space="preserve">, </w:t>
      </w:r>
      <w:r w:rsidRPr="00BA7E33">
        <w:rPr>
          <w:sz w:val="24"/>
          <w:szCs w:val="24"/>
        </w:rPr>
        <w:t>Excel</w:t>
      </w:r>
      <w:r w:rsidRPr="00BA7E33">
        <w:rPr>
          <w:sz w:val="24"/>
          <w:szCs w:val="24"/>
          <w:lang w:val="ru-RU"/>
        </w:rPr>
        <w:t xml:space="preserve">, </w:t>
      </w:r>
      <w:r w:rsidRPr="00BA7E33">
        <w:rPr>
          <w:sz w:val="24"/>
          <w:szCs w:val="24"/>
        </w:rPr>
        <w:t>Acrobat</w:t>
      </w:r>
      <w:r w:rsidRPr="00BA7E33">
        <w:rPr>
          <w:sz w:val="24"/>
          <w:szCs w:val="24"/>
          <w:lang w:val="ru-RU"/>
        </w:rPr>
        <w:t xml:space="preserve">, </w:t>
      </w:r>
      <w:r w:rsidRPr="00BA7E33">
        <w:rPr>
          <w:sz w:val="24"/>
          <w:szCs w:val="24"/>
        </w:rPr>
        <w:t>PowerPoint</w:t>
      </w:r>
      <w:r w:rsidRPr="00BA7E33">
        <w:rPr>
          <w:sz w:val="24"/>
          <w:szCs w:val="24"/>
          <w:lang w:val="ru-RU"/>
        </w:rPr>
        <w:t>;</w:t>
      </w:r>
    </w:p>
    <w:p w14:paraId="081C11C4" w14:textId="0FFA9E7B" w:rsidR="00B23C2A" w:rsidRPr="00BA7E33" w:rsidRDefault="00B23C2A" w:rsidP="00BA7E33">
      <w:pPr>
        <w:pStyle w:val="a7"/>
        <w:numPr>
          <w:ilvl w:val="0"/>
          <w:numId w:val="4"/>
        </w:numPr>
        <w:spacing w:before="120"/>
        <w:jc w:val="both"/>
        <w:rPr>
          <w:sz w:val="24"/>
          <w:szCs w:val="24"/>
          <w:lang w:val="ru-RU"/>
        </w:rPr>
      </w:pPr>
      <w:r w:rsidRPr="00B23C2A">
        <w:rPr>
          <w:sz w:val="24"/>
          <w:szCs w:val="24"/>
          <w:lang w:val="ru-RU"/>
        </w:rPr>
        <w:t>Свободное владение русским и кыргызским языками; знание английского языка является преимуществом</w:t>
      </w:r>
      <w:r>
        <w:rPr>
          <w:sz w:val="24"/>
          <w:szCs w:val="24"/>
          <w:lang w:val="ru-RU"/>
        </w:rPr>
        <w:t>.</w:t>
      </w:r>
    </w:p>
    <w:p w14:paraId="79ABCCEA" w14:textId="34E9E4B0" w:rsidR="004850A1" w:rsidRPr="00981F2E" w:rsidRDefault="004850A1" w:rsidP="004850A1">
      <w:pPr>
        <w:ind w:left="360"/>
        <w:jc w:val="both"/>
        <w:rPr>
          <w:b/>
          <w:sz w:val="24"/>
          <w:szCs w:val="24"/>
          <w:lang w:val="ru-RU"/>
        </w:rPr>
      </w:pPr>
    </w:p>
    <w:p w14:paraId="68DBBC26" w14:textId="77777777" w:rsidR="004850A1" w:rsidRPr="004850A1" w:rsidRDefault="004850A1">
      <w:pPr>
        <w:rPr>
          <w:lang w:val="ru-RU"/>
        </w:rPr>
      </w:pPr>
    </w:p>
    <w:sectPr w:rsidR="004850A1" w:rsidRPr="0048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B4B"/>
    <w:multiLevelType w:val="hybridMultilevel"/>
    <w:tmpl w:val="39085D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75F88"/>
    <w:multiLevelType w:val="multilevel"/>
    <w:tmpl w:val="7722AF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1EA1"/>
    <w:multiLevelType w:val="multilevel"/>
    <w:tmpl w:val="63D20374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4464D"/>
    <w:multiLevelType w:val="hybridMultilevel"/>
    <w:tmpl w:val="7ED4F0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846B20"/>
    <w:multiLevelType w:val="multilevel"/>
    <w:tmpl w:val="10C2399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4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pStyle w:val="2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52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288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333A7A44"/>
    <w:multiLevelType w:val="hybridMultilevel"/>
    <w:tmpl w:val="961049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AF5BF9"/>
    <w:multiLevelType w:val="hybridMultilevel"/>
    <w:tmpl w:val="6D0CD762"/>
    <w:lvl w:ilvl="0" w:tplc="E1E6D3EC">
      <w:start w:val="1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5C7B20"/>
    <w:multiLevelType w:val="hybridMultilevel"/>
    <w:tmpl w:val="A72C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134F4"/>
    <w:multiLevelType w:val="hybridMultilevel"/>
    <w:tmpl w:val="863AFD36"/>
    <w:lvl w:ilvl="0" w:tplc="E1E6D3EC">
      <w:start w:val="1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F32EA"/>
    <w:multiLevelType w:val="hybridMultilevel"/>
    <w:tmpl w:val="0024E530"/>
    <w:lvl w:ilvl="0" w:tplc="E1E6D3EC">
      <w:start w:val="1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6706714">
    <w:abstractNumId w:val="4"/>
  </w:num>
  <w:num w:numId="2" w16cid:durableId="528103339">
    <w:abstractNumId w:val="1"/>
  </w:num>
  <w:num w:numId="3" w16cid:durableId="789595047">
    <w:abstractNumId w:val="2"/>
  </w:num>
  <w:num w:numId="4" w16cid:durableId="1123379956">
    <w:abstractNumId w:val="7"/>
  </w:num>
  <w:num w:numId="5" w16cid:durableId="1922250319">
    <w:abstractNumId w:val="3"/>
  </w:num>
  <w:num w:numId="6" w16cid:durableId="1484813082">
    <w:abstractNumId w:val="8"/>
  </w:num>
  <w:num w:numId="7" w16cid:durableId="2142071106">
    <w:abstractNumId w:val="6"/>
  </w:num>
  <w:num w:numId="8" w16cid:durableId="1874809207">
    <w:abstractNumId w:val="9"/>
  </w:num>
  <w:num w:numId="9" w16cid:durableId="1483741679">
    <w:abstractNumId w:val="0"/>
  </w:num>
  <w:num w:numId="10" w16cid:durableId="1251507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1"/>
    <w:rsid w:val="002E5BC8"/>
    <w:rsid w:val="00337811"/>
    <w:rsid w:val="00411C86"/>
    <w:rsid w:val="004850A1"/>
    <w:rsid w:val="007B0B08"/>
    <w:rsid w:val="00B23C2A"/>
    <w:rsid w:val="00B91129"/>
    <w:rsid w:val="00BA7E33"/>
    <w:rsid w:val="00DC3DC9"/>
    <w:rsid w:val="00E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A6E7"/>
  <w15:chartTrackingRefBased/>
  <w15:docId w15:val="{96894EB5-9012-4747-A028-8683FA04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8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48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0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0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8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850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0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0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0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0A1"/>
    <w:rPr>
      <w:b/>
      <w:bCs/>
      <w:smallCaps/>
      <w:color w:val="2F5496" w:themeColor="accent1" w:themeShade="BF"/>
      <w:spacing w:val="5"/>
    </w:rPr>
  </w:style>
  <w:style w:type="paragraph" w:styleId="2">
    <w:name w:val="List Number 2"/>
    <w:basedOn w:val="a"/>
    <w:rsid w:val="004850A1"/>
    <w:pPr>
      <w:numPr>
        <w:ilvl w:val="3"/>
        <w:numId w:val="1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Meder</dc:creator>
  <cp:keywords/>
  <dc:description/>
  <cp:lastModifiedBy>Meder</cp:lastModifiedBy>
  <cp:revision>6</cp:revision>
  <dcterms:created xsi:type="dcterms:W3CDTF">2026-02-06T08:08:00Z</dcterms:created>
  <dcterms:modified xsi:type="dcterms:W3CDTF">2026-02-06T10:49:00Z</dcterms:modified>
</cp:coreProperties>
</file>