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0042" w14:textId="77777777" w:rsidR="007A7AF1" w:rsidRPr="00C741E2" w:rsidRDefault="007A7AF1" w:rsidP="00C741E2">
      <w:pPr>
        <w:pStyle w:val="1"/>
        <w:rPr>
          <w:lang w:val="ru-RU"/>
        </w:rPr>
      </w:pPr>
      <w:bookmarkStart w:id="0" w:name="_Hlk199237142"/>
      <w:bookmarkStart w:id="1" w:name="_Hlk193274806"/>
      <w:r w:rsidRPr="00C741E2">
        <w:rPr>
          <w:lang w:val="ru-RU"/>
        </w:rPr>
        <w:t>КЫРГЫЗСКАЯ РЕСПУБЛИКА</w:t>
      </w:r>
    </w:p>
    <w:p w14:paraId="17D7A458" w14:textId="77777777" w:rsidR="007A7AF1" w:rsidRPr="007573D4" w:rsidRDefault="007A7AF1" w:rsidP="00E4301D">
      <w:pPr>
        <w:spacing w:after="0" w:line="240" w:lineRule="auto"/>
        <w:jc w:val="center"/>
        <w:rPr>
          <w:rFonts w:ascii="Times New Roman" w:hAnsi="Times New Roman" w:cs="Times New Roman"/>
          <w:b/>
          <w:sz w:val="24"/>
          <w:szCs w:val="24"/>
          <w:lang w:val="ru-RU"/>
        </w:rPr>
      </w:pPr>
      <w:r w:rsidRPr="007573D4">
        <w:rPr>
          <w:rFonts w:ascii="Times New Roman" w:hAnsi="Times New Roman" w:cs="Times New Roman"/>
          <w:b/>
          <w:sz w:val="24"/>
          <w:szCs w:val="24"/>
          <w:lang w:val="ru-RU"/>
        </w:rPr>
        <w:t>ПРОЕКТ «</w:t>
      </w:r>
      <w:r w:rsidRPr="007573D4">
        <w:rPr>
          <w:rFonts w:ascii="Times New Roman" w:hAnsi="Times New Roman" w:cs="Times New Roman"/>
          <w:b/>
          <w:caps/>
          <w:sz w:val="24"/>
          <w:szCs w:val="24"/>
          <w:lang w:val="ru-RU"/>
        </w:rPr>
        <w:t>устойчивое восстановление ландшафтов в Кыргызской Республике</w:t>
      </w:r>
      <w:r w:rsidRPr="007573D4">
        <w:rPr>
          <w:rFonts w:ascii="Times New Roman" w:hAnsi="Times New Roman" w:cs="Times New Roman"/>
          <w:b/>
          <w:sz w:val="24"/>
          <w:szCs w:val="24"/>
          <w:lang w:val="ru-RU"/>
        </w:rPr>
        <w:t xml:space="preserve">» (ПРОГРАММА </w:t>
      </w:r>
      <w:r w:rsidRPr="007573D4">
        <w:rPr>
          <w:rFonts w:ascii="Times New Roman" w:hAnsi="Times New Roman" w:cs="Times New Roman"/>
          <w:b/>
          <w:sz w:val="24"/>
          <w:szCs w:val="24"/>
        </w:rPr>
        <w:t>RESILAND</w:t>
      </w:r>
      <w:r w:rsidRPr="007573D4">
        <w:rPr>
          <w:rFonts w:ascii="Times New Roman" w:hAnsi="Times New Roman" w:cs="Times New Roman"/>
          <w:b/>
          <w:sz w:val="24"/>
          <w:szCs w:val="24"/>
          <w:lang w:val="ru-RU"/>
        </w:rPr>
        <w:t xml:space="preserve"> </w:t>
      </w:r>
      <w:r w:rsidRPr="007573D4">
        <w:rPr>
          <w:rFonts w:ascii="Times New Roman" w:hAnsi="Times New Roman" w:cs="Times New Roman"/>
          <w:b/>
          <w:sz w:val="24"/>
          <w:szCs w:val="24"/>
        </w:rPr>
        <w:t>CA</w:t>
      </w:r>
      <w:r w:rsidRPr="007573D4">
        <w:rPr>
          <w:rFonts w:ascii="Times New Roman" w:hAnsi="Times New Roman" w:cs="Times New Roman"/>
          <w:b/>
          <w:sz w:val="24"/>
          <w:szCs w:val="24"/>
          <w:lang w:val="ru-RU"/>
        </w:rPr>
        <w:t>+)</w:t>
      </w:r>
    </w:p>
    <w:p w14:paraId="46C87892" w14:textId="77777777" w:rsidR="007A7AF1" w:rsidRPr="007573D4" w:rsidRDefault="007A7AF1" w:rsidP="00E4301D">
      <w:pPr>
        <w:spacing w:after="0" w:line="240" w:lineRule="auto"/>
        <w:jc w:val="center"/>
        <w:rPr>
          <w:rFonts w:ascii="Times New Roman" w:hAnsi="Times New Roman" w:cs="Times New Roman"/>
          <w:b/>
          <w:sz w:val="24"/>
          <w:szCs w:val="24"/>
          <w:lang w:val="ru-RU"/>
        </w:rPr>
      </w:pPr>
    </w:p>
    <w:p w14:paraId="13C65727" w14:textId="77777777" w:rsidR="007A7AF1" w:rsidRPr="007573D4" w:rsidRDefault="007A7AF1" w:rsidP="00E4301D">
      <w:pPr>
        <w:spacing w:after="0" w:line="240" w:lineRule="auto"/>
        <w:jc w:val="center"/>
        <w:rPr>
          <w:rFonts w:ascii="Times New Roman" w:hAnsi="Times New Roman" w:cs="Times New Roman"/>
          <w:b/>
          <w:sz w:val="24"/>
          <w:szCs w:val="24"/>
          <w:lang w:val="ru-RU"/>
        </w:rPr>
      </w:pPr>
      <w:r w:rsidRPr="007573D4">
        <w:rPr>
          <w:rFonts w:ascii="Times New Roman" w:hAnsi="Times New Roman" w:cs="Times New Roman"/>
          <w:b/>
          <w:sz w:val="24"/>
          <w:szCs w:val="24"/>
          <w:lang w:val="ru-RU"/>
        </w:rPr>
        <w:t xml:space="preserve">КОМПОНЕНТ 1. – УКРЕПЛЕНИЕ УЧРЕЖДЕНИЙ И РЕГИОНАЛЬНОГО СОТРУДНИЧЕСТВА </w:t>
      </w:r>
    </w:p>
    <w:p w14:paraId="3B0A2C0A" w14:textId="77777777" w:rsidR="007A7AF1" w:rsidRPr="007573D4" w:rsidRDefault="007A7AF1" w:rsidP="00E4301D">
      <w:pPr>
        <w:spacing w:after="0" w:line="240" w:lineRule="auto"/>
        <w:jc w:val="center"/>
        <w:rPr>
          <w:rFonts w:ascii="Times New Roman" w:hAnsi="Times New Roman" w:cs="Times New Roman"/>
          <w:b/>
          <w:sz w:val="24"/>
          <w:szCs w:val="24"/>
          <w:lang w:val="ru-RU"/>
        </w:rPr>
      </w:pPr>
    </w:p>
    <w:p w14:paraId="1048504E" w14:textId="77777777" w:rsidR="007A7AF1" w:rsidRPr="007573D4" w:rsidRDefault="007A7AF1" w:rsidP="00E4301D">
      <w:pPr>
        <w:spacing w:after="0" w:line="240" w:lineRule="auto"/>
        <w:ind w:firstLine="142"/>
        <w:jc w:val="center"/>
        <w:rPr>
          <w:rFonts w:ascii="Times New Roman" w:eastAsia="Times New Roman" w:hAnsi="Times New Roman" w:cs="Times New Roman"/>
          <w:b/>
          <w:sz w:val="24"/>
          <w:szCs w:val="24"/>
          <w:lang w:val="ru-RU"/>
        </w:rPr>
      </w:pPr>
      <w:r w:rsidRPr="007573D4">
        <w:rPr>
          <w:rFonts w:ascii="Times New Roman" w:eastAsia="Times New Roman" w:hAnsi="Times New Roman" w:cs="Times New Roman"/>
          <w:b/>
          <w:sz w:val="24"/>
          <w:szCs w:val="24"/>
          <w:lang w:val="ru-RU"/>
        </w:rPr>
        <w:t>ТЕХНИЧЕСКОЕ ЗАДАНИЕ</w:t>
      </w:r>
    </w:p>
    <w:p w14:paraId="413D7D8D" w14:textId="77777777" w:rsidR="007A7AF1" w:rsidRPr="007573D4" w:rsidRDefault="007A7AF1" w:rsidP="00E4301D">
      <w:pPr>
        <w:spacing w:after="0" w:line="240" w:lineRule="auto"/>
        <w:ind w:firstLine="142"/>
        <w:jc w:val="right"/>
        <w:rPr>
          <w:rFonts w:ascii="Times New Roman" w:eastAsia="Times New Roman" w:hAnsi="Times New Roman" w:cs="Times New Roman"/>
          <w:b/>
          <w:sz w:val="24"/>
          <w:szCs w:val="24"/>
          <w:lang w:val="ru-RU"/>
        </w:rPr>
      </w:pPr>
    </w:p>
    <w:p w14:paraId="6586D0F8" w14:textId="4B5D2990" w:rsidR="007A7AF1" w:rsidRPr="007573D4" w:rsidRDefault="00E4301D" w:rsidP="00E4301D">
      <w:pPr>
        <w:spacing w:after="0" w:line="240" w:lineRule="auto"/>
        <w:contextualSpacing/>
        <w:jc w:val="center"/>
        <w:rPr>
          <w:rFonts w:ascii="Times New Roman" w:eastAsiaTheme="majorEastAsia" w:hAnsi="Times New Roman" w:cs="Times New Roman"/>
          <w:b/>
          <w:bCs/>
          <w:caps/>
          <w:spacing w:val="-10"/>
          <w:kern w:val="28"/>
          <w:sz w:val="24"/>
          <w:szCs w:val="24"/>
          <w:lang w:val="ky-KG"/>
        </w:rPr>
      </w:pPr>
      <w:r w:rsidRPr="007573D4">
        <w:rPr>
          <w:rFonts w:ascii="Times New Roman" w:eastAsiaTheme="majorEastAsia" w:hAnsi="Times New Roman" w:cs="Times New Roman"/>
          <w:b/>
          <w:bCs/>
          <w:caps/>
          <w:spacing w:val="-10"/>
          <w:kern w:val="28"/>
          <w:sz w:val="24"/>
          <w:szCs w:val="24"/>
          <w:lang w:val="ky-KG"/>
        </w:rPr>
        <w:t xml:space="preserve">Создание подсистемы управления активами объектов Сельводзащиты </w:t>
      </w:r>
    </w:p>
    <w:p w14:paraId="5323721C" w14:textId="77777777" w:rsidR="00E4301D" w:rsidRPr="007573D4" w:rsidRDefault="00E4301D" w:rsidP="00E4301D">
      <w:pPr>
        <w:spacing w:after="0" w:line="240" w:lineRule="auto"/>
        <w:contextualSpacing/>
        <w:jc w:val="center"/>
        <w:rPr>
          <w:rFonts w:ascii="Times New Roman" w:eastAsia="Times New Roman" w:hAnsi="Times New Roman" w:cs="Times New Roman"/>
          <w:b/>
          <w:sz w:val="24"/>
          <w:szCs w:val="24"/>
          <w:lang w:val="ru-RU"/>
        </w:rPr>
      </w:pPr>
    </w:p>
    <w:p w14:paraId="000BB91A" w14:textId="365144D0" w:rsidR="007A7AF1" w:rsidRDefault="007A7AF1" w:rsidP="00B23B45">
      <w:pPr>
        <w:pStyle w:val="a6"/>
        <w:numPr>
          <w:ilvl w:val="0"/>
          <w:numId w:val="19"/>
        </w:numPr>
        <w:spacing w:after="0" w:line="240" w:lineRule="auto"/>
        <w:ind w:hanging="1068"/>
        <w:rPr>
          <w:rFonts w:ascii="Times New Roman" w:eastAsia="Times New Roman" w:hAnsi="Times New Roman" w:cs="Times New Roman"/>
          <w:b/>
          <w:sz w:val="24"/>
          <w:szCs w:val="24"/>
          <w:lang w:val="ru-RU"/>
        </w:rPr>
      </w:pPr>
      <w:r w:rsidRPr="007573D4">
        <w:rPr>
          <w:rFonts w:ascii="Times New Roman" w:eastAsia="Times New Roman" w:hAnsi="Times New Roman" w:cs="Times New Roman"/>
          <w:b/>
          <w:sz w:val="24"/>
          <w:szCs w:val="24"/>
          <w:lang w:val="ru-RU"/>
        </w:rPr>
        <w:t>ОБЩАЯ ИНФОРМАЦИЯ</w:t>
      </w:r>
    </w:p>
    <w:p w14:paraId="66C99FA0" w14:textId="77777777" w:rsidR="00B23B45" w:rsidRPr="007573D4" w:rsidRDefault="00B23B45" w:rsidP="00B23B45">
      <w:pPr>
        <w:pStyle w:val="a6"/>
        <w:spacing w:after="0" w:line="240" w:lineRule="auto"/>
        <w:ind w:left="1068"/>
        <w:rPr>
          <w:rFonts w:ascii="Times New Roman" w:eastAsia="Times New Roman" w:hAnsi="Times New Roman" w:cs="Times New Roman"/>
          <w:b/>
          <w:sz w:val="24"/>
          <w:szCs w:val="24"/>
          <w:lang w:val="ru-RU"/>
        </w:rPr>
      </w:pPr>
    </w:p>
    <w:p w14:paraId="5CC8C959" w14:textId="77777777" w:rsidR="007A7AF1" w:rsidRPr="00B23B45" w:rsidRDefault="007A7AF1" w:rsidP="00B23B45">
      <w:pPr>
        <w:spacing w:after="0" w:line="240" w:lineRule="auto"/>
        <w:jc w:val="both"/>
        <w:rPr>
          <w:rFonts w:ascii="Times New Roman" w:hAnsi="Times New Roman" w:cs="Times New Roman"/>
          <w:color w:val="000000" w:themeColor="text1"/>
          <w:sz w:val="24"/>
          <w:szCs w:val="24"/>
          <w:lang w:val="ru-RU"/>
        </w:rPr>
      </w:pPr>
      <w:r w:rsidRPr="00B23B45">
        <w:rPr>
          <w:rFonts w:ascii="Times New Roman" w:hAnsi="Times New Roman" w:cs="Times New Roman"/>
          <w:color w:val="000000" w:themeColor="text1"/>
          <w:sz w:val="24"/>
          <w:szCs w:val="24"/>
          <w:lang w:val="ru-RU"/>
        </w:rPr>
        <w:t xml:space="preserve">Проект «Устойчивое восстановление ландшафтов в Кыргызской Республике» подготовлен под эгидой программы Всемирного банка </w:t>
      </w:r>
      <w:r w:rsidRPr="00B23B45">
        <w:rPr>
          <w:rFonts w:ascii="Times New Roman" w:hAnsi="Times New Roman" w:cs="Times New Roman"/>
          <w:color w:val="000000" w:themeColor="text1"/>
          <w:sz w:val="24"/>
          <w:szCs w:val="24"/>
        </w:rPr>
        <w:t>RESILAND</w:t>
      </w:r>
      <w:r w:rsidRPr="00B23B45">
        <w:rPr>
          <w:rFonts w:ascii="Times New Roman" w:hAnsi="Times New Roman" w:cs="Times New Roman"/>
          <w:color w:val="000000" w:themeColor="text1"/>
          <w:sz w:val="24"/>
          <w:szCs w:val="24"/>
          <w:lang w:val="ru-RU"/>
        </w:rPr>
        <w:t xml:space="preserve"> </w:t>
      </w:r>
      <w:r w:rsidRPr="00B23B45">
        <w:rPr>
          <w:rFonts w:ascii="Times New Roman" w:hAnsi="Times New Roman" w:cs="Times New Roman"/>
          <w:color w:val="000000" w:themeColor="text1"/>
          <w:sz w:val="24"/>
          <w:szCs w:val="24"/>
        </w:rPr>
        <w:t>CA</w:t>
      </w:r>
      <w:r w:rsidRPr="00B23B45">
        <w:rPr>
          <w:rFonts w:ascii="Times New Roman" w:hAnsi="Times New Roman" w:cs="Times New Roman"/>
          <w:color w:val="000000" w:themeColor="text1"/>
          <w:sz w:val="24"/>
          <w:szCs w:val="24"/>
          <w:lang w:val="ru-RU"/>
        </w:rPr>
        <w:t>+, целью которой является повышение устойчивости региональных ландшафтов в Центральной Азии. Программа была создана в 2019 году с целью предоставить странам Центральной Азии региональную основу для повышения устойчивости их ландшафтов посредством восстановления ландшафтов. Она финансирует аналитику и консультирование по восстановлению ландшафтов и поддерживает инвестиционные проекты в странах Центральной Азии, объединенные Региональной платформой обмена для диалога на высоком уровне по снижению риска стихийных бедствий и восстановлению ландшафтов. Региональный подход Программы способствует восстановлению региональных и трансграничных ландшафтов, учитывая подверженность границ деградации земель, климатическим катастрофам, стихийным бедствиям и бедности.</w:t>
      </w:r>
    </w:p>
    <w:p w14:paraId="1DE1504D" w14:textId="77777777" w:rsidR="007A7AF1" w:rsidRPr="00B23B45" w:rsidRDefault="007A7AF1" w:rsidP="00B23B45">
      <w:pPr>
        <w:spacing w:after="0" w:line="240" w:lineRule="auto"/>
        <w:jc w:val="both"/>
        <w:rPr>
          <w:rFonts w:ascii="Times New Roman" w:hAnsi="Times New Roman" w:cs="Times New Roman"/>
          <w:b/>
          <w:bCs/>
          <w:color w:val="000000" w:themeColor="text1"/>
          <w:sz w:val="24"/>
          <w:szCs w:val="24"/>
          <w:lang w:val="ru-RU"/>
        </w:rPr>
      </w:pPr>
      <w:r w:rsidRPr="00B23B45">
        <w:rPr>
          <w:rFonts w:ascii="Times New Roman" w:hAnsi="Times New Roman" w:cs="Times New Roman"/>
          <w:b/>
          <w:bCs/>
          <w:color w:val="000000" w:themeColor="text1"/>
          <w:sz w:val="24"/>
          <w:szCs w:val="24"/>
          <w:lang w:val="ru-RU"/>
        </w:rPr>
        <w:t xml:space="preserve">Целями проекта являются: </w:t>
      </w:r>
      <w:r w:rsidRPr="00B23B45">
        <w:rPr>
          <w:rFonts w:ascii="Times New Roman" w:hAnsi="Times New Roman" w:cs="Times New Roman"/>
          <w:color w:val="000000" w:themeColor="text1"/>
          <w:sz w:val="24"/>
          <w:szCs w:val="24"/>
          <w:lang w:val="ru-RU"/>
        </w:rPr>
        <w:t>(i) увеличение площадей, находящихся под устойчивым управлением ландшафтом в отдельных местах Кыргызской Республики; и (</w:t>
      </w:r>
      <w:proofErr w:type="spellStart"/>
      <w:r w:rsidRPr="00B23B45">
        <w:rPr>
          <w:rFonts w:ascii="Times New Roman" w:hAnsi="Times New Roman" w:cs="Times New Roman"/>
          <w:color w:val="000000" w:themeColor="text1"/>
          <w:sz w:val="24"/>
          <w:szCs w:val="24"/>
          <w:lang w:val="ru-RU"/>
        </w:rPr>
        <w:t>ii</w:t>
      </w:r>
      <w:proofErr w:type="spellEnd"/>
      <w:r w:rsidRPr="00B23B45">
        <w:rPr>
          <w:rFonts w:ascii="Times New Roman" w:hAnsi="Times New Roman" w:cs="Times New Roman"/>
          <w:color w:val="000000" w:themeColor="text1"/>
          <w:sz w:val="24"/>
          <w:szCs w:val="24"/>
          <w:lang w:val="ru-RU"/>
        </w:rPr>
        <w:t>) содействовать сотрудничеству Кыргызской Республики с другими странами Центральной Азии по восстановлению трансграничных ландшафтов.</w:t>
      </w:r>
    </w:p>
    <w:p w14:paraId="0959AD4F" w14:textId="05FA949C" w:rsidR="007A7AF1" w:rsidRPr="00B23B45" w:rsidRDefault="00DB1C3A" w:rsidP="00B23B45">
      <w:pPr>
        <w:spacing w:after="0" w:line="240" w:lineRule="auto"/>
        <w:jc w:val="both"/>
        <w:rPr>
          <w:rFonts w:ascii="Times New Roman" w:hAnsi="Times New Roman" w:cs="Times New Roman"/>
          <w:color w:val="000000" w:themeColor="text1"/>
          <w:sz w:val="24"/>
          <w:szCs w:val="24"/>
          <w:lang w:val="ru-RU"/>
        </w:rPr>
      </w:pPr>
      <w:r w:rsidRPr="00B23B45">
        <w:rPr>
          <w:rFonts w:ascii="Times New Roman" w:hAnsi="Times New Roman" w:cs="Times New Roman"/>
          <w:color w:val="000000" w:themeColor="text1"/>
          <w:sz w:val="24"/>
          <w:szCs w:val="24"/>
          <w:lang w:val="ru-RU"/>
        </w:rPr>
        <w:t xml:space="preserve">Проект реализуется Министерством чрезвычайных ситуаций Кыргызской Республики. </w:t>
      </w:r>
      <w:r w:rsidR="007A7AF1" w:rsidRPr="00B23B45">
        <w:rPr>
          <w:rFonts w:ascii="Times New Roman" w:hAnsi="Times New Roman" w:cs="Times New Roman"/>
          <w:b/>
          <w:bCs/>
          <w:color w:val="000000" w:themeColor="text1"/>
          <w:sz w:val="24"/>
          <w:szCs w:val="24"/>
          <w:lang w:val="ru-RU"/>
        </w:rPr>
        <w:t xml:space="preserve">Компоненты проекта: </w:t>
      </w:r>
      <w:r w:rsidR="007A7AF1" w:rsidRPr="00B23B45">
        <w:rPr>
          <w:rFonts w:ascii="Times New Roman" w:hAnsi="Times New Roman" w:cs="Times New Roman"/>
          <w:color w:val="000000" w:themeColor="text1"/>
          <w:sz w:val="24"/>
          <w:szCs w:val="24"/>
          <w:lang w:val="ru-RU"/>
        </w:rPr>
        <w:t>Проект состоит из следующих трех взаимосвязанных компонентов для достижения вышеупомянутых целей.</w:t>
      </w:r>
    </w:p>
    <w:p w14:paraId="7923D73F" w14:textId="77777777" w:rsidR="00DB1C3A" w:rsidRPr="00B23B45" w:rsidRDefault="00DB1C3A" w:rsidP="00B23B45">
      <w:pPr>
        <w:spacing w:after="0" w:line="240" w:lineRule="auto"/>
        <w:ind w:firstLine="708"/>
        <w:jc w:val="both"/>
        <w:rPr>
          <w:rFonts w:ascii="Times New Roman" w:hAnsi="Times New Roman" w:cs="Times New Roman"/>
          <w:color w:val="000000" w:themeColor="text1"/>
          <w:sz w:val="24"/>
          <w:szCs w:val="24"/>
          <w:lang w:val="ru-RU"/>
        </w:rPr>
      </w:pPr>
    </w:p>
    <w:p w14:paraId="505A56F6" w14:textId="6F057D07" w:rsidR="007A7AF1" w:rsidRPr="00B23B45" w:rsidRDefault="007A7AF1" w:rsidP="00B23B45">
      <w:pPr>
        <w:spacing w:after="0" w:line="240" w:lineRule="auto"/>
        <w:jc w:val="both"/>
        <w:rPr>
          <w:rStyle w:val="normaltextrun"/>
          <w:rFonts w:ascii="Times New Roman" w:hAnsi="Times New Roman" w:cs="Times New Roman"/>
          <w:b/>
          <w:bCs/>
          <w:color w:val="000000" w:themeColor="text1"/>
          <w:sz w:val="24"/>
          <w:szCs w:val="24"/>
          <w:lang w:val="ru-RU"/>
        </w:rPr>
      </w:pPr>
      <w:r w:rsidRPr="00B23B45">
        <w:rPr>
          <w:rFonts w:ascii="Times New Roman" w:hAnsi="Times New Roman" w:cs="Times New Roman"/>
          <w:b/>
          <w:bCs/>
          <w:color w:val="000000" w:themeColor="text1"/>
          <w:sz w:val="24"/>
          <w:szCs w:val="24"/>
          <w:lang w:val="ru-RU"/>
        </w:rPr>
        <w:t xml:space="preserve">Компонент 1: </w:t>
      </w:r>
      <w:r w:rsidRPr="00B23B45">
        <w:rPr>
          <w:rStyle w:val="normaltextrun"/>
          <w:rFonts w:ascii="Times New Roman" w:hAnsi="Times New Roman" w:cs="Times New Roman"/>
          <w:b/>
          <w:bCs/>
          <w:color w:val="000000" w:themeColor="text1"/>
          <w:sz w:val="24"/>
          <w:szCs w:val="24"/>
          <w:lang w:val="ru-RU"/>
        </w:rPr>
        <w:t>Укрепление институтов и регионального сотрудничества.</w:t>
      </w:r>
    </w:p>
    <w:p w14:paraId="34C6FC1A" w14:textId="758764EC" w:rsidR="007A7AF1" w:rsidRPr="00B23B45" w:rsidRDefault="007A7AF1" w:rsidP="00B23B45">
      <w:pPr>
        <w:spacing w:after="0" w:line="240" w:lineRule="auto"/>
        <w:jc w:val="both"/>
        <w:rPr>
          <w:rFonts w:ascii="Times New Roman" w:hAnsi="Times New Roman" w:cs="Times New Roman"/>
          <w:color w:val="000000" w:themeColor="text1"/>
          <w:sz w:val="24"/>
          <w:szCs w:val="24"/>
          <w:lang w:val="ru-RU"/>
        </w:rPr>
      </w:pPr>
      <w:r w:rsidRPr="00B23B45">
        <w:rPr>
          <w:rStyle w:val="normaltextrun"/>
          <w:rFonts w:ascii="Times New Roman" w:hAnsi="Times New Roman" w:cs="Times New Roman"/>
          <w:color w:val="000000" w:themeColor="text1"/>
          <w:sz w:val="24"/>
          <w:szCs w:val="24"/>
          <w:lang w:val="ru-RU"/>
        </w:rPr>
        <w:t>К</w:t>
      </w:r>
      <w:r w:rsidRPr="00B23B45">
        <w:rPr>
          <w:rFonts w:ascii="Times New Roman" w:hAnsi="Times New Roman" w:cs="Times New Roman"/>
          <w:color w:val="000000" w:themeColor="text1"/>
          <w:sz w:val="24"/>
          <w:szCs w:val="24"/>
          <w:lang w:val="ru-RU"/>
        </w:rPr>
        <w:t xml:space="preserve">омпонент 1 имеет национальную и региональную направленность, </w:t>
      </w:r>
      <w:r w:rsidR="00DB1C3A" w:rsidRPr="00B23B45">
        <w:rPr>
          <w:rFonts w:ascii="Times New Roman" w:hAnsi="Times New Roman" w:cs="Times New Roman"/>
          <w:color w:val="000000" w:themeColor="text1"/>
          <w:sz w:val="24"/>
          <w:szCs w:val="24"/>
          <w:lang w:val="ru-RU"/>
        </w:rPr>
        <w:t>финансируя мероприятия, которые повышают потенциал</w:t>
      </w:r>
      <w:r w:rsidRPr="00B23B45">
        <w:rPr>
          <w:rFonts w:ascii="Times New Roman" w:hAnsi="Times New Roman" w:cs="Times New Roman"/>
          <w:color w:val="000000" w:themeColor="text1"/>
          <w:sz w:val="24"/>
          <w:szCs w:val="24"/>
          <w:lang w:val="ru-RU"/>
        </w:rPr>
        <w:t xml:space="preserve"> правительства в области прогнозирования, мониторинга и готовности к уменьшению и смягчению последствий </w:t>
      </w:r>
      <w:r w:rsidR="00DB1C3A" w:rsidRPr="00B23B45">
        <w:rPr>
          <w:rFonts w:ascii="Times New Roman" w:hAnsi="Times New Roman" w:cs="Times New Roman"/>
          <w:color w:val="000000" w:themeColor="text1"/>
          <w:sz w:val="24"/>
          <w:szCs w:val="24"/>
          <w:lang w:val="ru-RU"/>
        </w:rPr>
        <w:t>стихийных бедствий и бедствий, вызванных изменением климата</w:t>
      </w:r>
      <w:r w:rsidRPr="00B23B45">
        <w:rPr>
          <w:rFonts w:ascii="Times New Roman" w:hAnsi="Times New Roman" w:cs="Times New Roman"/>
          <w:color w:val="000000" w:themeColor="text1"/>
          <w:sz w:val="24"/>
          <w:szCs w:val="24"/>
          <w:lang w:val="ru-RU"/>
        </w:rPr>
        <w:t>, тем самым повышая устойчивость ландшафтов и их восстановление</w:t>
      </w:r>
      <w:r w:rsidR="00DB1C3A" w:rsidRPr="00B23B45">
        <w:rPr>
          <w:rFonts w:ascii="Times New Roman" w:hAnsi="Times New Roman" w:cs="Times New Roman"/>
          <w:color w:val="000000" w:themeColor="text1"/>
          <w:sz w:val="24"/>
          <w:szCs w:val="24"/>
          <w:lang w:val="ru-RU"/>
        </w:rPr>
        <w:t xml:space="preserve"> (подкомпоненты 1.1. и 1.2)</w:t>
      </w:r>
      <w:r w:rsidRPr="00B23B45">
        <w:rPr>
          <w:rFonts w:ascii="Times New Roman" w:hAnsi="Times New Roman" w:cs="Times New Roman"/>
          <w:color w:val="000000" w:themeColor="text1"/>
          <w:sz w:val="24"/>
          <w:szCs w:val="24"/>
          <w:lang w:val="ru-RU"/>
        </w:rPr>
        <w:t xml:space="preserve">, а также мероприятия, которые </w:t>
      </w:r>
      <w:r w:rsidR="00DB1C3A" w:rsidRPr="00B23B45">
        <w:rPr>
          <w:rFonts w:ascii="Times New Roman" w:hAnsi="Times New Roman" w:cs="Times New Roman"/>
          <w:color w:val="000000" w:themeColor="text1"/>
          <w:sz w:val="24"/>
          <w:szCs w:val="24"/>
          <w:lang w:val="ru-RU"/>
        </w:rPr>
        <w:t xml:space="preserve">повышают </w:t>
      </w:r>
      <w:r w:rsidRPr="00B23B45">
        <w:rPr>
          <w:rFonts w:ascii="Times New Roman" w:hAnsi="Times New Roman" w:cs="Times New Roman"/>
          <w:color w:val="000000" w:themeColor="text1"/>
          <w:sz w:val="24"/>
          <w:szCs w:val="24"/>
          <w:lang w:val="ru-RU"/>
        </w:rPr>
        <w:t>региональную осведомленность, потенциал и сотрудничество в области трансграничной</w:t>
      </w:r>
      <w:r w:rsidR="00DB1C3A" w:rsidRPr="00B23B45">
        <w:rPr>
          <w:rFonts w:ascii="Times New Roman" w:hAnsi="Times New Roman" w:cs="Times New Roman"/>
          <w:color w:val="000000" w:themeColor="text1"/>
          <w:sz w:val="24"/>
          <w:szCs w:val="24"/>
          <w:lang w:val="ru-RU"/>
        </w:rPr>
        <w:t xml:space="preserve"> </w:t>
      </w:r>
      <w:r w:rsidRPr="00B23B45">
        <w:rPr>
          <w:rFonts w:ascii="Times New Roman" w:hAnsi="Times New Roman" w:cs="Times New Roman"/>
          <w:color w:val="000000" w:themeColor="text1"/>
          <w:sz w:val="24"/>
          <w:szCs w:val="24"/>
          <w:lang w:val="ru-RU"/>
        </w:rPr>
        <w:t>устойчивости ландшафтов</w:t>
      </w:r>
      <w:r w:rsidR="00DB1C3A" w:rsidRPr="00B23B45">
        <w:rPr>
          <w:rFonts w:ascii="Times New Roman" w:hAnsi="Times New Roman" w:cs="Times New Roman"/>
          <w:color w:val="000000" w:themeColor="text1"/>
          <w:sz w:val="24"/>
          <w:szCs w:val="24"/>
          <w:lang w:val="ru-RU"/>
        </w:rPr>
        <w:t xml:space="preserve"> (подкомпонент 1.3.)</w:t>
      </w:r>
      <w:r w:rsidRPr="00B23B45">
        <w:rPr>
          <w:rFonts w:ascii="Times New Roman" w:hAnsi="Times New Roman" w:cs="Times New Roman"/>
          <w:color w:val="000000" w:themeColor="text1"/>
          <w:sz w:val="24"/>
          <w:szCs w:val="24"/>
          <w:lang w:val="ru-RU"/>
        </w:rPr>
        <w:t>.</w:t>
      </w:r>
    </w:p>
    <w:p w14:paraId="7F4AC0C8" w14:textId="71D2B88E" w:rsidR="00DB1C3A" w:rsidRPr="00B23B45" w:rsidRDefault="00DB1C3A" w:rsidP="00B23B45">
      <w:pPr>
        <w:spacing w:after="0" w:line="240" w:lineRule="auto"/>
        <w:jc w:val="both"/>
        <w:rPr>
          <w:rFonts w:ascii="Times New Roman" w:hAnsi="Times New Roman" w:cs="Times New Roman"/>
          <w:color w:val="000000" w:themeColor="text1"/>
          <w:sz w:val="24"/>
          <w:szCs w:val="24"/>
          <w:lang w:val="ru-RU"/>
        </w:rPr>
      </w:pPr>
    </w:p>
    <w:p w14:paraId="50C23807" w14:textId="4DCCB013" w:rsidR="007A7AF1" w:rsidRPr="00B23B45" w:rsidRDefault="007A7AF1" w:rsidP="00B23B45">
      <w:pPr>
        <w:spacing w:after="0" w:line="240" w:lineRule="auto"/>
        <w:jc w:val="both"/>
        <w:rPr>
          <w:rFonts w:ascii="Times New Roman" w:hAnsi="Times New Roman" w:cs="Times New Roman"/>
          <w:b/>
          <w:bCs/>
          <w:color w:val="000000" w:themeColor="text1"/>
          <w:sz w:val="24"/>
          <w:szCs w:val="24"/>
          <w:lang w:val="ru-RU"/>
        </w:rPr>
      </w:pPr>
      <w:r w:rsidRPr="00B23B45">
        <w:rPr>
          <w:rFonts w:ascii="Times New Roman" w:hAnsi="Times New Roman" w:cs="Times New Roman"/>
          <w:b/>
          <w:bCs/>
          <w:color w:val="000000" w:themeColor="text1"/>
          <w:sz w:val="24"/>
          <w:szCs w:val="24"/>
          <w:lang w:val="ru-RU"/>
        </w:rPr>
        <w:t>Компонент 2: Повышение устойчивости ландшафтов и средств к существованию</w:t>
      </w:r>
    </w:p>
    <w:p w14:paraId="45EC426E" w14:textId="02ACB555" w:rsidR="007A7AF1" w:rsidRPr="00B23B45" w:rsidRDefault="007A7AF1" w:rsidP="00B23B45">
      <w:pPr>
        <w:spacing w:after="0" w:line="240" w:lineRule="auto"/>
        <w:jc w:val="both"/>
        <w:rPr>
          <w:rFonts w:ascii="Times New Roman" w:hAnsi="Times New Roman" w:cs="Times New Roman"/>
          <w:color w:val="000000" w:themeColor="text1"/>
          <w:sz w:val="24"/>
          <w:szCs w:val="24"/>
          <w:lang w:val="ru-RU"/>
        </w:rPr>
      </w:pPr>
      <w:r w:rsidRPr="00B23B45">
        <w:rPr>
          <w:rFonts w:ascii="Times New Roman" w:hAnsi="Times New Roman" w:cs="Times New Roman"/>
          <w:color w:val="000000" w:themeColor="text1"/>
          <w:sz w:val="24"/>
          <w:szCs w:val="24"/>
          <w:lang w:val="ru-RU"/>
        </w:rPr>
        <w:t xml:space="preserve">Компонент 2 будет финансировать природные, «серые», «зеленые» и гибридные решения в верховьях и низовьях рек для снижения воздействия селей на сообщества, ландшафты и инфраструктуру на целевых трансграничных территориях. Эти решения не приведут к изменению землепользования, которое привело бы к потере улавливания углерода или увеличению выбросов. В рамках проекта предусмотрены мероприятия направлены на проведение работ, включающих сочетание гибридных решений по озеленению и борьбе с </w:t>
      </w:r>
      <w:r w:rsidRPr="00B23B45">
        <w:rPr>
          <w:rFonts w:ascii="Times New Roman" w:hAnsi="Times New Roman" w:cs="Times New Roman"/>
          <w:color w:val="000000" w:themeColor="text1"/>
          <w:sz w:val="24"/>
          <w:szCs w:val="24"/>
          <w:lang w:val="ru-RU"/>
        </w:rPr>
        <w:lastRenderedPageBreak/>
        <w:t xml:space="preserve">эрозией почвы вверх по течению (на склонах гор) и климатически устойчивых серых решений (защитные сооружения/дамбы), наиболее пострадавших от селей, в дополнение к модернизации системы мониторинга селей и ледников страны для обеспечения принятия более обоснованных решений по смягчению воздействия селей в долгосрочной перспективе. </w:t>
      </w:r>
    </w:p>
    <w:p w14:paraId="36B53840" w14:textId="77777777" w:rsidR="00B23948" w:rsidRPr="00B23B45" w:rsidRDefault="00B23948" w:rsidP="00B23B45">
      <w:pPr>
        <w:spacing w:after="0" w:line="240" w:lineRule="auto"/>
        <w:jc w:val="both"/>
        <w:rPr>
          <w:rFonts w:ascii="Times New Roman" w:hAnsi="Times New Roman" w:cs="Times New Roman"/>
          <w:color w:val="000000" w:themeColor="text1"/>
          <w:sz w:val="24"/>
          <w:szCs w:val="24"/>
          <w:lang w:val="ru-RU"/>
        </w:rPr>
      </w:pPr>
    </w:p>
    <w:p w14:paraId="13BD404B" w14:textId="613BB5D5" w:rsidR="007A7AF1" w:rsidRPr="00B23B45" w:rsidRDefault="007A7AF1" w:rsidP="00B23B45">
      <w:pPr>
        <w:spacing w:after="0" w:line="240" w:lineRule="auto"/>
        <w:jc w:val="both"/>
        <w:rPr>
          <w:rFonts w:ascii="Times New Roman" w:hAnsi="Times New Roman" w:cs="Times New Roman"/>
          <w:b/>
          <w:bCs/>
          <w:color w:val="000000" w:themeColor="text1"/>
          <w:sz w:val="24"/>
          <w:szCs w:val="24"/>
          <w:lang w:val="ru-RU"/>
        </w:rPr>
      </w:pPr>
      <w:r w:rsidRPr="00B23B45">
        <w:rPr>
          <w:rFonts w:ascii="Times New Roman" w:hAnsi="Times New Roman" w:cs="Times New Roman"/>
          <w:b/>
          <w:bCs/>
          <w:color w:val="000000" w:themeColor="text1"/>
          <w:sz w:val="24"/>
          <w:szCs w:val="24"/>
          <w:lang w:val="ru-RU"/>
        </w:rPr>
        <w:t>Компонент 3: Управление и координация проекта.</w:t>
      </w:r>
    </w:p>
    <w:bookmarkEnd w:id="0"/>
    <w:p w14:paraId="796207CA" w14:textId="7E659674" w:rsidR="00DB1C3A" w:rsidRPr="00B23B45" w:rsidRDefault="00DB1C3A" w:rsidP="00B23B45">
      <w:pPr>
        <w:spacing w:after="0" w:line="240" w:lineRule="auto"/>
        <w:contextualSpacing/>
        <w:jc w:val="both"/>
        <w:rPr>
          <w:rFonts w:ascii="Times New Roman" w:eastAsia="Times New Roman" w:hAnsi="Times New Roman" w:cs="Times New Roman"/>
          <w:color w:val="000000" w:themeColor="text1"/>
          <w:sz w:val="24"/>
          <w:szCs w:val="24"/>
          <w:lang w:val="ru-RU"/>
        </w:rPr>
      </w:pPr>
      <w:r w:rsidRPr="00B23B45">
        <w:rPr>
          <w:rFonts w:ascii="Times New Roman" w:eastAsia="Times New Roman" w:hAnsi="Times New Roman" w:cs="Times New Roman"/>
          <w:color w:val="000000" w:themeColor="text1"/>
          <w:sz w:val="24"/>
          <w:szCs w:val="24"/>
          <w:lang w:val="ru-RU"/>
        </w:rPr>
        <w:t xml:space="preserve">Компонент будет финансировать дополнительные операционные расходы и другие приемлемые расходы, связанные с реализацией проекта. </w:t>
      </w:r>
      <w:r w:rsidR="00B23948" w:rsidRPr="00B23B45">
        <w:rPr>
          <w:rFonts w:ascii="Times New Roman" w:eastAsia="Times New Roman" w:hAnsi="Times New Roman" w:cs="Times New Roman"/>
          <w:color w:val="000000" w:themeColor="text1"/>
          <w:sz w:val="24"/>
          <w:szCs w:val="24"/>
          <w:lang w:val="ru-RU"/>
        </w:rPr>
        <w:t>ОРП при МЧС</w:t>
      </w:r>
      <w:r w:rsidRPr="00B23B45">
        <w:rPr>
          <w:rFonts w:ascii="Times New Roman" w:eastAsia="Times New Roman" w:hAnsi="Times New Roman" w:cs="Times New Roman"/>
          <w:color w:val="000000" w:themeColor="text1"/>
          <w:sz w:val="24"/>
          <w:szCs w:val="24"/>
          <w:lang w:val="ru-RU"/>
        </w:rPr>
        <w:t xml:space="preserve"> будет выполнять функции управления проектом, такие как закупки, финансовое управление, управление экологическими и социальными рисками, мониторинг и оценка (</w:t>
      </w:r>
      <w:proofErr w:type="spellStart"/>
      <w:r w:rsidR="00B23948" w:rsidRPr="00B23B45">
        <w:rPr>
          <w:rFonts w:ascii="Times New Roman" w:eastAsia="Times New Roman" w:hAnsi="Times New Roman" w:cs="Times New Roman"/>
          <w:color w:val="000000" w:themeColor="text1"/>
          <w:sz w:val="24"/>
          <w:szCs w:val="24"/>
          <w:lang w:val="ru-RU"/>
        </w:rPr>
        <w:t>МиО</w:t>
      </w:r>
      <w:proofErr w:type="spellEnd"/>
      <w:r w:rsidRPr="00B23B45">
        <w:rPr>
          <w:rFonts w:ascii="Times New Roman" w:eastAsia="Times New Roman" w:hAnsi="Times New Roman" w:cs="Times New Roman"/>
          <w:color w:val="000000" w:themeColor="text1"/>
          <w:sz w:val="24"/>
          <w:szCs w:val="24"/>
          <w:lang w:val="ru-RU"/>
        </w:rPr>
        <w:t>), отчетность, коммуникация и рассмотрение жалоб.</w:t>
      </w:r>
    </w:p>
    <w:p w14:paraId="4D94CCB8" w14:textId="77777777" w:rsidR="00DB1C3A" w:rsidRPr="00B23B45" w:rsidRDefault="00DB1C3A" w:rsidP="00B23B45">
      <w:pPr>
        <w:spacing w:after="0" w:line="240" w:lineRule="auto"/>
        <w:contextualSpacing/>
        <w:jc w:val="both"/>
        <w:rPr>
          <w:rFonts w:ascii="Times New Roman" w:eastAsia="Times New Roman" w:hAnsi="Times New Roman" w:cs="Times New Roman"/>
          <w:color w:val="000000" w:themeColor="text1"/>
          <w:sz w:val="24"/>
          <w:szCs w:val="24"/>
          <w:lang w:val="ru-RU"/>
        </w:rPr>
      </w:pPr>
    </w:p>
    <w:p w14:paraId="567A18A1" w14:textId="66FC8FF4" w:rsidR="007A7AF1" w:rsidRDefault="007A7AF1" w:rsidP="00B23B45">
      <w:pPr>
        <w:tabs>
          <w:tab w:val="left" w:pos="720"/>
        </w:tabs>
        <w:spacing w:after="0" w:line="240" w:lineRule="auto"/>
        <w:contextualSpacing/>
        <w:jc w:val="both"/>
        <w:rPr>
          <w:rFonts w:ascii="Times New Roman" w:eastAsia="Times New Roman" w:hAnsi="Times New Roman" w:cs="Times New Roman"/>
          <w:b/>
          <w:color w:val="000000" w:themeColor="text1"/>
          <w:sz w:val="24"/>
          <w:szCs w:val="24"/>
          <w:lang w:val="ru-RU"/>
        </w:rPr>
      </w:pPr>
      <w:r w:rsidRPr="00B23B45">
        <w:rPr>
          <w:rFonts w:ascii="Times New Roman" w:eastAsia="Times New Roman" w:hAnsi="Times New Roman" w:cs="Times New Roman"/>
          <w:b/>
          <w:color w:val="000000" w:themeColor="text1"/>
          <w:sz w:val="24"/>
          <w:szCs w:val="24"/>
          <w:lang w:val="ru-RU"/>
        </w:rPr>
        <w:t>2.</w:t>
      </w:r>
      <w:r w:rsidRPr="00B23B45">
        <w:rPr>
          <w:rFonts w:ascii="Times New Roman" w:eastAsia="Times New Roman" w:hAnsi="Times New Roman" w:cs="Times New Roman"/>
          <w:b/>
          <w:color w:val="000000" w:themeColor="text1"/>
          <w:sz w:val="24"/>
          <w:szCs w:val="24"/>
          <w:lang w:val="ru-RU"/>
        </w:rPr>
        <w:tab/>
        <w:t xml:space="preserve">ЦЕЛЬ ЗАДАНИЯ </w:t>
      </w:r>
    </w:p>
    <w:p w14:paraId="022B6BA6" w14:textId="77777777" w:rsidR="00B23B45" w:rsidRPr="00B23B45" w:rsidRDefault="00B23B45" w:rsidP="00B23B45">
      <w:pPr>
        <w:tabs>
          <w:tab w:val="left" w:pos="720"/>
        </w:tabs>
        <w:spacing w:after="0" w:line="240" w:lineRule="auto"/>
        <w:contextualSpacing/>
        <w:jc w:val="both"/>
        <w:rPr>
          <w:rFonts w:ascii="Times New Roman" w:eastAsia="Times New Roman" w:hAnsi="Times New Roman" w:cs="Times New Roman"/>
          <w:b/>
          <w:color w:val="000000" w:themeColor="text1"/>
          <w:sz w:val="24"/>
          <w:szCs w:val="24"/>
          <w:lang w:val="ru-RU"/>
        </w:rPr>
      </w:pPr>
    </w:p>
    <w:p w14:paraId="59A9C21D" w14:textId="5888B888" w:rsidR="00C741E2" w:rsidRPr="00B23B45" w:rsidRDefault="00C741E2" w:rsidP="00B23B45">
      <w:pPr>
        <w:jc w:val="both"/>
        <w:rPr>
          <w:rFonts w:ascii="Times New Roman" w:hAnsi="Times New Roman" w:cs="Times New Roman"/>
          <w:noProof/>
          <w:color w:val="000000" w:themeColor="text1"/>
          <w:sz w:val="24"/>
          <w:szCs w:val="24"/>
          <w:lang w:val="ru-RU"/>
        </w:rPr>
      </w:pPr>
      <w:r w:rsidRPr="00B23B45">
        <w:rPr>
          <w:rFonts w:ascii="Times New Roman" w:hAnsi="Times New Roman" w:cs="Times New Roman"/>
          <w:noProof/>
          <w:color w:val="000000" w:themeColor="text1"/>
          <w:sz w:val="24"/>
          <w:szCs w:val="24"/>
          <w:lang w:val="ru-RU"/>
        </w:rPr>
        <w:t>В рамках подкомпонента 1.2 «ИКТ для управления рисками стихийных бедствий на деградированных ландшафтах» ОРП стремится закупить консультационные услуги для оказания поддержки в разработке системы управления активами службы «Сельводзащита» в целях повышения ее потенциала в эффективном управлении и мониторинге критически важной инфраструктуры.</w:t>
      </w:r>
    </w:p>
    <w:p w14:paraId="11D37520" w14:textId="4CC781A1" w:rsidR="00C741E2" w:rsidRPr="00B23B45" w:rsidRDefault="00C741E2" w:rsidP="00B23B45">
      <w:pPr>
        <w:jc w:val="both"/>
        <w:rPr>
          <w:rFonts w:ascii="Times New Roman" w:hAnsi="Times New Roman" w:cs="Times New Roman"/>
          <w:noProof/>
          <w:color w:val="000000" w:themeColor="text1"/>
          <w:sz w:val="24"/>
          <w:szCs w:val="24"/>
          <w:lang w:val="ru-RU"/>
        </w:rPr>
      </w:pPr>
      <w:r w:rsidRPr="00B23B45">
        <w:rPr>
          <w:rFonts w:ascii="Times New Roman" w:hAnsi="Times New Roman" w:cs="Times New Roman"/>
          <w:noProof/>
          <w:color w:val="000000" w:themeColor="text1"/>
          <w:sz w:val="24"/>
          <w:szCs w:val="24"/>
          <w:lang w:val="ru-RU"/>
        </w:rPr>
        <w:t>Цель задания – разработать систему управления активами (СУА) объектов Сельводзащиты (активов). Система управления активами будет включать: а) инвентаризацию всех физических активов (сооружений), включая физическое состояние, первоначальный срок службы, ожидаемый срок службы, ремонт и техническое обслуживание, с указанием координат ГИС; б) моделирование износа для определения планового обслуживания, ремонта или замены; в) планирование обслуживания и расчет затрат, необходимых для проведения вмешательств. Система также будет хранить исторические данные о селях, такие как местоположение и количество пострадавших. Инвентаризация инфраструктуры (ранее называвшаяся паспортами) включает: дамбы и волнорезы, селезащитные бассейны, контрольные плотины и любые сооружения, связанные с селями, которые находятся или планируются к размещению на балансе Сельводзащиты. Инвентаризация инфраструктуры и записи о ее осмотрах в основном велись Сельводзащите в бумажном формате. Новая подсистема управления активами должна позволять хранить оцифрованные данные об инфраструктуре для просмотра пользователями, анализировать существующую информацию, добавлять новую информацию на месте, планировать дополнительные проверки, определять приоритетность необходимых работ и связанные с ними затраты.</w:t>
      </w:r>
    </w:p>
    <w:p w14:paraId="24266D2F" w14:textId="6FDB0BBD" w:rsidR="007A7AF1" w:rsidRPr="00B23B45" w:rsidRDefault="007A7AF1" w:rsidP="00B23B45">
      <w:pPr>
        <w:spacing w:after="0" w:line="240" w:lineRule="auto"/>
        <w:ind w:firstLine="708"/>
        <w:jc w:val="both"/>
        <w:rPr>
          <w:rFonts w:ascii="Times New Roman" w:eastAsia="Times New Roman" w:hAnsi="Times New Roman" w:cs="Times New Roman"/>
          <w:b/>
          <w:color w:val="000000" w:themeColor="text1"/>
          <w:sz w:val="24"/>
          <w:szCs w:val="24"/>
          <w:lang w:val="ru-RU"/>
        </w:rPr>
      </w:pPr>
    </w:p>
    <w:p w14:paraId="71377957" w14:textId="6CB5BC86" w:rsidR="007A7AF1" w:rsidRPr="00B23B45" w:rsidRDefault="007A7AF1" w:rsidP="00B23B45">
      <w:pPr>
        <w:pStyle w:val="a6"/>
        <w:numPr>
          <w:ilvl w:val="0"/>
          <w:numId w:val="2"/>
        </w:numPr>
        <w:tabs>
          <w:tab w:val="left" w:pos="720"/>
        </w:tabs>
        <w:spacing w:after="0" w:line="240" w:lineRule="auto"/>
        <w:ind w:hanging="720"/>
        <w:jc w:val="both"/>
        <w:rPr>
          <w:rFonts w:ascii="Times New Roman" w:eastAsia="Times New Roman" w:hAnsi="Times New Roman" w:cs="Times New Roman"/>
          <w:b/>
          <w:color w:val="000000" w:themeColor="text1"/>
          <w:sz w:val="24"/>
          <w:szCs w:val="24"/>
        </w:rPr>
      </w:pPr>
      <w:r w:rsidRPr="00B23B45">
        <w:rPr>
          <w:rFonts w:ascii="Times New Roman" w:eastAsia="Times New Roman" w:hAnsi="Times New Roman" w:cs="Times New Roman"/>
          <w:b/>
          <w:color w:val="000000" w:themeColor="text1"/>
          <w:sz w:val="24"/>
          <w:szCs w:val="24"/>
        </w:rPr>
        <w:t>ОБЪЕМ УСЛУГ</w:t>
      </w:r>
    </w:p>
    <w:p w14:paraId="130E5AD1" w14:textId="77777777" w:rsidR="00B23948" w:rsidRPr="00B23B45" w:rsidRDefault="00B23948" w:rsidP="00B23B45">
      <w:pPr>
        <w:pStyle w:val="a6"/>
        <w:tabs>
          <w:tab w:val="left" w:pos="720"/>
        </w:tabs>
        <w:spacing w:after="0" w:line="240" w:lineRule="auto"/>
        <w:jc w:val="both"/>
        <w:rPr>
          <w:rFonts w:ascii="Times New Roman" w:eastAsia="Times New Roman" w:hAnsi="Times New Roman" w:cs="Times New Roman"/>
          <w:b/>
          <w:color w:val="000000" w:themeColor="text1"/>
          <w:sz w:val="24"/>
          <w:szCs w:val="24"/>
        </w:rPr>
      </w:pPr>
    </w:p>
    <w:p w14:paraId="0196E778" w14:textId="36D37616" w:rsidR="00B23948" w:rsidRPr="00B23B45" w:rsidRDefault="00514494" w:rsidP="00B23B45">
      <w:pPr>
        <w:tabs>
          <w:tab w:val="left" w:pos="720"/>
        </w:tabs>
        <w:spacing w:after="0" w:line="240" w:lineRule="auto"/>
        <w:jc w:val="both"/>
        <w:rPr>
          <w:rFonts w:ascii="Times New Roman" w:eastAsia="Times New Roman" w:hAnsi="Times New Roman" w:cs="Times New Roman"/>
          <w:b/>
          <w:color w:val="000000" w:themeColor="text1"/>
          <w:sz w:val="24"/>
          <w:szCs w:val="24"/>
          <w:lang w:val="ru-RU"/>
        </w:rPr>
      </w:pPr>
      <w:r w:rsidRPr="00B23B45">
        <w:rPr>
          <w:rFonts w:ascii="Times New Roman" w:eastAsia="Times New Roman" w:hAnsi="Times New Roman" w:cs="Times New Roman"/>
          <w:b/>
          <w:color w:val="000000" w:themeColor="text1"/>
          <w:sz w:val="24"/>
          <w:szCs w:val="24"/>
          <w:lang w:val="ru-RU"/>
        </w:rPr>
        <w:t>Задача 1: Оценка потребностей в сборе данных, инвентаризации, протоколах, доступных инструментах для инспектирования</w:t>
      </w:r>
      <w:r w:rsidR="00B23948" w:rsidRPr="00B23B45">
        <w:rPr>
          <w:rFonts w:ascii="Times New Roman" w:eastAsia="Times New Roman" w:hAnsi="Times New Roman" w:cs="Times New Roman"/>
          <w:b/>
          <w:color w:val="000000" w:themeColor="text1"/>
          <w:sz w:val="24"/>
          <w:szCs w:val="24"/>
          <w:lang w:val="ru-RU"/>
        </w:rPr>
        <w:t xml:space="preserve"> </w:t>
      </w:r>
    </w:p>
    <w:p w14:paraId="1CDBB453" w14:textId="5FFDA294" w:rsidR="00514494" w:rsidRPr="00B23B45" w:rsidRDefault="00514494" w:rsidP="00B23B45">
      <w:p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Должна охватывать весь цикл бизнес-процесса, т.е. определение потребностей, проектирование, строительство, планирование и проведение инспекций, обслуживание, все виды ремонта, восстановление или замена</w:t>
      </w:r>
      <w:r w:rsidR="00B23B45">
        <w:rPr>
          <w:rFonts w:ascii="Times New Roman" w:eastAsia="Times New Roman" w:hAnsi="Times New Roman" w:cs="Times New Roman"/>
          <w:bCs/>
          <w:color w:val="000000" w:themeColor="text1"/>
          <w:sz w:val="24"/>
          <w:szCs w:val="24"/>
          <w:lang w:val="ru-RU"/>
        </w:rPr>
        <w:t>.</w:t>
      </w:r>
    </w:p>
    <w:p w14:paraId="0916CCFB" w14:textId="31BF09AC" w:rsidR="00514494" w:rsidRPr="00B23B45" w:rsidRDefault="00514494" w:rsidP="00B23B45">
      <w:pPr>
        <w:pStyle w:val="a9"/>
        <w:numPr>
          <w:ilvl w:val="0"/>
          <w:numId w:val="31"/>
        </w:numPr>
        <w:jc w:val="both"/>
        <w:rPr>
          <w:color w:val="000000" w:themeColor="text1"/>
        </w:rPr>
      </w:pPr>
      <w:r w:rsidRPr="00B23B45">
        <w:rPr>
          <w:color w:val="000000" w:themeColor="text1"/>
        </w:rPr>
        <w:t xml:space="preserve">Проанализировать существующие данные инвентаризации инфраструктуры и текущие методологии сбора и хранения данных, используемые </w:t>
      </w:r>
      <w:proofErr w:type="spellStart"/>
      <w:r w:rsidRPr="00B23B45">
        <w:rPr>
          <w:color w:val="000000" w:themeColor="text1"/>
        </w:rPr>
        <w:t>Сельводзащитой</w:t>
      </w:r>
      <w:proofErr w:type="spellEnd"/>
      <w:r w:rsidRPr="00B23B45">
        <w:rPr>
          <w:color w:val="000000" w:themeColor="text1"/>
        </w:rPr>
        <w:t>;</w:t>
      </w:r>
    </w:p>
    <w:p w14:paraId="4AC274AD" w14:textId="022002DD" w:rsidR="00514494" w:rsidRPr="00B23B45" w:rsidRDefault="00514494" w:rsidP="00B23B45">
      <w:pPr>
        <w:pStyle w:val="a9"/>
        <w:numPr>
          <w:ilvl w:val="0"/>
          <w:numId w:val="31"/>
        </w:numPr>
        <w:jc w:val="both"/>
        <w:rPr>
          <w:color w:val="000000" w:themeColor="text1"/>
        </w:rPr>
      </w:pPr>
      <w:r w:rsidRPr="00B23B45">
        <w:rPr>
          <w:color w:val="000000" w:themeColor="text1"/>
        </w:rPr>
        <w:lastRenderedPageBreak/>
        <w:t xml:space="preserve">Оценить сбор данных и определить потребности </w:t>
      </w:r>
      <w:proofErr w:type="spellStart"/>
      <w:r w:rsidRPr="00B23B45">
        <w:rPr>
          <w:color w:val="000000" w:themeColor="text1"/>
        </w:rPr>
        <w:t>Сельводзащиты</w:t>
      </w:r>
      <w:proofErr w:type="spellEnd"/>
      <w:r w:rsidRPr="00B23B45">
        <w:rPr>
          <w:color w:val="000000" w:themeColor="text1"/>
        </w:rPr>
        <w:t xml:space="preserve"> в совершенствовании текущей формы сбора данных (Приложение 1) в соответствии с национальными стандартами и потенциальными будущими потребностями;</w:t>
      </w:r>
    </w:p>
    <w:p w14:paraId="2102F33B" w14:textId="1436B515" w:rsidR="00514494" w:rsidRPr="00B23B45" w:rsidRDefault="00514494" w:rsidP="00B23B45">
      <w:pPr>
        <w:pStyle w:val="a9"/>
        <w:numPr>
          <w:ilvl w:val="0"/>
          <w:numId w:val="31"/>
        </w:numPr>
        <w:jc w:val="both"/>
        <w:rPr>
          <w:color w:val="000000" w:themeColor="text1"/>
        </w:rPr>
      </w:pPr>
      <w:r w:rsidRPr="00B23B45">
        <w:rPr>
          <w:color w:val="000000" w:themeColor="text1"/>
        </w:rPr>
        <w:t>Разработать Руководство по сбору и проверке полевых данных и рекомендации по обеспечению устойчивости инвентаризации;</w:t>
      </w:r>
    </w:p>
    <w:p w14:paraId="0939E4DF" w14:textId="1B2746BF" w:rsidR="00514494" w:rsidRPr="00B23B45" w:rsidRDefault="00514494" w:rsidP="00B23B45">
      <w:pPr>
        <w:pStyle w:val="a9"/>
        <w:numPr>
          <w:ilvl w:val="0"/>
          <w:numId w:val="31"/>
        </w:numPr>
        <w:jc w:val="both"/>
        <w:rPr>
          <w:color w:val="000000" w:themeColor="text1"/>
        </w:rPr>
      </w:pPr>
      <w:r w:rsidRPr="00B23B45">
        <w:rPr>
          <w:color w:val="000000" w:themeColor="text1"/>
        </w:rPr>
        <w:t>Рассмотреть дополнительные структуры, которые будут добавлены после включения NBS;</w:t>
      </w:r>
    </w:p>
    <w:p w14:paraId="0D0DE89A" w14:textId="26BE0600" w:rsidR="00514494" w:rsidRPr="00B23B45" w:rsidRDefault="00514494" w:rsidP="00B23B45">
      <w:pPr>
        <w:pStyle w:val="a9"/>
        <w:numPr>
          <w:ilvl w:val="0"/>
          <w:numId w:val="31"/>
        </w:numPr>
        <w:jc w:val="both"/>
        <w:rPr>
          <w:color w:val="000000" w:themeColor="text1"/>
        </w:rPr>
      </w:pPr>
      <w:r w:rsidRPr="00B23B45">
        <w:rPr>
          <w:color w:val="000000" w:themeColor="text1"/>
        </w:rPr>
        <w:t>Оцифровка паспортов целевых районов проекта KG RESILAND, результатов визуальных и инструментальных обследований объектов, графиков и чертежей данных об уровне воды и т. д. за последние 3 года.</w:t>
      </w:r>
    </w:p>
    <w:p w14:paraId="4B8ECE2F" w14:textId="77777777" w:rsidR="00B23948" w:rsidRPr="00B23B45" w:rsidRDefault="00B23948" w:rsidP="00B23B45">
      <w:pPr>
        <w:pStyle w:val="a6"/>
        <w:tabs>
          <w:tab w:val="left" w:pos="720"/>
        </w:tabs>
        <w:spacing w:after="0" w:line="240" w:lineRule="auto"/>
        <w:jc w:val="both"/>
        <w:rPr>
          <w:rFonts w:ascii="Times New Roman" w:eastAsia="Times New Roman" w:hAnsi="Times New Roman" w:cs="Times New Roman"/>
          <w:bCs/>
          <w:color w:val="000000" w:themeColor="text1"/>
          <w:sz w:val="24"/>
          <w:szCs w:val="24"/>
          <w:lang w:val="ru-RU"/>
        </w:rPr>
      </w:pPr>
    </w:p>
    <w:p w14:paraId="6F6449D9" w14:textId="77777777" w:rsidR="00514494" w:rsidRPr="00B23B45" w:rsidRDefault="00514494" w:rsidP="00B23B45">
      <w:pPr>
        <w:tabs>
          <w:tab w:val="left" w:pos="720"/>
        </w:tabs>
        <w:spacing w:after="0" w:line="240" w:lineRule="auto"/>
        <w:jc w:val="both"/>
        <w:rPr>
          <w:rFonts w:ascii="Times New Roman" w:eastAsia="Times New Roman" w:hAnsi="Times New Roman" w:cs="Times New Roman"/>
          <w:b/>
          <w:color w:val="000000" w:themeColor="text1"/>
          <w:sz w:val="24"/>
          <w:szCs w:val="24"/>
          <w:lang w:val="ru-RU"/>
        </w:rPr>
      </w:pPr>
      <w:r w:rsidRPr="00B23B45">
        <w:rPr>
          <w:rFonts w:ascii="Times New Roman" w:eastAsia="Times New Roman" w:hAnsi="Times New Roman" w:cs="Times New Roman"/>
          <w:b/>
          <w:bCs/>
          <w:color w:val="000000" w:themeColor="text1"/>
          <w:sz w:val="24"/>
          <w:szCs w:val="24"/>
          <w:lang w:val="ru-RU"/>
        </w:rPr>
        <w:t>Задача 2: Стандартизированные шаблоны для отчетности и пилотный сбор данных</w:t>
      </w:r>
    </w:p>
    <w:p w14:paraId="7CF0A7EF" w14:textId="2F162FC0" w:rsidR="00514494" w:rsidRPr="00B23B45" w:rsidRDefault="00514494" w:rsidP="00B23B45">
      <w:pPr>
        <w:pStyle w:val="a9"/>
        <w:numPr>
          <w:ilvl w:val="0"/>
          <w:numId w:val="42"/>
        </w:numPr>
        <w:jc w:val="both"/>
        <w:rPr>
          <w:color w:val="000000" w:themeColor="text1"/>
        </w:rPr>
      </w:pPr>
      <w:r w:rsidRPr="00B23B45">
        <w:rPr>
          <w:color w:val="000000" w:themeColor="text1"/>
        </w:rPr>
        <w:t>Разработать стандартизированный шаблон для годовых и многолетних отчетов по мониторингу инфраструктуры, планированию, инвестиционным потребностям и расходам на обслуживание.</w:t>
      </w:r>
    </w:p>
    <w:p w14:paraId="37676A6B" w14:textId="0D14A968" w:rsidR="00514494" w:rsidRPr="00B23B45" w:rsidRDefault="00514494" w:rsidP="00B23B45">
      <w:pPr>
        <w:pStyle w:val="a9"/>
        <w:numPr>
          <w:ilvl w:val="0"/>
          <w:numId w:val="42"/>
        </w:numPr>
        <w:jc w:val="both"/>
        <w:rPr>
          <w:color w:val="000000" w:themeColor="text1"/>
        </w:rPr>
      </w:pPr>
      <w:r w:rsidRPr="00B23B45">
        <w:rPr>
          <w:color w:val="000000" w:themeColor="text1"/>
        </w:rPr>
        <w:t xml:space="preserve">Согласовать с МЧС и </w:t>
      </w:r>
      <w:proofErr w:type="spellStart"/>
      <w:r w:rsidRPr="00B23B45">
        <w:rPr>
          <w:color w:val="000000" w:themeColor="text1"/>
        </w:rPr>
        <w:t>Сельводзащитой</w:t>
      </w:r>
      <w:proofErr w:type="spellEnd"/>
      <w:r w:rsidRPr="00B23B45">
        <w:rPr>
          <w:color w:val="000000" w:themeColor="text1"/>
        </w:rPr>
        <w:t xml:space="preserve"> шаблон отчета.</w:t>
      </w:r>
    </w:p>
    <w:p w14:paraId="156A689C" w14:textId="45B505B1" w:rsidR="00514494" w:rsidRPr="00B23B45" w:rsidRDefault="00514494" w:rsidP="00B23B45">
      <w:pPr>
        <w:pStyle w:val="a9"/>
        <w:numPr>
          <w:ilvl w:val="0"/>
          <w:numId w:val="42"/>
        </w:numPr>
        <w:jc w:val="both"/>
        <w:rPr>
          <w:color w:val="000000" w:themeColor="text1"/>
        </w:rPr>
      </w:pPr>
      <w:r w:rsidRPr="00B23B45">
        <w:rPr>
          <w:color w:val="000000" w:themeColor="text1"/>
        </w:rPr>
        <w:t xml:space="preserve">Разработать официальные процедуры сбора данных для </w:t>
      </w:r>
      <w:proofErr w:type="spellStart"/>
      <w:r w:rsidRPr="00B23B45">
        <w:rPr>
          <w:color w:val="000000" w:themeColor="text1"/>
        </w:rPr>
        <w:t>Сельводзащиты</w:t>
      </w:r>
      <w:proofErr w:type="spellEnd"/>
      <w:r w:rsidRPr="00B23B45">
        <w:rPr>
          <w:color w:val="000000" w:themeColor="text1"/>
        </w:rPr>
        <w:t>, охватывающие: бюджет, планирование обследований, укомплектование персоналом, оборудование, методы измерения, безопасность и управление данными.</w:t>
      </w:r>
    </w:p>
    <w:p w14:paraId="2E3BE511" w14:textId="6AB44C48" w:rsidR="00514494" w:rsidRPr="00B23B45" w:rsidRDefault="00514494" w:rsidP="00B23B45">
      <w:pPr>
        <w:pStyle w:val="a9"/>
        <w:numPr>
          <w:ilvl w:val="0"/>
          <w:numId w:val="42"/>
        </w:numPr>
        <w:jc w:val="both"/>
        <w:rPr>
          <w:color w:val="000000" w:themeColor="text1"/>
        </w:rPr>
      </w:pPr>
      <w:r w:rsidRPr="00B23B45">
        <w:rPr>
          <w:color w:val="000000" w:themeColor="text1"/>
        </w:rPr>
        <w:t xml:space="preserve">Контролировать сбор данных об объектах инфраструктуры инженерами </w:t>
      </w:r>
      <w:proofErr w:type="spellStart"/>
      <w:r w:rsidRPr="00B23B45">
        <w:rPr>
          <w:color w:val="000000" w:themeColor="text1"/>
        </w:rPr>
        <w:t>Сельводзащиты</w:t>
      </w:r>
      <w:proofErr w:type="spellEnd"/>
      <w:r w:rsidRPr="00B23B45">
        <w:rPr>
          <w:color w:val="000000" w:themeColor="text1"/>
        </w:rPr>
        <w:t>, включая сопровождение выездов на места в приоритетные зоны (Ошская, Джалал-Абадская, Иссык-Кульская и Нарынская области).</w:t>
      </w:r>
    </w:p>
    <w:p w14:paraId="4ACF8016" w14:textId="12D9A3EC" w:rsidR="00514494" w:rsidRPr="00B23B45" w:rsidRDefault="00514494" w:rsidP="00B23B45">
      <w:pPr>
        <w:pStyle w:val="a9"/>
        <w:numPr>
          <w:ilvl w:val="0"/>
          <w:numId w:val="42"/>
        </w:numPr>
        <w:jc w:val="both"/>
        <w:rPr>
          <w:color w:val="000000" w:themeColor="text1"/>
        </w:rPr>
      </w:pPr>
      <w:r w:rsidRPr="00B23B45">
        <w:rPr>
          <w:color w:val="000000" w:themeColor="text1"/>
        </w:rPr>
        <w:t>Предоставить/предложить необходимое оборудование для обследований инфраструктуры (планшеты с GPS, фотоаппараты, дроны, лазерные дальномеры, инструменты для осмотра и т. д.).</w:t>
      </w:r>
    </w:p>
    <w:p w14:paraId="1571ADB4" w14:textId="3942A382" w:rsidR="00514494" w:rsidRPr="00B23B45" w:rsidRDefault="00514494" w:rsidP="00B23B45">
      <w:pPr>
        <w:pStyle w:val="a9"/>
        <w:numPr>
          <w:ilvl w:val="0"/>
          <w:numId w:val="42"/>
        </w:numPr>
        <w:jc w:val="both"/>
        <w:rPr>
          <w:color w:val="000000" w:themeColor="text1"/>
        </w:rPr>
      </w:pPr>
      <w:r w:rsidRPr="00B23B45">
        <w:rPr>
          <w:color w:val="000000" w:themeColor="text1"/>
        </w:rPr>
        <w:t>Проводить оценку собранных данных и представлять отчеты о результатах, включая потребности в восстановлении и обслуживании.</w:t>
      </w:r>
    </w:p>
    <w:p w14:paraId="55EDEE2E" w14:textId="77777777" w:rsidR="00B23948" w:rsidRPr="00B23B45" w:rsidRDefault="00B23948" w:rsidP="00B23B45">
      <w:p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p>
    <w:p w14:paraId="215A5558" w14:textId="7CFB7954" w:rsidR="00457A12" w:rsidRPr="00B23B45" w:rsidRDefault="00457A12" w:rsidP="00B23B45">
      <w:pPr>
        <w:tabs>
          <w:tab w:val="left" w:pos="720"/>
        </w:tabs>
        <w:spacing w:after="0" w:line="240" w:lineRule="auto"/>
        <w:jc w:val="both"/>
        <w:rPr>
          <w:rFonts w:ascii="Times New Roman" w:eastAsia="Times New Roman" w:hAnsi="Times New Roman" w:cs="Times New Roman"/>
          <w:b/>
          <w:color w:val="000000" w:themeColor="text1"/>
          <w:sz w:val="24"/>
          <w:szCs w:val="24"/>
          <w:lang w:val="ru-RU"/>
        </w:rPr>
      </w:pPr>
      <w:r w:rsidRPr="00B23B45">
        <w:rPr>
          <w:rFonts w:ascii="Times New Roman" w:eastAsia="Times New Roman" w:hAnsi="Times New Roman" w:cs="Times New Roman"/>
          <w:b/>
          <w:bCs/>
          <w:color w:val="000000" w:themeColor="text1"/>
          <w:sz w:val="24"/>
          <w:szCs w:val="24"/>
          <w:lang w:val="ru-RU"/>
        </w:rPr>
        <w:t>Задача 3: Проектирование и разработка программного обеспечения системы управления активами (СУА)</w:t>
      </w:r>
    </w:p>
    <w:p w14:paraId="11E8A45B" w14:textId="06D2891E" w:rsidR="00457A12" w:rsidRPr="00B23B45" w:rsidRDefault="00457A12" w:rsidP="00B23B45">
      <w:pPr>
        <w:pStyle w:val="a9"/>
        <w:numPr>
          <w:ilvl w:val="0"/>
          <w:numId w:val="33"/>
        </w:numPr>
        <w:jc w:val="both"/>
        <w:rPr>
          <w:color w:val="000000" w:themeColor="text1"/>
        </w:rPr>
      </w:pPr>
      <w:r w:rsidRPr="00B23B45">
        <w:rPr>
          <w:color w:val="000000" w:themeColor="text1"/>
        </w:rPr>
        <w:t xml:space="preserve">Провести оценку текущего технического потенциала и уровня цифровой зрелости </w:t>
      </w:r>
      <w:proofErr w:type="spellStart"/>
      <w:r w:rsidRPr="00B23B45">
        <w:rPr>
          <w:color w:val="000000" w:themeColor="text1"/>
        </w:rPr>
        <w:t>Сельводза</w:t>
      </w:r>
      <w:r w:rsidR="00667EE0" w:rsidRPr="00B23B45">
        <w:rPr>
          <w:noProof/>
          <w:color w:val="000000" w:themeColor="text1"/>
        </w:rPr>
        <w:t>щ</w:t>
      </w:r>
      <w:r w:rsidRPr="00B23B45">
        <w:rPr>
          <w:color w:val="000000" w:themeColor="text1"/>
        </w:rPr>
        <w:t>иты</w:t>
      </w:r>
      <w:proofErr w:type="spellEnd"/>
      <w:r w:rsidRPr="00B23B45">
        <w:rPr>
          <w:color w:val="000000" w:themeColor="text1"/>
        </w:rPr>
        <w:t>.</w:t>
      </w:r>
    </w:p>
    <w:p w14:paraId="24F5E717" w14:textId="2E7F68F6" w:rsidR="00457A12" w:rsidRPr="00B23B45" w:rsidRDefault="00457A12" w:rsidP="00B23B45">
      <w:pPr>
        <w:pStyle w:val="a9"/>
        <w:numPr>
          <w:ilvl w:val="0"/>
          <w:numId w:val="33"/>
        </w:numPr>
        <w:jc w:val="both"/>
        <w:rPr>
          <w:color w:val="000000" w:themeColor="text1"/>
        </w:rPr>
      </w:pPr>
      <w:r w:rsidRPr="00B23B45">
        <w:rPr>
          <w:color w:val="000000" w:themeColor="text1"/>
        </w:rPr>
        <w:t>Рекомендовать программное обеспечение и аппаратную архитектуру СУА (включая сервер и терминалы), предназначенные для планирования, проверки и мониторинга, отчетности по приоритетным объектам и оценки затрат на работы. Рассмотреть дополнительные структуры, которые будут добавлены после включения NBS.</w:t>
      </w:r>
    </w:p>
    <w:p w14:paraId="08AF2165" w14:textId="7DC7ACFC" w:rsidR="00457A12" w:rsidRPr="00B23B45" w:rsidRDefault="00457A12" w:rsidP="00B23B45">
      <w:pPr>
        <w:pStyle w:val="a9"/>
        <w:numPr>
          <w:ilvl w:val="0"/>
          <w:numId w:val="33"/>
        </w:numPr>
        <w:jc w:val="both"/>
        <w:rPr>
          <w:color w:val="000000" w:themeColor="text1"/>
        </w:rPr>
      </w:pPr>
      <w:r w:rsidRPr="00B23B45">
        <w:rPr>
          <w:color w:val="000000" w:themeColor="text1"/>
        </w:rPr>
        <w:t xml:space="preserve">Разработать индивидуальное программное обеспечение СУА для </w:t>
      </w:r>
      <w:proofErr w:type="spellStart"/>
      <w:r w:rsidRPr="00B23B45">
        <w:rPr>
          <w:color w:val="000000" w:themeColor="text1"/>
        </w:rPr>
        <w:t>Сельводза</w:t>
      </w:r>
      <w:r w:rsidR="00667EE0" w:rsidRPr="00B23B45">
        <w:rPr>
          <w:noProof/>
          <w:color w:val="000000" w:themeColor="text1"/>
        </w:rPr>
        <w:t>щ</w:t>
      </w:r>
      <w:r w:rsidRPr="00B23B45">
        <w:rPr>
          <w:color w:val="000000" w:themeColor="text1"/>
        </w:rPr>
        <w:t>иты</w:t>
      </w:r>
      <w:proofErr w:type="spellEnd"/>
      <w:r w:rsidRPr="00B23B45">
        <w:rPr>
          <w:color w:val="000000" w:themeColor="text1"/>
        </w:rPr>
        <w:t xml:space="preserve"> с поддержкой UI/UX на кыргызском, русском и английском языках.</w:t>
      </w:r>
    </w:p>
    <w:p w14:paraId="41A0D078" w14:textId="4615AE29" w:rsidR="00457A12" w:rsidRPr="00B23B45" w:rsidRDefault="00457A12" w:rsidP="00B23B45">
      <w:pPr>
        <w:pStyle w:val="a9"/>
        <w:numPr>
          <w:ilvl w:val="0"/>
          <w:numId w:val="33"/>
        </w:numPr>
        <w:jc w:val="both"/>
        <w:rPr>
          <w:color w:val="000000" w:themeColor="text1"/>
        </w:rPr>
      </w:pPr>
      <w:r w:rsidRPr="00B23B45">
        <w:rPr>
          <w:color w:val="000000" w:themeColor="text1"/>
        </w:rPr>
        <w:t>Некоторые отдельные отчеты из СУА могут быть интегрированы в ЕСКМП ЧС</w:t>
      </w:r>
    </w:p>
    <w:p w14:paraId="758B8749" w14:textId="77777777" w:rsidR="00457A12" w:rsidRPr="00B23B45" w:rsidRDefault="00457A12" w:rsidP="00B23B45">
      <w:pPr>
        <w:tabs>
          <w:tab w:val="left" w:pos="720"/>
        </w:tabs>
        <w:spacing w:after="0" w:line="240" w:lineRule="auto"/>
        <w:jc w:val="both"/>
        <w:rPr>
          <w:rFonts w:ascii="Times New Roman" w:eastAsia="Times New Roman" w:hAnsi="Times New Roman" w:cs="Times New Roman"/>
          <w:b/>
          <w:color w:val="000000" w:themeColor="text1"/>
          <w:sz w:val="24"/>
          <w:szCs w:val="24"/>
          <w:u w:val="single"/>
          <w:lang w:val="ru-RU"/>
        </w:rPr>
      </w:pPr>
      <w:r w:rsidRPr="00B23B45">
        <w:rPr>
          <w:rFonts w:ascii="Times New Roman" w:eastAsia="Times New Roman" w:hAnsi="Times New Roman" w:cs="Times New Roman"/>
          <w:b/>
          <w:bCs/>
          <w:color w:val="000000" w:themeColor="text1"/>
          <w:sz w:val="24"/>
          <w:szCs w:val="24"/>
          <w:u w:val="single"/>
          <w:lang w:val="ru-RU"/>
        </w:rPr>
        <w:t>Основные функции:</w:t>
      </w:r>
    </w:p>
    <w:p w14:paraId="66652178" w14:textId="7B721277" w:rsidR="00457A12" w:rsidRPr="00B23B45" w:rsidRDefault="00457A12" w:rsidP="00B23B45">
      <w:pPr>
        <w:pStyle w:val="a6"/>
        <w:numPr>
          <w:ilvl w:val="0"/>
          <w:numId w:val="34"/>
        </w:numPr>
        <w:tabs>
          <w:tab w:val="left" w:pos="1134"/>
        </w:tabs>
        <w:spacing w:after="0" w:line="240" w:lineRule="auto"/>
        <w:jc w:val="both"/>
        <w:rPr>
          <w:rFonts w:ascii="Times New Roman" w:eastAsia="Times New Roman" w:hAnsi="Times New Roman" w:cs="Times New Roman"/>
          <w:color w:val="000000" w:themeColor="text1"/>
          <w:sz w:val="24"/>
          <w:szCs w:val="24"/>
        </w:rPr>
      </w:pPr>
      <w:proofErr w:type="spellStart"/>
      <w:r w:rsidRPr="00B23B45">
        <w:rPr>
          <w:rFonts w:ascii="Times New Roman" w:eastAsia="Times New Roman" w:hAnsi="Times New Roman" w:cs="Times New Roman"/>
          <w:color w:val="000000" w:themeColor="text1"/>
          <w:sz w:val="24"/>
          <w:szCs w:val="24"/>
        </w:rPr>
        <w:t>аналитика</w:t>
      </w:r>
      <w:proofErr w:type="spellEnd"/>
      <w:r w:rsidRPr="00B23B45">
        <w:rPr>
          <w:rFonts w:ascii="Times New Roman" w:eastAsia="Times New Roman" w:hAnsi="Times New Roman" w:cs="Times New Roman"/>
          <w:color w:val="000000" w:themeColor="text1"/>
          <w:sz w:val="24"/>
          <w:szCs w:val="24"/>
        </w:rPr>
        <w:t xml:space="preserve"> и </w:t>
      </w:r>
      <w:proofErr w:type="spellStart"/>
      <w:r w:rsidRPr="00B23B45">
        <w:rPr>
          <w:rFonts w:ascii="Times New Roman" w:eastAsia="Times New Roman" w:hAnsi="Times New Roman" w:cs="Times New Roman"/>
          <w:color w:val="000000" w:themeColor="text1"/>
          <w:sz w:val="24"/>
          <w:szCs w:val="24"/>
        </w:rPr>
        <w:t>отчетность</w:t>
      </w:r>
      <w:proofErr w:type="spellEnd"/>
      <w:r w:rsidRPr="00B23B45">
        <w:rPr>
          <w:rFonts w:ascii="Times New Roman" w:eastAsia="Times New Roman" w:hAnsi="Times New Roman" w:cs="Times New Roman"/>
          <w:color w:val="000000" w:themeColor="text1"/>
          <w:sz w:val="24"/>
          <w:szCs w:val="24"/>
        </w:rPr>
        <w:t>;</w:t>
      </w:r>
    </w:p>
    <w:p w14:paraId="50C1E936" w14:textId="1875F1C5" w:rsidR="00457A12" w:rsidRPr="00B23B45" w:rsidRDefault="00457A12" w:rsidP="00B23B45">
      <w:pPr>
        <w:pStyle w:val="a6"/>
        <w:numPr>
          <w:ilvl w:val="0"/>
          <w:numId w:val="34"/>
        </w:numPr>
        <w:tabs>
          <w:tab w:val="left" w:pos="1134"/>
        </w:tabs>
        <w:spacing w:after="0" w:line="240" w:lineRule="auto"/>
        <w:jc w:val="both"/>
        <w:rPr>
          <w:rFonts w:ascii="Times New Roman" w:eastAsia="Times New Roman" w:hAnsi="Times New Roman" w:cs="Times New Roman"/>
          <w:color w:val="000000" w:themeColor="text1"/>
          <w:sz w:val="24"/>
          <w:szCs w:val="24"/>
          <w:lang w:val="ru-RU"/>
        </w:rPr>
      </w:pPr>
      <w:r w:rsidRPr="00B23B45">
        <w:rPr>
          <w:rFonts w:ascii="Times New Roman" w:eastAsia="Times New Roman" w:hAnsi="Times New Roman" w:cs="Times New Roman"/>
          <w:color w:val="000000" w:themeColor="text1"/>
          <w:sz w:val="24"/>
          <w:szCs w:val="24"/>
          <w:lang w:val="ru-RU"/>
        </w:rPr>
        <w:t>анализ потребностей и планирование технического обслуживания приоритетных объектов;</w:t>
      </w:r>
    </w:p>
    <w:p w14:paraId="3A1C96AF" w14:textId="55ACF6CB" w:rsidR="00457A12" w:rsidRPr="00B23B45" w:rsidRDefault="00457A12" w:rsidP="00B23B45">
      <w:pPr>
        <w:pStyle w:val="a6"/>
        <w:numPr>
          <w:ilvl w:val="0"/>
          <w:numId w:val="34"/>
        </w:numPr>
        <w:tabs>
          <w:tab w:val="left" w:pos="1134"/>
        </w:tabs>
        <w:spacing w:after="0" w:line="240" w:lineRule="auto"/>
        <w:jc w:val="both"/>
        <w:rPr>
          <w:rFonts w:ascii="Times New Roman" w:eastAsia="Times New Roman" w:hAnsi="Times New Roman" w:cs="Times New Roman"/>
          <w:color w:val="000000" w:themeColor="text1"/>
          <w:sz w:val="24"/>
          <w:szCs w:val="24"/>
          <w:lang w:val="ru-RU"/>
        </w:rPr>
      </w:pPr>
      <w:r w:rsidRPr="00B23B45">
        <w:rPr>
          <w:rFonts w:ascii="Times New Roman" w:eastAsia="Times New Roman" w:hAnsi="Times New Roman" w:cs="Times New Roman"/>
          <w:color w:val="000000" w:themeColor="text1"/>
          <w:sz w:val="24"/>
          <w:szCs w:val="24"/>
          <w:lang w:val="ru-RU"/>
        </w:rPr>
        <w:t>типы, сметы и сроки работ;</w:t>
      </w:r>
    </w:p>
    <w:p w14:paraId="75CD77C9" w14:textId="72539400" w:rsidR="00457A12" w:rsidRPr="00B23B45" w:rsidRDefault="00457A12" w:rsidP="00B23B45">
      <w:pPr>
        <w:pStyle w:val="a6"/>
        <w:numPr>
          <w:ilvl w:val="0"/>
          <w:numId w:val="34"/>
        </w:numPr>
        <w:tabs>
          <w:tab w:val="left" w:pos="1134"/>
        </w:tabs>
        <w:spacing w:after="0" w:line="240" w:lineRule="auto"/>
        <w:jc w:val="both"/>
        <w:rPr>
          <w:rFonts w:ascii="Times New Roman" w:eastAsia="Times New Roman" w:hAnsi="Times New Roman" w:cs="Times New Roman"/>
          <w:color w:val="000000" w:themeColor="text1"/>
          <w:sz w:val="24"/>
          <w:szCs w:val="24"/>
          <w:lang w:val="ru-RU"/>
        </w:rPr>
      </w:pPr>
      <w:r w:rsidRPr="00B23B45">
        <w:rPr>
          <w:rFonts w:ascii="Times New Roman" w:eastAsia="Times New Roman" w:hAnsi="Times New Roman" w:cs="Times New Roman"/>
          <w:color w:val="000000" w:themeColor="text1"/>
          <w:sz w:val="24"/>
          <w:szCs w:val="24"/>
          <w:lang w:val="ru-RU"/>
        </w:rPr>
        <w:t>приоритезация работ на основе анализа жизненного цикла износа объектов, мероприятий по обслуживанию и затрат;</w:t>
      </w:r>
    </w:p>
    <w:p w14:paraId="339EEEBB" w14:textId="1A6659EC" w:rsidR="00B23948" w:rsidRPr="00B23B45" w:rsidRDefault="00457A12" w:rsidP="00B23B45">
      <w:pPr>
        <w:pStyle w:val="a6"/>
        <w:numPr>
          <w:ilvl w:val="0"/>
          <w:numId w:val="34"/>
        </w:numPr>
        <w:tabs>
          <w:tab w:val="left" w:pos="1134"/>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color w:val="000000" w:themeColor="text1"/>
          <w:sz w:val="24"/>
          <w:szCs w:val="24"/>
          <w:lang w:val="ru-RU"/>
        </w:rPr>
        <w:lastRenderedPageBreak/>
        <w:t>предпочтительно приоритезация по соотношению выгод и затрат, внутренней норме доходности, чистой приведенной стоимости (</w:t>
      </w:r>
      <w:r w:rsidRPr="00B23B45">
        <w:rPr>
          <w:rFonts w:ascii="Times New Roman" w:eastAsia="Times New Roman" w:hAnsi="Times New Roman" w:cs="Times New Roman"/>
          <w:color w:val="000000" w:themeColor="text1"/>
          <w:sz w:val="24"/>
          <w:szCs w:val="24"/>
        </w:rPr>
        <w:t>NPV</w:t>
      </w:r>
      <w:r w:rsidRPr="00B23B45">
        <w:rPr>
          <w:rFonts w:ascii="Times New Roman" w:eastAsia="Times New Roman" w:hAnsi="Times New Roman" w:cs="Times New Roman"/>
          <w:color w:val="000000" w:themeColor="text1"/>
          <w:sz w:val="24"/>
          <w:szCs w:val="24"/>
          <w:lang w:val="ru-RU"/>
        </w:rPr>
        <w:t>) и/или дополнительным критериям для инфраструктуры.</w:t>
      </w:r>
    </w:p>
    <w:p w14:paraId="2D2349CC" w14:textId="77777777" w:rsidR="00457A12" w:rsidRPr="00B23B45" w:rsidRDefault="00457A12" w:rsidP="00B23B45">
      <w:pPr>
        <w:pStyle w:val="a6"/>
        <w:tabs>
          <w:tab w:val="left" w:pos="1134"/>
        </w:tabs>
        <w:spacing w:after="0" w:line="240" w:lineRule="auto"/>
        <w:jc w:val="both"/>
        <w:rPr>
          <w:rFonts w:ascii="Times New Roman" w:eastAsia="Times New Roman" w:hAnsi="Times New Roman" w:cs="Times New Roman"/>
          <w:bCs/>
          <w:color w:val="000000" w:themeColor="text1"/>
          <w:sz w:val="24"/>
          <w:szCs w:val="24"/>
          <w:lang w:val="ru-RU"/>
        </w:rPr>
      </w:pPr>
    </w:p>
    <w:p w14:paraId="0DAFA4C6" w14:textId="77777777" w:rsidR="00457A12" w:rsidRPr="00B23B45" w:rsidRDefault="00457A12" w:rsidP="00B23B45">
      <w:pPr>
        <w:tabs>
          <w:tab w:val="left" w:pos="720"/>
        </w:tabs>
        <w:spacing w:after="0" w:line="240" w:lineRule="auto"/>
        <w:jc w:val="both"/>
        <w:rPr>
          <w:rFonts w:ascii="Times New Roman" w:eastAsia="Times New Roman" w:hAnsi="Times New Roman" w:cs="Times New Roman"/>
          <w:b/>
          <w:color w:val="000000" w:themeColor="text1"/>
          <w:sz w:val="24"/>
          <w:szCs w:val="24"/>
          <w:u w:val="single"/>
          <w:lang w:val="ru-RU"/>
        </w:rPr>
      </w:pPr>
      <w:r w:rsidRPr="00B23B45">
        <w:rPr>
          <w:rFonts w:ascii="Times New Roman" w:eastAsia="Times New Roman" w:hAnsi="Times New Roman" w:cs="Times New Roman"/>
          <w:b/>
          <w:bCs/>
          <w:color w:val="000000" w:themeColor="text1"/>
          <w:sz w:val="24"/>
          <w:szCs w:val="24"/>
          <w:u w:val="single"/>
          <w:lang w:val="ru-RU"/>
        </w:rPr>
        <w:t>Архитектура веб-приложения:</w:t>
      </w:r>
    </w:p>
    <w:p w14:paraId="2E9E8F24" w14:textId="77777777" w:rsidR="00457A12" w:rsidRPr="00B23B45" w:rsidRDefault="00457A12" w:rsidP="00B23B45">
      <w:p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Клиентская часть (</w:t>
      </w:r>
      <w:proofErr w:type="spellStart"/>
      <w:r w:rsidRPr="00B23B45">
        <w:rPr>
          <w:rFonts w:ascii="Times New Roman" w:eastAsia="Times New Roman" w:hAnsi="Times New Roman" w:cs="Times New Roman"/>
          <w:bCs/>
          <w:color w:val="000000" w:themeColor="text1"/>
          <w:sz w:val="24"/>
          <w:szCs w:val="24"/>
          <w:lang w:val="ru-RU"/>
        </w:rPr>
        <w:t>Frontend</w:t>
      </w:r>
      <w:proofErr w:type="spellEnd"/>
      <w:r w:rsidRPr="00B23B45">
        <w:rPr>
          <w:rFonts w:ascii="Times New Roman" w:eastAsia="Times New Roman" w:hAnsi="Times New Roman" w:cs="Times New Roman"/>
          <w:bCs/>
          <w:color w:val="000000" w:themeColor="text1"/>
          <w:sz w:val="24"/>
          <w:szCs w:val="24"/>
          <w:lang w:val="ru-RU"/>
        </w:rPr>
        <w:t>)</w:t>
      </w:r>
    </w:p>
    <w:p w14:paraId="13E63092"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Пользовательский интерфейс (UI)</w:t>
      </w:r>
    </w:p>
    <w:p w14:paraId="00E21860"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Интерактивные карты и визуализация данных, простое редактирование и сбор данных</w:t>
      </w:r>
    </w:p>
    <w:p w14:paraId="7CCDCB5A"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API для взаимодействия с серверной частью</w:t>
      </w:r>
    </w:p>
    <w:p w14:paraId="7DFF298A" w14:textId="77777777" w:rsidR="00457A12" w:rsidRPr="00B23B45" w:rsidRDefault="00457A12" w:rsidP="00B23B45">
      <w:p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Серверная часть (</w:t>
      </w:r>
      <w:proofErr w:type="spellStart"/>
      <w:r w:rsidRPr="00B23B45">
        <w:rPr>
          <w:rFonts w:ascii="Times New Roman" w:eastAsia="Times New Roman" w:hAnsi="Times New Roman" w:cs="Times New Roman"/>
          <w:bCs/>
          <w:color w:val="000000" w:themeColor="text1"/>
          <w:sz w:val="24"/>
          <w:szCs w:val="24"/>
          <w:lang w:val="ru-RU"/>
        </w:rPr>
        <w:t>Backend</w:t>
      </w:r>
      <w:proofErr w:type="spellEnd"/>
      <w:r w:rsidRPr="00B23B45">
        <w:rPr>
          <w:rFonts w:ascii="Times New Roman" w:eastAsia="Times New Roman" w:hAnsi="Times New Roman" w:cs="Times New Roman"/>
          <w:bCs/>
          <w:color w:val="000000" w:themeColor="text1"/>
          <w:sz w:val="24"/>
          <w:szCs w:val="24"/>
          <w:lang w:val="ru-RU"/>
        </w:rPr>
        <w:t>)</w:t>
      </w:r>
    </w:p>
    <w:p w14:paraId="40E98373"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Логика приложения</w:t>
      </w:r>
    </w:p>
    <w:p w14:paraId="5964B768"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API для интеграции с внешними системами</w:t>
      </w:r>
    </w:p>
    <w:p w14:paraId="07DCE873"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База данных (</w:t>
      </w:r>
      <w:proofErr w:type="spellStart"/>
      <w:r w:rsidRPr="00B23B45">
        <w:rPr>
          <w:rFonts w:ascii="Times New Roman" w:eastAsia="Times New Roman" w:hAnsi="Times New Roman" w:cs="Times New Roman"/>
          <w:bCs/>
          <w:color w:val="000000" w:themeColor="text1"/>
          <w:sz w:val="24"/>
          <w:szCs w:val="24"/>
          <w:lang w:val="ru-RU"/>
        </w:rPr>
        <w:t>PostgreSQL</w:t>
      </w:r>
      <w:proofErr w:type="spellEnd"/>
      <w:r w:rsidRPr="00B23B45">
        <w:rPr>
          <w:rFonts w:ascii="Times New Roman" w:eastAsia="Times New Roman" w:hAnsi="Times New Roman" w:cs="Times New Roman"/>
          <w:bCs/>
          <w:color w:val="000000" w:themeColor="text1"/>
          <w:sz w:val="24"/>
          <w:szCs w:val="24"/>
          <w:lang w:val="ru-RU"/>
        </w:rPr>
        <w:t xml:space="preserve"> + </w:t>
      </w:r>
      <w:proofErr w:type="spellStart"/>
      <w:r w:rsidRPr="00B23B45">
        <w:rPr>
          <w:rFonts w:ascii="Times New Roman" w:eastAsia="Times New Roman" w:hAnsi="Times New Roman" w:cs="Times New Roman"/>
          <w:bCs/>
          <w:color w:val="000000" w:themeColor="text1"/>
          <w:sz w:val="24"/>
          <w:szCs w:val="24"/>
          <w:lang w:val="ru-RU"/>
        </w:rPr>
        <w:t>PostGIS</w:t>
      </w:r>
      <w:proofErr w:type="spellEnd"/>
      <w:r w:rsidRPr="00B23B45">
        <w:rPr>
          <w:rFonts w:ascii="Times New Roman" w:eastAsia="Times New Roman" w:hAnsi="Times New Roman" w:cs="Times New Roman"/>
          <w:bCs/>
          <w:color w:val="000000" w:themeColor="text1"/>
          <w:sz w:val="24"/>
          <w:szCs w:val="24"/>
          <w:lang w:val="ru-RU"/>
        </w:rPr>
        <w:t>), включая топологические правила, триггеры</w:t>
      </w:r>
    </w:p>
    <w:p w14:paraId="40CE4B2F" w14:textId="77777777" w:rsidR="00457A12" w:rsidRPr="00B23B45" w:rsidRDefault="00457A12" w:rsidP="00B23B45">
      <w:p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proofErr w:type="spellStart"/>
      <w:r w:rsidRPr="00B23B45">
        <w:rPr>
          <w:rFonts w:ascii="Times New Roman" w:eastAsia="Times New Roman" w:hAnsi="Times New Roman" w:cs="Times New Roman"/>
          <w:bCs/>
          <w:color w:val="000000" w:themeColor="text1"/>
          <w:sz w:val="24"/>
          <w:szCs w:val="24"/>
          <w:lang w:val="ru-RU"/>
        </w:rPr>
        <w:t>Geoserver</w:t>
      </w:r>
      <w:proofErr w:type="spellEnd"/>
      <w:r w:rsidRPr="00B23B45">
        <w:rPr>
          <w:rFonts w:ascii="Times New Roman" w:eastAsia="Times New Roman" w:hAnsi="Times New Roman" w:cs="Times New Roman"/>
          <w:bCs/>
          <w:color w:val="000000" w:themeColor="text1"/>
          <w:sz w:val="24"/>
          <w:szCs w:val="24"/>
          <w:lang w:val="ru-RU"/>
        </w:rPr>
        <w:t xml:space="preserve"> (GIS-сервер)</w:t>
      </w:r>
    </w:p>
    <w:p w14:paraId="452727E2"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Обработка геопространственных данных</w:t>
      </w:r>
    </w:p>
    <w:p w14:paraId="0A31F2D4"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Интеграция с WMS, WFS, REST, SOAP</w:t>
      </w:r>
    </w:p>
    <w:p w14:paraId="393D6DCE" w14:textId="77777777" w:rsidR="00457A12" w:rsidRPr="00B23B45" w:rsidRDefault="00457A12" w:rsidP="00B23B45">
      <w:p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Внешние системы</w:t>
      </w:r>
    </w:p>
    <w:p w14:paraId="04AA59EC"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xml:space="preserve">- </w:t>
      </w:r>
      <w:proofErr w:type="spellStart"/>
      <w:r w:rsidRPr="00B23B45">
        <w:rPr>
          <w:rFonts w:ascii="Times New Roman" w:eastAsia="Times New Roman" w:hAnsi="Times New Roman" w:cs="Times New Roman"/>
          <w:bCs/>
          <w:color w:val="000000" w:themeColor="text1"/>
          <w:sz w:val="24"/>
          <w:szCs w:val="24"/>
          <w:lang w:val="ru-RU"/>
        </w:rPr>
        <w:t>Tunduk</w:t>
      </w:r>
      <w:proofErr w:type="spellEnd"/>
      <w:r w:rsidRPr="00B23B45">
        <w:rPr>
          <w:rFonts w:ascii="Times New Roman" w:eastAsia="Times New Roman" w:hAnsi="Times New Roman" w:cs="Times New Roman"/>
          <w:bCs/>
          <w:color w:val="000000" w:themeColor="text1"/>
          <w:sz w:val="24"/>
          <w:szCs w:val="24"/>
          <w:lang w:val="ru-RU"/>
        </w:rPr>
        <w:t xml:space="preserve"> (Центр электронного взаимодействия)</w:t>
      </w:r>
    </w:p>
    <w:p w14:paraId="16485D4C"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en-US"/>
        </w:rPr>
      </w:pPr>
      <w:r w:rsidRPr="00B23B45">
        <w:rPr>
          <w:rFonts w:ascii="Times New Roman" w:eastAsia="Times New Roman" w:hAnsi="Times New Roman" w:cs="Times New Roman"/>
          <w:bCs/>
          <w:color w:val="000000" w:themeColor="text1"/>
          <w:sz w:val="24"/>
          <w:szCs w:val="24"/>
          <w:lang w:val="en-US"/>
        </w:rPr>
        <w:t xml:space="preserve">- </w:t>
      </w:r>
      <w:r w:rsidRPr="00B23B45">
        <w:rPr>
          <w:rFonts w:ascii="Times New Roman" w:eastAsia="Times New Roman" w:hAnsi="Times New Roman" w:cs="Times New Roman"/>
          <w:bCs/>
          <w:color w:val="000000" w:themeColor="text1"/>
          <w:sz w:val="24"/>
          <w:szCs w:val="24"/>
          <w:lang w:val="ru-RU"/>
        </w:rPr>
        <w:t>ГИС</w:t>
      </w:r>
      <w:r w:rsidRPr="00B23B45">
        <w:rPr>
          <w:rFonts w:ascii="Times New Roman" w:eastAsia="Times New Roman" w:hAnsi="Times New Roman" w:cs="Times New Roman"/>
          <w:bCs/>
          <w:color w:val="000000" w:themeColor="text1"/>
          <w:sz w:val="24"/>
          <w:szCs w:val="24"/>
          <w:lang w:val="en-US"/>
        </w:rPr>
        <w:t>-</w:t>
      </w:r>
      <w:r w:rsidRPr="00B23B45">
        <w:rPr>
          <w:rFonts w:ascii="Times New Roman" w:eastAsia="Times New Roman" w:hAnsi="Times New Roman" w:cs="Times New Roman"/>
          <w:bCs/>
          <w:color w:val="000000" w:themeColor="text1"/>
          <w:sz w:val="24"/>
          <w:szCs w:val="24"/>
          <w:lang w:val="ru-RU"/>
        </w:rPr>
        <w:t>платформы</w:t>
      </w:r>
      <w:r w:rsidRPr="00B23B45">
        <w:rPr>
          <w:rFonts w:ascii="Times New Roman" w:eastAsia="Times New Roman" w:hAnsi="Times New Roman" w:cs="Times New Roman"/>
          <w:bCs/>
          <w:color w:val="000000" w:themeColor="text1"/>
          <w:sz w:val="24"/>
          <w:szCs w:val="24"/>
          <w:lang w:val="en-US"/>
        </w:rPr>
        <w:t xml:space="preserve"> (Google Maps, OpenStreetMap)</w:t>
      </w:r>
    </w:p>
    <w:p w14:paraId="712FE6AD"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Датчики и системы мониторинга</w:t>
      </w:r>
    </w:p>
    <w:p w14:paraId="55B17248" w14:textId="77777777" w:rsidR="00457A12" w:rsidRPr="00B23B45" w:rsidRDefault="00457A12" w:rsidP="00B23B45">
      <w:p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Инфраструктура</w:t>
      </w:r>
    </w:p>
    <w:p w14:paraId="137A22AE"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Облачный или локальный хостинг</w:t>
      </w:r>
    </w:p>
    <w:p w14:paraId="4F911D9D"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Контейнеризация (</w:t>
      </w:r>
      <w:proofErr w:type="spellStart"/>
      <w:r w:rsidRPr="00B23B45">
        <w:rPr>
          <w:rFonts w:ascii="Times New Roman" w:eastAsia="Times New Roman" w:hAnsi="Times New Roman" w:cs="Times New Roman"/>
          <w:bCs/>
          <w:color w:val="000000" w:themeColor="text1"/>
          <w:sz w:val="24"/>
          <w:szCs w:val="24"/>
          <w:lang w:val="ru-RU"/>
        </w:rPr>
        <w:t>Docker</w:t>
      </w:r>
      <w:proofErr w:type="spellEnd"/>
      <w:r w:rsidRPr="00B23B45">
        <w:rPr>
          <w:rFonts w:ascii="Times New Roman" w:eastAsia="Times New Roman" w:hAnsi="Times New Roman" w:cs="Times New Roman"/>
          <w:bCs/>
          <w:color w:val="000000" w:themeColor="text1"/>
          <w:sz w:val="24"/>
          <w:szCs w:val="24"/>
          <w:lang w:val="ru-RU"/>
        </w:rPr>
        <w:t>)</w:t>
      </w:r>
    </w:p>
    <w:p w14:paraId="0D29F6EA"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xml:space="preserve">- </w:t>
      </w:r>
      <w:proofErr w:type="spellStart"/>
      <w:r w:rsidRPr="00B23B45">
        <w:rPr>
          <w:rFonts w:ascii="Times New Roman" w:eastAsia="Times New Roman" w:hAnsi="Times New Roman" w:cs="Times New Roman"/>
          <w:bCs/>
          <w:color w:val="000000" w:themeColor="text1"/>
          <w:sz w:val="24"/>
          <w:szCs w:val="24"/>
          <w:lang w:val="ru-RU"/>
        </w:rPr>
        <w:t>Оркестрация</w:t>
      </w:r>
      <w:proofErr w:type="spellEnd"/>
      <w:r w:rsidRPr="00B23B45">
        <w:rPr>
          <w:rFonts w:ascii="Times New Roman" w:eastAsia="Times New Roman" w:hAnsi="Times New Roman" w:cs="Times New Roman"/>
          <w:bCs/>
          <w:color w:val="000000" w:themeColor="text1"/>
          <w:sz w:val="24"/>
          <w:szCs w:val="24"/>
          <w:lang w:val="ru-RU"/>
        </w:rPr>
        <w:t xml:space="preserve"> (</w:t>
      </w:r>
      <w:proofErr w:type="spellStart"/>
      <w:r w:rsidRPr="00B23B45">
        <w:rPr>
          <w:rFonts w:ascii="Times New Roman" w:eastAsia="Times New Roman" w:hAnsi="Times New Roman" w:cs="Times New Roman"/>
          <w:bCs/>
          <w:color w:val="000000" w:themeColor="text1"/>
          <w:sz w:val="24"/>
          <w:szCs w:val="24"/>
          <w:lang w:val="ru-RU"/>
        </w:rPr>
        <w:t>Kubernetes</w:t>
      </w:r>
      <w:proofErr w:type="spellEnd"/>
      <w:r w:rsidRPr="00B23B45">
        <w:rPr>
          <w:rFonts w:ascii="Times New Roman" w:eastAsia="Times New Roman" w:hAnsi="Times New Roman" w:cs="Times New Roman"/>
          <w:bCs/>
          <w:color w:val="000000" w:themeColor="text1"/>
          <w:sz w:val="24"/>
          <w:szCs w:val="24"/>
          <w:lang w:val="ru-RU"/>
        </w:rPr>
        <w:t>)</w:t>
      </w:r>
    </w:p>
    <w:p w14:paraId="1DF2318C" w14:textId="77777777" w:rsidR="00457A12" w:rsidRPr="00B23B45" w:rsidRDefault="00457A12" w:rsidP="00B23B45">
      <w:p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Дополнительные требования</w:t>
      </w:r>
    </w:p>
    <w:p w14:paraId="6F6386B9"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Разработка модуля администрирования (управление пользователями, права доступа, резервное копирование).</w:t>
      </w:r>
    </w:p>
    <w:p w14:paraId="58345041"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Импорт/экспорт данных в различных форматах (CSV, JSON, KML и т. д.)</w:t>
      </w:r>
    </w:p>
    <w:p w14:paraId="69F7C0ED"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Поддержка многоуровневого доступа и авторизации.</w:t>
      </w:r>
    </w:p>
    <w:p w14:paraId="60B132D7"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Шифрование данных (HTTPS, SSL/TLS).</w:t>
      </w:r>
    </w:p>
    <w:p w14:paraId="08F84DC8"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Дифференциация прав доступа.</w:t>
      </w:r>
    </w:p>
    <w:p w14:paraId="38CCA5CF" w14:textId="77777777" w:rsidR="00457A12" w:rsidRPr="00B23B45" w:rsidRDefault="00457A12" w:rsidP="00B23B45">
      <w:pPr>
        <w:tabs>
          <w:tab w:val="left" w:pos="720"/>
        </w:tabs>
        <w:spacing w:after="0" w:line="240" w:lineRule="auto"/>
        <w:ind w:left="708"/>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Регистрация действий пользователей</w:t>
      </w:r>
    </w:p>
    <w:p w14:paraId="256FC082" w14:textId="77777777" w:rsidR="00457A12" w:rsidRPr="00B23B45" w:rsidRDefault="00457A12" w:rsidP="00B23B45">
      <w:p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p>
    <w:p w14:paraId="46A4063F" w14:textId="77777777" w:rsidR="001508C6" w:rsidRPr="00B23B45" w:rsidRDefault="001508C6" w:rsidP="00B23B45">
      <w:pPr>
        <w:tabs>
          <w:tab w:val="left" w:pos="720"/>
        </w:tabs>
        <w:spacing w:after="0" w:line="240" w:lineRule="auto"/>
        <w:jc w:val="both"/>
        <w:rPr>
          <w:rFonts w:ascii="Times New Roman" w:eastAsia="Times New Roman" w:hAnsi="Times New Roman" w:cs="Times New Roman"/>
          <w:b/>
          <w:color w:val="000000" w:themeColor="text1"/>
          <w:sz w:val="24"/>
          <w:szCs w:val="24"/>
          <w:lang w:val="ru-RU"/>
        </w:rPr>
      </w:pPr>
      <w:r w:rsidRPr="00B23B45">
        <w:rPr>
          <w:rFonts w:ascii="Times New Roman" w:eastAsia="Times New Roman" w:hAnsi="Times New Roman" w:cs="Times New Roman"/>
          <w:b/>
          <w:bCs/>
          <w:color w:val="000000" w:themeColor="text1"/>
          <w:sz w:val="24"/>
          <w:szCs w:val="24"/>
          <w:lang w:val="ru-RU"/>
        </w:rPr>
        <w:t>Задача 4. Установка и ввод в эксплуатацию СУА</w:t>
      </w:r>
    </w:p>
    <w:p w14:paraId="04E18CD4" w14:textId="77777777" w:rsidR="001508C6" w:rsidRPr="00B23B45" w:rsidRDefault="001508C6" w:rsidP="00B23B45">
      <w:pPr>
        <w:pStyle w:val="a6"/>
        <w:numPr>
          <w:ilvl w:val="0"/>
          <w:numId w:val="40"/>
        </w:num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Развернуть систему на инфраструктуре МЧС (облачная/локальная).</w:t>
      </w:r>
    </w:p>
    <w:p w14:paraId="5BE46280" w14:textId="77777777" w:rsidR="001508C6" w:rsidRPr="00B23B45" w:rsidRDefault="001508C6" w:rsidP="00B23B45">
      <w:pPr>
        <w:pStyle w:val="a6"/>
        <w:numPr>
          <w:ilvl w:val="0"/>
          <w:numId w:val="40"/>
        </w:num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Настроить полное резервное копирование, аварийное восстановление и интерфейсы администратора.</w:t>
      </w:r>
    </w:p>
    <w:p w14:paraId="63A3BF42" w14:textId="77777777" w:rsidR="001508C6" w:rsidRPr="00B23B45" w:rsidRDefault="001508C6" w:rsidP="00B23B45">
      <w:pPr>
        <w:pStyle w:val="a6"/>
        <w:numPr>
          <w:ilvl w:val="0"/>
          <w:numId w:val="40"/>
        </w:numPr>
        <w:tabs>
          <w:tab w:val="left" w:pos="720"/>
        </w:tabs>
        <w:spacing w:after="0" w:line="240" w:lineRule="auto"/>
        <w:jc w:val="both"/>
        <w:rPr>
          <w:rFonts w:ascii="Times New Roman" w:eastAsia="Times New Roman" w:hAnsi="Times New Roman" w:cs="Times New Roman"/>
          <w:bCs/>
          <w:color w:val="000000" w:themeColor="text1"/>
          <w:sz w:val="24"/>
          <w:szCs w:val="24"/>
        </w:rPr>
      </w:pPr>
      <w:proofErr w:type="spellStart"/>
      <w:r w:rsidRPr="00B23B45">
        <w:rPr>
          <w:rFonts w:ascii="Times New Roman" w:eastAsia="Times New Roman" w:hAnsi="Times New Roman" w:cs="Times New Roman"/>
          <w:bCs/>
          <w:color w:val="000000" w:themeColor="text1"/>
          <w:sz w:val="24"/>
          <w:szCs w:val="24"/>
        </w:rPr>
        <w:t>Оказывать</w:t>
      </w:r>
      <w:proofErr w:type="spellEnd"/>
      <w:r w:rsidRPr="00B23B45">
        <w:rPr>
          <w:rFonts w:ascii="Times New Roman" w:eastAsia="Times New Roman" w:hAnsi="Times New Roman" w:cs="Times New Roman"/>
          <w:bCs/>
          <w:color w:val="000000" w:themeColor="text1"/>
          <w:sz w:val="24"/>
          <w:szCs w:val="24"/>
        </w:rPr>
        <w:t xml:space="preserve"> </w:t>
      </w:r>
      <w:proofErr w:type="spellStart"/>
      <w:r w:rsidRPr="00B23B45">
        <w:rPr>
          <w:rFonts w:ascii="Times New Roman" w:eastAsia="Times New Roman" w:hAnsi="Times New Roman" w:cs="Times New Roman"/>
          <w:bCs/>
          <w:color w:val="000000" w:themeColor="text1"/>
          <w:sz w:val="24"/>
          <w:szCs w:val="24"/>
        </w:rPr>
        <w:t>сопровождение</w:t>
      </w:r>
      <w:proofErr w:type="spellEnd"/>
      <w:r w:rsidRPr="00B23B45">
        <w:rPr>
          <w:rFonts w:ascii="Times New Roman" w:eastAsia="Times New Roman" w:hAnsi="Times New Roman" w:cs="Times New Roman"/>
          <w:bCs/>
          <w:color w:val="000000" w:themeColor="text1"/>
          <w:sz w:val="24"/>
          <w:szCs w:val="24"/>
        </w:rPr>
        <w:t xml:space="preserve"> </w:t>
      </w:r>
      <w:proofErr w:type="spellStart"/>
      <w:r w:rsidRPr="00B23B45">
        <w:rPr>
          <w:rFonts w:ascii="Times New Roman" w:eastAsia="Times New Roman" w:hAnsi="Times New Roman" w:cs="Times New Roman"/>
          <w:bCs/>
          <w:color w:val="000000" w:themeColor="text1"/>
          <w:sz w:val="24"/>
          <w:szCs w:val="24"/>
        </w:rPr>
        <w:t>по</w:t>
      </w:r>
      <w:proofErr w:type="spellEnd"/>
      <w:r w:rsidRPr="00B23B45">
        <w:rPr>
          <w:rFonts w:ascii="Times New Roman" w:eastAsia="Times New Roman" w:hAnsi="Times New Roman" w:cs="Times New Roman"/>
          <w:bCs/>
          <w:color w:val="000000" w:themeColor="text1"/>
          <w:sz w:val="24"/>
          <w:szCs w:val="24"/>
        </w:rPr>
        <w:t xml:space="preserve"> </w:t>
      </w:r>
      <w:proofErr w:type="spellStart"/>
      <w:r w:rsidRPr="00B23B45">
        <w:rPr>
          <w:rFonts w:ascii="Times New Roman" w:eastAsia="Times New Roman" w:hAnsi="Times New Roman" w:cs="Times New Roman"/>
          <w:bCs/>
          <w:color w:val="000000" w:themeColor="text1"/>
          <w:sz w:val="24"/>
          <w:szCs w:val="24"/>
        </w:rPr>
        <w:t>сбору</w:t>
      </w:r>
      <w:proofErr w:type="spellEnd"/>
      <w:r w:rsidRPr="00B23B45">
        <w:rPr>
          <w:rFonts w:ascii="Times New Roman" w:eastAsia="Times New Roman" w:hAnsi="Times New Roman" w:cs="Times New Roman"/>
          <w:bCs/>
          <w:color w:val="000000" w:themeColor="text1"/>
          <w:sz w:val="24"/>
          <w:szCs w:val="24"/>
        </w:rPr>
        <w:t xml:space="preserve"> </w:t>
      </w:r>
      <w:proofErr w:type="spellStart"/>
      <w:r w:rsidRPr="00B23B45">
        <w:rPr>
          <w:rFonts w:ascii="Times New Roman" w:eastAsia="Times New Roman" w:hAnsi="Times New Roman" w:cs="Times New Roman"/>
          <w:bCs/>
          <w:color w:val="000000" w:themeColor="text1"/>
          <w:sz w:val="24"/>
          <w:szCs w:val="24"/>
        </w:rPr>
        <w:t>данных</w:t>
      </w:r>
      <w:proofErr w:type="spellEnd"/>
    </w:p>
    <w:p w14:paraId="1BED435C" w14:textId="77777777" w:rsidR="001508C6" w:rsidRPr="00B23B45" w:rsidRDefault="001508C6" w:rsidP="00B23B45">
      <w:pPr>
        <w:pStyle w:val="a6"/>
        <w:numPr>
          <w:ilvl w:val="0"/>
          <w:numId w:val="40"/>
        </w:num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Оказывать поддержку МЧС в сборе существующих данных на бумажных носителях и полном заполнении базы данных СУА</w:t>
      </w:r>
    </w:p>
    <w:p w14:paraId="783DE7FA" w14:textId="438EFDCA" w:rsidR="001508C6" w:rsidRPr="00B23B45" w:rsidRDefault="001508C6" w:rsidP="00B23B45">
      <w:pPr>
        <w:pStyle w:val="a6"/>
        <w:numPr>
          <w:ilvl w:val="0"/>
          <w:numId w:val="40"/>
        </w:num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Обеспечить круглосуточную техническую поддержку в течение двух лет после развертывания.</w:t>
      </w:r>
    </w:p>
    <w:p w14:paraId="79F94D90" w14:textId="5FAB1841" w:rsidR="001508C6" w:rsidRPr="00B23B45" w:rsidRDefault="001508C6" w:rsidP="00B23B45">
      <w:pPr>
        <w:pStyle w:val="a6"/>
        <w:numPr>
          <w:ilvl w:val="0"/>
          <w:numId w:val="40"/>
        </w:num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Установить веб-приложение и настроить его на серверах МЧС.</w:t>
      </w:r>
    </w:p>
    <w:p w14:paraId="77C10216" w14:textId="41CE68B4" w:rsidR="001508C6" w:rsidRPr="00B23B45" w:rsidRDefault="001508C6" w:rsidP="00B23B45">
      <w:pPr>
        <w:pStyle w:val="a6"/>
        <w:numPr>
          <w:ilvl w:val="0"/>
          <w:numId w:val="40"/>
        </w:numPr>
        <w:tabs>
          <w:tab w:val="left" w:pos="720"/>
        </w:tabs>
        <w:spacing w:after="0" w:line="240" w:lineRule="auto"/>
        <w:jc w:val="both"/>
        <w:rPr>
          <w:rFonts w:ascii="Times New Roman" w:eastAsia="Times New Roman" w:hAnsi="Times New Roman" w:cs="Times New Roman"/>
          <w:bCs/>
          <w:color w:val="000000" w:themeColor="text1"/>
          <w:sz w:val="24"/>
          <w:szCs w:val="24"/>
        </w:rPr>
      </w:pPr>
      <w:proofErr w:type="spellStart"/>
      <w:r w:rsidRPr="00B23B45">
        <w:rPr>
          <w:rFonts w:ascii="Times New Roman" w:eastAsia="Times New Roman" w:hAnsi="Times New Roman" w:cs="Times New Roman"/>
          <w:bCs/>
          <w:color w:val="000000" w:themeColor="text1"/>
          <w:sz w:val="24"/>
          <w:szCs w:val="24"/>
        </w:rPr>
        <w:t>Настроить</w:t>
      </w:r>
      <w:proofErr w:type="spellEnd"/>
      <w:r w:rsidRPr="00B23B45">
        <w:rPr>
          <w:rFonts w:ascii="Times New Roman" w:eastAsia="Times New Roman" w:hAnsi="Times New Roman" w:cs="Times New Roman"/>
          <w:bCs/>
          <w:color w:val="000000" w:themeColor="text1"/>
          <w:sz w:val="24"/>
          <w:szCs w:val="24"/>
        </w:rPr>
        <w:t xml:space="preserve"> </w:t>
      </w:r>
      <w:proofErr w:type="spellStart"/>
      <w:r w:rsidRPr="00B23B45">
        <w:rPr>
          <w:rFonts w:ascii="Times New Roman" w:eastAsia="Times New Roman" w:hAnsi="Times New Roman" w:cs="Times New Roman"/>
          <w:bCs/>
          <w:color w:val="000000" w:themeColor="text1"/>
          <w:sz w:val="24"/>
          <w:szCs w:val="24"/>
        </w:rPr>
        <w:t>резервное</w:t>
      </w:r>
      <w:proofErr w:type="spellEnd"/>
      <w:r w:rsidRPr="00B23B45">
        <w:rPr>
          <w:rFonts w:ascii="Times New Roman" w:eastAsia="Times New Roman" w:hAnsi="Times New Roman" w:cs="Times New Roman"/>
          <w:bCs/>
          <w:color w:val="000000" w:themeColor="text1"/>
          <w:sz w:val="24"/>
          <w:szCs w:val="24"/>
        </w:rPr>
        <w:t xml:space="preserve"> </w:t>
      </w:r>
      <w:proofErr w:type="spellStart"/>
      <w:r w:rsidRPr="00B23B45">
        <w:rPr>
          <w:rFonts w:ascii="Times New Roman" w:eastAsia="Times New Roman" w:hAnsi="Times New Roman" w:cs="Times New Roman"/>
          <w:bCs/>
          <w:color w:val="000000" w:themeColor="text1"/>
          <w:sz w:val="24"/>
          <w:szCs w:val="24"/>
        </w:rPr>
        <w:t>копирование</w:t>
      </w:r>
      <w:proofErr w:type="spellEnd"/>
      <w:r w:rsidRPr="00B23B45">
        <w:rPr>
          <w:rFonts w:ascii="Times New Roman" w:eastAsia="Times New Roman" w:hAnsi="Times New Roman" w:cs="Times New Roman"/>
          <w:bCs/>
          <w:color w:val="000000" w:themeColor="text1"/>
          <w:sz w:val="24"/>
          <w:szCs w:val="24"/>
        </w:rPr>
        <w:t xml:space="preserve"> </w:t>
      </w:r>
      <w:proofErr w:type="spellStart"/>
      <w:r w:rsidRPr="00B23B45">
        <w:rPr>
          <w:rFonts w:ascii="Times New Roman" w:eastAsia="Times New Roman" w:hAnsi="Times New Roman" w:cs="Times New Roman"/>
          <w:bCs/>
          <w:color w:val="000000" w:themeColor="text1"/>
          <w:sz w:val="24"/>
          <w:szCs w:val="24"/>
        </w:rPr>
        <w:t>данных</w:t>
      </w:r>
      <w:proofErr w:type="spellEnd"/>
    </w:p>
    <w:p w14:paraId="557A1E72" w14:textId="77777777" w:rsidR="00B23948" w:rsidRPr="00B23B45" w:rsidRDefault="00B23948" w:rsidP="00B23B45">
      <w:pPr>
        <w:tabs>
          <w:tab w:val="left" w:pos="720"/>
        </w:tabs>
        <w:spacing w:after="0" w:line="240" w:lineRule="auto"/>
        <w:jc w:val="both"/>
        <w:rPr>
          <w:rFonts w:ascii="Times New Roman" w:eastAsia="Times New Roman" w:hAnsi="Times New Roman" w:cs="Times New Roman"/>
          <w:b/>
          <w:color w:val="000000" w:themeColor="text1"/>
          <w:sz w:val="24"/>
          <w:szCs w:val="24"/>
        </w:rPr>
      </w:pPr>
    </w:p>
    <w:p w14:paraId="5CD1A0C8" w14:textId="77777777" w:rsidR="001508C6" w:rsidRPr="00B23B45" w:rsidRDefault="001508C6" w:rsidP="00B23B45">
      <w:pPr>
        <w:tabs>
          <w:tab w:val="left" w:pos="720"/>
        </w:tabs>
        <w:spacing w:after="0" w:line="240" w:lineRule="auto"/>
        <w:jc w:val="both"/>
        <w:rPr>
          <w:rFonts w:ascii="Times New Roman" w:eastAsia="Times New Roman" w:hAnsi="Times New Roman" w:cs="Times New Roman"/>
          <w:b/>
          <w:color w:val="000000" w:themeColor="text1"/>
          <w:sz w:val="24"/>
          <w:szCs w:val="24"/>
          <w:lang w:val="ru-RU"/>
        </w:rPr>
      </w:pPr>
      <w:r w:rsidRPr="00B23B45">
        <w:rPr>
          <w:rFonts w:ascii="Times New Roman" w:eastAsia="Times New Roman" w:hAnsi="Times New Roman" w:cs="Times New Roman"/>
          <w:b/>
          <w:bCs/>
          <w:color w:val="000000" w:themeColor="text1"/>
          <w:sz w:val="24"/>
          <w:szCs w:val="24"/>
          <w:lang w:val="ru-RU"/>
        </w:rPr>
        <w:t>Задача 5. Тренинги и наращивание потенциала</w:t>
      </w:r>
    </w:p>
    <w:p w14:paraId="1EDA6F25" w14:textId="77777777" w:rsidR="001508C6" w:rsidRPr="00B23B45" w:rsidRDefault="001508C6" w:rsidP="00B23B45">
      <w:pPr>
        <w:pStyle w:val="a6"/>
        <w:numPr>
          <w:ilvl w:val="0"/>
          <w:numId w:val="32"/>
        </w:num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Провести тренинги по концепции и процедурам управления активами.</w:t>
      </w:r>
    </w:p>
    <w:p w14:paraId="3CE69956" w14:textId="274E3575" w:rsidR="001508C6" w:rsidRPr="00B23B45" w:rsidRDefault="001508C6" w:rsidP="00B23B45">
      <w:pPr>
        <w:pStyle w:val="a6"/>
        <w:numPr>
          <w:ilvl w:val="0"/>
          <w:numId w:val="32"/>
        </w:num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xml:space="preserve">Провести тренинги для пользователей и администраторов по работе с разработанной для </w:t>
      </w:r>
      <w:proofErr w:type="spellStart"/>
      <w:r w:rsidRPr="00B23B45">
        <w:rPr>
          <w:rFonts w:ascii="Times New Roman" w:eastAsia="Times New Roman" w:hAnsi="Times New Roman" w:cs="Times New Roman"/>
          <w:bCs/>
          <w:color w:val="000000" w:themeColor="text1"/>
          <w:sz w:val="24"/>
          <w:szCs w:val="24"/>
          <w:lang w:val="ru-RU"/>
        </w:rPr>
        <w:t>Сельводзащиты</w:t>
      </w:r>
      <w:proofErr w:type="spellEnd"/>
      <w:r w:rsidRPr="00B23B45">
        <w:rPr>
          <w:rFonts w:ascii="Times New Roman" w:eastAsia="Times New Roman" w:hAnsi="Times New Roman" w:cs="Times New Roman"/>
          <w:bCs/>
          <w:color w:val="000000" w:themeColor="text1"/>
          <w:sz w:val="24"/>
          <w:szCs w:val="24"/>
          <w:lang w:val="ru-RU"/>
        </w:rPr>
        <w:t xml:space="preserve"> системой СУА.</w:t>
      </w:r>
    </w:p>
    <w:p w14:paraId="7595493D" w14:textId="6A425F2B" w:rsidR="001508C6" w:rsidRPr="00B23B45" w:rsidRDefault="001508C6" w:rsidP="00B23B45">
      <w:pPr>
        <w:pStyle w:val="a6"/>
        <w:numPr>
          <w:ilvl w:val="0"/>
          <w:numId w:val="32"/>
        </w:num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Провести обучение по системе управления активами для планировщиков и лиц, принимающих решения в МЧС.</w:t>
      </w:r>
    </w:p>
    <w:p w14:paraId="7B27908F" w14:textId="0F49F161" w:rsidR="001508C6" w:rsidRPr="00B23B45" w:rsidRDefault="001508C6" w:rsidP="00B23B45">
      <w:pPr>
        <w:pStyle w:val="a6"/>
        <w:numPr>
          <w:ilvl w:val="0"/>
          <w:numId w:val="32"/>
        </w:num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lastRenderedPageBreak/>
        <w:t>Подготовить раздаточные материалы на русском и кыргызском языках.</w:t>
      </w:r>
    </w:p>
    <w:p w14:paraId="0C3E1694" w14:textId="22BDDA46" w:rsidR="001508C6" w:rsidRPr="00B23B45" w:rsidRDefault="001508C6" w:rsidP="00B23B45">
      <w:pPr>
        <w:pStyle w:val="a6"/>
        <w:numPr>
          <w:ilvl w:val="0"/>
          <w:numId w:val="32"/>
        </w:numPr>
        <w:tabs>
          <w:tab w:val="left" w:pos="720"/>
        </w:tabs>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Подготовить видеокурс по использованию СУА.</w:t>
      </w:r>
    </w:p>
    <w:p w14:paraId="25C3034F" w14:textId="77777777" w:rsidR="007A7AF1" w:rsidRPr="00B23B45" w:rsidRDefault="007A7AF1" w:rsidP="00B23B45">
      <w:pPr>
        <w:spacing w:after="0" w:line="240" w:lineRule="auto"/>
        <w:jc w:val="both"/>
        <w:rPr>
          <w:rFonts w:ascii="Times New Roman" w:hAnsi="Times New Roman" w:cs="Times New Roman"/>
          <w:color w:val="000000" w:themeColor="text1"/>
          <w:sz w:val="24"/>
          <w:szCs w:val="24"/>
          <w:lang w:val="ru-RU"/>
        </w:rPr>
      </w:pPr>
    </w:p>
    <w:p w14:paraId="4562B987" w14:textId="776EF598" w:rsidR="007A7AF1" w:rsidRPr="00B23B45" w:rsidRDefault="007A7AF1" w:rsidP="00B23B45">
      <w:pPr>
        <w:pStyle w:val="HTML"/>
        <w:numPr>
          <w:ilvl w:val="0"/>
          <w:numId w:val="2"/>
        </w:numPr>
        <w:shd w:val="clear" w:color="auto" w:fill="FFFFFF"/>
        <w:ind w:hanging="720"/>
        <w:jc w:val="both"/>
        <w:rPr>
          <w:rFonts w:ascii="Times New Roman" w:hAnsi="Times New Roman" w:cs="Times New Roman"/>
          <w:color w:val="000000" w:themeColor="text1"/>
          <w:sz w:val="24"/>
          <w:szCs w:val="24"/>
        </w:rPr>
      </w:pPr>
      <w:r w:rsidRPr="00B23B45">
        <w:rPr>
          <w:rFonts w:ascii="Times New Roman" w:eastAsia="Times New Roman" w:hAnsi="Times New Roman" w:cs="Times New Roman"/>
          <w:b/>
          <w:color w:val="000000" w:themeColor="text1"/>
          <w:sz w:val="24"/>
          <w:szCs w:val="24"/>
          <w:lang w:eastAsia="ru-RU"/>
        </w:rPr>
        <w:t xml:space="preserve">ОТЧЕТНОСТЬ </w:t>
      </w:r>
    </w:p>
    <w:p w14:paraId="4536664A" w14:textId="25C35502" w:rsidR="00E4301D" w:rsidRPr="00B23B45" w:rsidRDefault="00E4301D" w:rsidP="00B23B45">
      <w:pPr>
        <w:spacing w:after="0" w:line="240" w:lineRule="auto"/>
        <w:contextualSpacing/>
        <w:jc w:val="both"/>
        <w:rPr>
          <w:rFonts w:ascii="Times New Roman" w:eastAsia="Times New Roman" w:hAnsi="Times New Roman" w:cs="Times New Roman"/>
          <w:color w:val="000000" w:themeColor="text1"/>
          <w:sz w:val="24"/>
          <w:szCs w:val="24"/>
          <w:lang w:val="ru-RU"/>
        </w:rPr>
      </w:pPr>
      <w:bookmarkStart w:id="2" w:name="_Hlk199237916"/>
      <w:r w:rsidRPr="00B23B45">
        <w:rPr>
          <w:rFonts w:ascii="Times New Roman" w:eastAsia="Times New Roman" w:hAnsi="Times New Roman" w:cs="Times New Roman"/>
          <w:bCs/>
          <w:color w:val="000000" w:themeColor="text1"/>
          <w:sz w:val="24"/>
          <w:szCs w:val="24"/>
          <w:lang w:val="ky-KG" w:eastAsia="ru-RU"/>
        </w:rPr>
        <w:t>Консультант</w:t>
      </w:r>
      <w:r w:rsidR="00B23B45">
        <w:rPr>
          <w:rFonts w:ascii="Times New Roman" w:eastAsia="Times New Roman" w:hAnsi="Times New Roman" w:cs="Times New Roman"/>
          <w:bCs/>
          <w:color w:val="000000" w:themeColor="text1"/>
          <w:sz w:val="24"/>
          <w:szCs w:val="24"/>
          <w:lang w:val="ky-KG" w:eastAsia="ru-RU"/>
        </w:rPr>
        <w:t xml:space="preserve"> будет</w:t>
      </w:r>
      <w:r w:rsidRPr="00B23B45">
        <w:rPr>
          <w:rFonts w:ascii="Times New Roman" w:eastAsia="Times New Roman" w:hAnsi="Times New Roman" w:cs="Times New Roman"/>
          <w:bCs/>
          <w:color w:val="000000" w:themeColor="text1"/>
          <w:sz w:val="24"/>
          <w:szCs w:val="24"/>
          <w:lang w:val="ky-KG" w:eastAsia="ru-RU"/>
        </w:rPr>
        <w:t xml:space="preserve"> подотчетен директору служб</w:t>
      </w:r>
      <w:r w:rsidR="00B23B45">
        <w:rPr>
          <w:rFonts w:ascii="Times New Roman" w:eastAsia="Times New Roman" w:hAnsi="Times New Roman" w:cs="Times New Roman"/>
          <w:bCs/>
          <w:color w:val="000000" w:themeColor="text1"/>
          <w:sz w:val="24"/>
          <w:szCs w:val="24"/>
          <w:lang w:val="ky-KG" w:eastAsia="ru-RU"/>
        </w:rPr>
        <w:t>ы</w:t>
      </w:r>
      <w:r w:rsidRPr="00B23B45">
        <w:rPr>
          <w:rFonts w:ascii="Times New Roman" w:eastAsia="Times New Roman" w:hAnsi="Times New Roman" w:cs="Times New Roman"/>
          <w:bCs/>
          <w:color w:val="000000" w:themeColor="text1"/>
          <w:sz w:val="24"/>
          <w:szCs w:val="24"/>
          <w:lang w:val="ky-KG" w:eastAsia="ru-RU"/>
        </w:rPr>
        <w:t xml:space="preserve"> “Сельводзащита” при МЧС КР и директору Департамента мониторинга и прогнозирования ЧС при МЧС КР.</w:t>
      </w:r>
      <w:r w:rsidRPr="00B23B45">
        <w:rPr>
          <w:rFonts w:ascii="Times New Roman" w:eastAsia="Times New Roman" w:hAnsi="Times New Roman" w:cs="Times New Roman"/>
          <w:b/>
          <w:color w:val="000000" w:themeColor="text1"/>
          <w:sz w:val="24"/>
          <w:szCs w:val="24"/>
          <w:lang w:val="ky-KG" w:eastAsia="ru-RU"/>
        </w:rPr>
        <w:t xml:space="preserve"> </w:t>
      </w:r>
      <w:r w:rsidRPr="00B23B45">
        <w:rPr>
          <w:rFonts w:ascii="Times New Roman" w:eastAsia="Times New Roman" w:hAnsi="Times New Roman" w:cs="Times New Roman"/>
          <w:color w:val="000000" w:themeColor="text1"/>
          <w:sz w:val="24"/>
          <w:szCs w:val="24"/>
          <w:lang w:val="ru-RU"/>
        </w:rPr>
        <w:t>По итогам каждого этапа работ консультант должен предоставлять отчет о выполнении обязательств в соответствии с объемом услуг настоящего Технического задания.</w:t>
      </w:r>
    </w:p>
    <w:bookmarkEnd w:id="2"/>
    <w:p w14:paraId="0F2DA07B" w14:textId="097B349F" w:rsidR="00E4301D" w:rsidRPr="00B23B45" w:rsidRDefault="00E4301D" w:rsidP="00B23B45">
      <w:pPr>
        <w:spacing w:after="0" w:line="240" w:lineRule="auto"/>
        <w:jc w:val="both"/>
        <w:rPr>
          <w:rFonts w:ascii="Times New Roman" w:eastAsia="Times New Roman" w:hAnsi="Times New Roman" w:cs="Times New Roman"/>
          <w:bCs/>
          <w:color w:val="000000" w:themeColor="text1"/>
          <w:sz w:val="24"/>
          <w:szCs w:val="24"/>
          <w:lang w:val="ru-RU"/>
        </w:rPr>
      </w:pPr>
      <w:r w:rsidRPr="00B23B45">
        <w:rPr>
          <w:rFonts w:ascii="Times New Roman" w:eastAsia="Times New Roman" w:hAnsi="Times New Roman" w:cs="Times New Roman"/>
          <w:color w:val="000000" w:themeColor="text1"/>
          <w:sz w:val="24"/>
          <w:szCs w:val="24"/>
          <w:lang w:val="ru-RU"/>
        </w:rPr>
        <w:t xml:space="preserve">Консультант </w:t>
      </w:r>
      <w:r w:rsidRPr="00B23B45">
        <w:rPr>
          <w:rFonts w:ascii="Times New Roman" w:eastAsia="Times New Roman" w:hAnsi="Times New Roman" w:cs="Times New Roman"/>
          <w:bCs/>
          <w:color w:val="000000" w:themeColor="text1"/>
          <w:sz w:val="24"/>
          <w:szCs w:val="24"/>
          <w:lang w:val="ru-RU"/>
        </w:rPr>
        <w:t>в двухнедельный срок со дня подписания контракта</w:t>
      </w:r>
      <w:r w:rsidRPr="00B23B45">
        <w:rPr>
          <w:rFonts w:ascii="Times New Roman" w:eastAsia="Times New Roman" w:hAnsi="Times New Roman" w:cs="Times New Roman"/>
          <w:color w:val="000000" w:themeColor="text1"/>
          <w:sz w:val="24"/>
          <w:szCs w:val="24"/>
          <w:lang w:val="ru-RU"/>
        </w:rPr>
        <w:t xml:space="preserve"> должен представить первоначальный отчет с описанием методологии работы, с п</w:t>
      </w:r>
      <w:r w:rsidRPr="00B23B45">
        <w:rPr>
          <w:rFonts w:ascii="Times New Roman" w:eastAsia="Times New Roman" w:hAnsi="Times New Roman" w:cs="Times New Roman"/>
          <w:bCs/>
          <w:color w:val="000000" w:themeColor="text1"/>
          <w:sz w:val="24"/>
          <w:szCs w:val="24"/>
          <w:lang w:val="ru-RU"/>
        </w:rPr>
        <w:t>одробным рабочим планом</w:t>
      </w:r>
      <w:r w:rsidR="00B23948" w:rsidRPr="00B23B45">
        <w:rPr>
          <w:rFonts w:ascii="Times New Roman" w:eastAsia="Times New Roman" w:hAnsi="Times New Roman" w:cs="Times New Roman"/>
          <w:bCs/>
          <w:color w:val="000000" w:themeColor="text1"/>
          <w:sz w:val="24"/>
          <w:szCs w:val="24"/>
          <w:lang w:val="ru-RU"/>
        </w:rPr>
        <w:t xml:space="preserve"> и</w:t>
      </w:r>
      <w:r w:rsidRPr="00B23B45">
        <w:rPr>
          <w:rFonts w:ascii="Times New Roman" w:eastAsia="Times New Roman" w:hAnsi="Times New Roman" w:cs="Times New Roman"/>
          <w:bCs/>
          <w:color w:val="000000" w:themeColor="text1"/>
          <w:sz w:val="24"/>
          <w:szCs w:val="24"/>
          <w:lang w:val="ru-RU"/>
        </w:rPr>
        <w:t xml:space="preserve"> графиком. </w:t>
      </w:r>
    </w:p>
    <w:p w14:paraId="6D9543CB" w14:textId="77777777" w:rsidR="00E4301D" w:rsidRPr="00B23B45" w:rsidRDefault="00E4301D" w:rsidP="00B23B45">
      <w:pPr>
        <w:spacing w:after="0" w:line="240" w:lineRule="auto"/>
        <w:jc w:val="both"/>
        <w:rPr>
          <w:rFonts w:ascii="Times New Roman" w:eastAsia="Times New Roman" w:hAnsi="Times New Roman" w:cs="Times New Roman"/>
          <w:color w:val="000000" w:themeColor="text1"/>
          <w:sz w:val="24"/>
          <w:szCs w:val="24"/>
          <w:lang w:val="ru-RU"/>
        </w:rPr>
      </w:pPr>
      <w:r w:rsidRPr="00B23B45">
        <w:rPr>
          <w:rFonts w:ascii="Times New Roman" w:eastAsia="Times New Roman" w:hAnsi="Times New Roman" w:cs="Times New Roman"/>
          <w:bCs/>
          <w:color w:val="000000" w:themeColor="text1"/>
          <w:sz w:val="24"/>
          <w:szCs w:val="24"/>
          <w:lang w:val="ru-RU"/>
        </w:rPr>
        <w:t xml:space="preserve">Все последующие отчеты будут предоставляться в соответствии с утвержденными сроками, а также формой и содержанием, согласованными с Заказчиком. </w:t>
      </w:r>
      <w:bookmarkStart w:id="3" w:name="_Hlk199238038"/>
      <w:r w:rsidRPr="00B23B45">
        <w:rPr>
          <w:rFonts w:ascii="Times New Roman" w:eastAsia="Times New Roman" w:hAnsi="Times New Roman" w:cs="Times New Roman"/>
          <w:color w:val="000000" w:themeColor="text1"/>
          <w:sz w:val="24"/>
          <w:szCs w:val="24"/>
          <w:lang w:val="ru-RU"/>
        </w:rPr>
        <w:t xml:space="preserve">Отчеты будут подготовлены на русском и английском языках в электронном формате. Электронные документы будут сохранены в формате </w:t>
      </w:r>
      <w:r w:rsidRPr="00B23B45">
        <w:rPr>
          <w:rFonts w:ascii="Times New Roman" w:eastAsia="Times New Roman" w:hAnsi="Times New Roman" w:cs="Times New Roman"/>
          <w:color w:val="000000" w:themeColor="text1"/>
          <w:sz w:val="24"/>
          <w:szCs w:val="24"/>
        </w:rPr>
        <w:t>MS</w:t>
      </w:r>
      <w:r w:rsidRPr="00B23B45">
        <w:rPr>
          <w:rFonts w:ascii="Times New Roman" w:eastAsia="Times New Roman" w:hAnsi="Times New Roman" w:cs="Times New Roman"/>
          <w:color w:val="000000" w:themeColor="text1"/>
          <w:sz w:val="24"/>
          <w:szCs w:val="24"/>
          <w:lang w:val="ru-RU"/>
        </w:rPr>
        <w:t xml:space="preserve"> </w:t>
      </w:r>
      <w:r w:rsidRPr="00B23B45">
        <w:rPr>
          <w:rFonts w:ascii="Times New Roman" w:eastAsia="Times New Roman" w:hAnsi="Times New Roman" w:cs="Times New Roman"/>
          <w:color w:val="000000" w:themeColor="text1"/>
          <w:sz w:val="24"/>
          <w:szCs w:val="24"/>
        </w:rPr>
        <w:t>Word</w:t>
      </w:r>
      <w:r w:rsidRPr="00B23B45">
        <w:rPr>
          <w:rFonts w:ascii="Times New Roman" w:eastAsia="Times New Roman" w:hAnsi="Times New Roman" w:cs="Times New Roman"/>
          <w:color w:val="000000" w:themeColor="text1"/>
          <w:sz w:val="24"/>
          <w:szCs w:val="24"/>
          <w:lang w:val="ru-RU"/>
        </w:rPr>
        <w:t xml:space="preserve"> с использованием шрифта </w:t>
      </w:r>
      <w:r w:rsidRPr="00B23B45">
        <w:rPr>
          <w:rFonts w:ascii="Times New Roman" w:eastAsia="Times New Roman" w:hAnsi="Times New Roman" w:cs="Times New Roman"/>
          <w:color w:val="000000" w:themeColor="text1"/>
          <w:sz w:val="24"/>
          <w:szCs w:val="24"/>
        </w:rPr>
        <w:t>Times</w:t>
      </w:r>
      <w:r w:rsidRPr="00B23B45">
        <w:rPr>
          <w:rFonts w:ascii="Times New Roman" w:eastAsia="Times New Roman" w:hAnsi="Times New Roman" w:cs="Times New Roman"/>
          <w:color w:val="000000" w:themeColor="text1"/>
          <w:sz w:val="24"/>
          <w:szCs w:val="24"/>
          <w:lang w:val="ru-RU"/>
        </w:rPr>
        <w:t xml:space="preserve"> </w:t>
      </w:r>
      <w:r w:rsidRPr="00B23B45">
        <w:rPr>
          <w:rFonts w:ascii="Times New Roman" w:eastAsia="Times New Roman" w:hAnsi="Times New Roman" w:cs="Times New Roman"/>
          <w:color w:val="000000" w:themeColor="text1"/>
          <w:sz w:val="24"/>
          <w:szCs w:val="24"/>
        </w:rPr>
        <w:t>New</w:t>
      </w:r>
      <w:r w:rsidRPr="00B23B45">
        <w:rPr>
          <w:rFonts w:ascii="Times New Roman" w:eastAsia="Times New Roman" w:hAnsi="Times New Roman" w:cs="Times New Roman"/>
          <w:color w:val="000000" w:themeColor="text1"/>
          <w:sz w:val="24"/>
          <w:szCs w:val="24"/>
          <w:lang w:val="ru-RU"/>
        </w:rPr>
        <w:t xml:space="preserve"> </w:t>
      </w:r>
      <w:r w:rsidRPr="00B23B45">
        <w:rPr>
          <w:rFonts w:ascii="Times New Roman" w:eastAsia="Times New Roman" w:hAnsi="Times New Roman" w:cs="Times New Roman"/>
          <w:color w:val="000000" w:themeColor="text1"/>
          <w:sz w:val="24"/>
          <w:szCs w:val="24"/>
        </w:rPr>
        <w:t>Roman</w:t>
      </w:r>
      <w:r w:rsidRPr="00B23B45">
        <w:rPr>
          <w:rFonts w:ascii="Times New Roman" w:eastAsia="Times New Roman" w:hAnsi="Times New Roman" w:cs="Times New Roman"/>
          <w:color w:val="000000" w:themeColor="text1"/>
          <w:sz w:val="24"/>
          <w:szCs w:val="24"/>
          <w:lang w:val="ru-RU"/>
        </w:rPr>
        <w:t xml:space="preserve">, размер 12. На титульном листе отчета будет указано название проекта, название и номер контакта, имя автора и дата отчета. На титульном листе также будет размещен логотип Кыргызской Республики и программы </w:t>
      </w:r>
      <w:r w:rsidRPr="00B23B45">
        <w:rPr>
          <w:rFonts w:ascii="Times New Roman" w:eastAsia="Times New Roman" w:hAnsi="Times New Roman" w:cs="Times New Roman"/>
          <w:color w:val="000000" w:themeColor="text1"/>
          <w:sz w:val="24"/>
          <w:szCs w:val="24"/>
        </w:rPr>
        <w:t>RESILAND</w:t>
      </w:r>
      <w:r w:rsidRPr="00B23B45">
        <w:rPr>
          <w:rFonts w:ascii="Times New Roman" w:eastAsia="Times New Roman" w:hAnsi="Times New Roman" w:cs="Times New Roman"/>
          <w:color w:val="000000" w:themeColor="text1"/>
          <w:sz w:val="24"/>
          <w:szCs w:val="24"/>
          <w:lang w:val="ru-RU"/>
        </w:rPr>
        <w:t xml:space="preserve"> </w:t>
      </w:r>
      <w:r w:rsidRPr="00B23B45">
        <w:rPr>
          <w:rFonts w:ascii="Times New Roman" w:eastAsia="Times New Roman" w:hAnsi="Times New Roman" w:cs="Times New Roman"/>
          <w:color w:val="000000" w:themeColor="text1"/>
          <w:sz w:val="24"/>
          <w:szCs w:val="24"/>
        </w:rPr>
        <w:t>CA</w:t>
      </w:r>
      <w:r w:rsidRPr="00B23B45">
        <w:rPr>
          <w:rFonts w:ascii="Times New Roman" w:eastAsia="Times New Roman" w:hAnsi="Times New Roman" w:cs="Times New Roman"/>
          <w:color w:val="000000" w:themeColor="text1"/>
          <w:sz w:val="24"/>
          <w:szCs w:val="24"/>
          <w:lang w:val="ru-RU"/>
        </w:rPr>
        <w:t xml:space="preserve">+. </w:t>
      </w:r>
    </w:p>
    <w:p w14:paraId="36B22C59" w14:textId="3422B4E1" w:rsidR="00E4301D" w:rsidRPr="00B23B45" w:rsidRDefault="00E4301D" w:rsidP="00B23B45">
      <w:pPr>
        <w:spacing w:after="0" w:line="240" w:lineRule="auto"/>
        <w:jc w:val="both"/>
        <w:rPr>
          <w:rFonts w:ascii="Times New Roman" w:eastAsia="Times New Roman" w:hAnsi="Times New Roman" w:cs="Times New Roman"/>
          <w:color w:val="000000" w:themeColor="text1"/>
          <w:sz w:val="24"/>
          <w:szCs w:val="24"/>
          <w:lang w:val="ru-RU"/>
        </w:rPr>
      </w:pPr>
      <w:r w:rsidRPr="00B23B45">
        <w:rPr>
          <w:rFonts w:ascii="Times New Roman" w:eastAsia="Times New Roman" w:hAnsi="Times New Roman" w:cs="Times New Roman"/>
          <w:color w:val="000000" w:themeColor="text1"/>
          <w:sz w:val="24"/>
          <w:szCs w:val="24"/>
          <w:highlight w:val="yellow"/>
          <w:lang w:val="ru-RU"/>
        </w:rPr>
        <w:t xml:space="preserve">Отчеты будут рассматриваться ОРП </w:t>
      </w:r>
      <w:r w:rsidRPr="00B23B45">
        <w:rPr>
          <w:rFonts w:ascii="Times New Roman" w:eastAsia="MS Mincho" w:hAnsi="Times New Roman" w:cs="Times New Roman"/>
          <w:color w:val="000000" w:themeColor="text1"/>
          <w:sz w:val="24"/>
          <w:szCs w:val="24"/>
          <w:highlight w:val="yellow"/>
          <w:lang w:eastAsia="en-GB"/>
        </w:rPr>
        <w:t>KG</w:t>
      </w:r>
      <w:r w:rsidRPr="00B23B45">
        <w:rPr>
          <w:rFonts w:ascii="Times New Roman" w:eastAsia="MS Mincho" w:hAnsi="Times New Roman" w:cs="Times New Roman"/>
          <w:color w:val="000000" w:themeColor="text1"/>
          <w:sz w:val="24"/>
          <w:szCs w:val="24"/>
          <w:highlight w:val="yellow"/>
          <w:lang w:val="ru-RU" w:eastAsia="en-GB"/>
        </w:rPr>
        <w:t xml:space="preserve"> </w:t>
      </w:r>
      <w:r w:rsidRPr="00B23B45">
        <w:rPr>
          <w:rFonts w:ascii="Times New Roman" w:eastAsia="MS Mincho" w:hAnsi="Times New Roman" w:cs="Times New Roman"/>
          <w:color w:val="000000" w:themeColor="text1"/>
          <w:sz w:val="24"/>
          <w:szCs w:val="24"/>
          <w:highlight w:val="yellow"/>
          <w:lang w:eastAsia="en-GB"/>
        </w:rPr>
        <w:t>RESILAND</w:t>
      </w:r>
      <w:r w:rsidRPr="00B23B45">
        <w:rPr>
          <w:rFonts w:ascii="Times New Roman" w:eastAsia="MS Mincho" w:hAnsi="Times New Roman" w:cs="Times New Roman"/>
          <w:color w:val="000000" w:themeColor="text1"/>
          <w:sz w:val="24"/>
          <w:szCs w:val="24"/>
          <w:highlight w:val="yellow"/>
          <w:lang w:val="ky-KG" w:eastAsia="en-GB"/>
        </w:rPr>
        <w:t>,</w:t>
      </w:r>
      <w:r w:rsidRPr="00B23B45">
        <w:rPr>
          <w:rFonts w:ascii="Times New Roman" w:eastAsia="Times New Roman" w:hAnsi="Times New Roman" w:cs="Times New Roman"/>
          <w:color w:val="000000" w:themeColor="text1"/>
          <w:sz w:val="24"/>
          <w:szCs w:val="24"/>
          <w:highlight w:val="yellow"/>
          <w:lang w:val="ru-RU"/>
        </w:rPr>
        <w:t xml:space="preserve"> </w:t>
      </w:r>
      <w:proofErr w:type="spellStart"/>
      <w:r w:rsidRPr="00B23B45">
        <w:rPr>
          <w:rFonts w:ascii="Times New Roman" w:eastAsia="Times New Roman" w:hAnsi="Times New Roman" w:cs="Times New Roman"/>
          <w:color w:val="000000" w:themeColor="text1"/>
          <w:sz w:val="24"/>
          <w:szCs w:val="24"/>
          <w:highlight w:val="yellow"/>
          <w:lang w:val="ru-RU"/>
        </w:rPr>
        <w:t>Сельводзащитой</w:t>
      </w:r>
      <w:proofErr w:type="spellEnd"/>
      <w:r w:rsidRPr="00B23B45">
        <w:rPr>
          <w:rFonts w:ascii="Times New Roman" w:eastAsia="Times New Roman" w:hAnsi="Times New Roman" w:cs="Times New Roman"/>
          <w:color w:val="000000" w:themeColor="text1"/>
          <w:sz w:val="24"/>
          <w:szCs w:val="24"/>
          <w:highlight w:val="yellow"/>
          <w:lang w:val="ru-RU"/>
        </w:rPr>
        <w:t xml:space="preserve"> и ДМПЧС и утверждаться МЧС</w:t>
      </w:r>
      <w:r w:rsidR="004E2A97" w:rsidRPr="004E2A97">
        <w:rPr>
          <w:rFonts w:ascii="Times New Roman" w:eastAsia="Times New Roman" w:hAnsi="Times New Roman" w:cs="Times New Roman"/>
          <w:color w:val="000000" w:themeColor="text1"/>
          <w:sz w:val="24"/>
          <w:szCs w:val="24"/>
          <w:highlight w:val="yellow"/>
          <w:lang w:val="ru-RU"/>
        </w:rPr>
        <w:t xml:space="preserve"> </w:t>
      </w:r>
      <w:r w:rsidR="004E2A97">
        <w:rPr>
          <w:rFonts w:ascii="Times New Roman" w:eastAsia="Times New Roman" w:hAnsi="Times New Roman" w:cs="Times New Roman"/>
          <w:color w:val="000000" w:themeColor="text1"/>
          <w:sz w:val="24"/>
          <w:szCs w:val="24"/>
          <w:highlight w:val="yellow"/>
          <w:lang w:val="ru-RU"/>
        </w:rPr>
        <w:t>КР</w:t>
      </w:r>
      <w:r w:rsidRPr="00B23B45">
        <w:rPr>
          <w:rFonts w:ascii="Times New Roman" w:eastAsia="Times New Roman" w:hAnsi="Times New Roman" w:cs="Times New Roman"/>
          <w:color w:val="000000" w:themeColor="text1"/>
          <w:sz w:val="24"/>
          <w:szCs w:val="24"/>
          <w:highlight w:val="yellow"/>
          <w:lang w:val="ru-RU"/>
        </w:rPr>
        <w:t>.</w:t>
      </w:r>
      <w:r w:rsidRPr="00B23B45">
        <w:rPr>
          <w:rFonts w:ascii="Times New Roman" w:eastAsia="Times New Roman" w:hAnsi="Times New Roman" w:cs="Times New Roman"/>
          <w:color w:val="000000" w:themeColor="text1"/>
          <w:sz w:val="24"/>
          <w:szCs w:val="24"/>
          <w:lang w:val="ru-RU"/>
        </w:rPr>
        <w:t xml:space="preserve"> </w:t>
      </w:r>
    </w:p>
    <w:p w14:paraId="2AAFDA2C" w14:textId="5E6B86B4" w:rsidR="00E4301D" w:rsidRPr="00B23B45" w:rsidRDefault="00E4301D" w:rsidP="00B23B45">
      <w:pPr>
        <w:spacing w:after="0" w:line="240" w:lineRule="auto"/>
        <w:jc w:val="both"/>
        <w:rPr>
          <w:rFonts w:ascii="Times New Roman" w:eastAsia="Times New Roman" w:hAnsi="Times New Roman" w:cs="Times New Roman"/>
          <w:color w:val="000000" w:themeColor="text1"/>
          <w:sz w:val="24"/>
          <w:szCs w:val="24"/>
          <w:lang w:val="ru-RU"/>
        </w:rPr>
      </w:pPr>
      <w:r w:rsidRPr="00B23B45">
        <w:rPr>
          <w:rFonts w:ascii="Times New Roman" w:eastAsia="Times New Roman" w:hAnsi="Times New Roman" w:cs="Times New Roman"/>
          <w:color w:val="000000" w:themeColor="text1"/>
          <w:sz w:val="24"/>
          <w:szCs w:val="24"/>
          <w:lang w:val="ru-RU"/>
        </w:rPr>
        <w:t xml:space="preserve">Комментарии к отчетам должны быть представлены или отчет должен быть одобрен в течении 14 рабочих дней со дня получения. Консультант пересмотрит отчет и представит его на окончательное утверждение в течение 10 рабочих дней после получения комментариев. </w:t>
      </w:r>
    </w:p>
    <w:p w14:paraId="37518F25" w14:textId="1A422AC1" w:rsidR="00E4301D" w:rsidRPr="00B23B45" w:rsidRDefault="00E4301D" w:rsidP="00B23B45">
      <w:pPr>
        <w:spacing w:after="0" w:line="240" w:lineRule="auto"/>
        <w:jc w:val="both"/>
        <w:rPr>
          <w:rFonts w:ascii="Times New Roman" w:eastAsia="Times New Roman" w:hAnsi="Times New Roman" w:cs="Times New Roman"/>
          <w:color w:val="000000" w:themeColor="text1"/>
          <w:sz w:val="24"/>
          <w:szCs w:val="24"/>
          <w:lang w:val="ru-RU"/>
        </w:rPr>
      </w:pPr>
      <w:r w:rsidRPr="00B23B45">
        <w:rPr>
          <w:rFonts w:ascii="Times New Roman" w:eastAsia="Times New Roman" w:hAnsi="Times New Roman" w:cs="Times New Roman"/>
          <w:color w:val="000000" w:themeColor="text1"/>
          <w:sz w:val="24"/>
          <w:szCs w:val="24"/>
          <w:lang w:val="ru-RU"/>
        </w:rPr>
        <w:t xml:space="preserve">Заказчик рассмотрит отчет, чтобы убедиться, что предыдущие комментарии учтены должным образом, и утвердит отчет в течение 5 рабочих дней после получения пересмотренной версии. </w:t>
      </w:r>
    </w:p>
    <w:p w14:paraId="4EED4B04" w14:textId="547FEB69" w:rsidR="00E4301D" w:rsidRPr="00B23B45" w:rsidRDefault="00E4301D" w:rsidP="00B23B45">
      <w:pPr>
        <w:spacing w:after="0" w:line="240" w:lineRule="auto"/>
        <w:jc w:val="both"/>
        <w:rPr>
          <w:rFonts w:ascii="Times New Roman" w:eastAsia="Times New Roman" w:hAnsi="Times New Roman" w:cs="Times New Roman"/>
          <w:color w:val="000000" w:themeColor="text1"/>
          <w:sz w:val="24"/>
          <w:szCs w:val="24"/>
          <w:lang w:val="ru-RU"/>
        </w:rPr>
      </w:pPr>
      <w:r w:rsidRPr="00B23B45">
        <w:rPr>
          <w:rFonts w:ascii="Times New Roman" w:eastAsia="Times New Roman" w:hAnsi="Times New Roman" w:cs="Times New Roman"/>
          <w:color w:val="000000" w:themeColor="text1"/>
          <w:sz w:val="24"/>
          <w:szCs w:val="24"/>
          <w:lang w:val="ru-RU"/>
        </w:rPr>
        <w:t xml:space="preserve">Заказчик подпишет акт </w:t>
      </w:r>
      <w:r w:rsidR="004E2A97">
        <w:rPr>
          <w:rFonts w:ascii="Times New Roman" w:eastAsia="Times New Roman" w:hAnsi="Times New Roman" w:cs="Times New Roman"/>
          <w:color w:val="000000" w:themeColor="text1"/>
          <w:sz w:val="24"/>
          <w:szCs w:val="24"/>
          <w:lang w:val="ru-RU"/>
        </w:rPr>
        <w:t xml:space="preserve">выполненных </w:t>
      </w:r>
      <w:r w:rsidRPr="00B23B45">
        <w:rPr>
          <w:rFonts w:ascii="Times New Roman" w:eastAsia="Times New Roman" w:hAnsi="Times New Roman" w:cs="Times New Roman"/>
          <w:color w:val="000000" w:themeColor="text1"/>
          <w:sz w:val="24"/>
          <w:szCs w:val="24"/>
          <w:lang w:val="ru-RU"/>
        </w:rPr>
        <w:t>услуг в течение 5 дней после утверждения отчета.</w:t>
      </w:r>
    </w:p>
    <w:p w14:paraId="0063CAB9" w14:textId="29B94B73" w:rsidR="00E4301D" w:rsidRPr="00B23B45" w:rsidRDefault="00E4301D" w:rsidP="00B23B45">
      <w:pPr>
        <w:spacing w:after="0" w:line="240" w:lineRule="auto"/>
        <w:jc w:val="both"/>
        <w:rPr>
          <w:rFonts w:ascii="Times New Roman" w:hAnsi="Times New Roman" w:cs="Times New Roman"/>
          <w:color w:val="000000" w:themeColor="text1"/>
          <w:sz w:val="24"/>
          <w:szCs w:val="24"/>
          <w:lang w:val="ru-RU"/>
        </w:rPr>
      </w:pPr>
      <w:r w:rsidRPr="00B23B45">
        <w:rPr>
          <w:rFonts w:ascii="Times New Roman" w:eastAsia="Times New Roman" w:hAnsi="Times New Roman" w:cs="Times New Roman"/>
          <w:color w:val="000000" w:themeColor="text1"/>
          <w:sz w:val="24"/>
          <w:szCs w:val="24"/>
          <w:lang w:val="ru-RU"/>
        </w:rPr>
        <w:t xml:space="preserve">По завершении всех мероприятий консультант должен представить финальный отчет, который должен содержать </w:t>
      </w:r>
      <w:r w:rsidRPr="00B23B45">
        <w:rPr>
          <w:rFonts w:ascii="Times New Roman" w:hAnsi="Times New Roman" w:cs="Times New Roman"/>
          <w:color w:val="000000" w:themeColor="text1"/>
          <w:sz w:val="24"/>
          <w:szCs w:val="24"/>
          <w:lang w:val="ru-RU"/>
        </w:rPr>
        <w:t>информацию:</w:t>
      </w:r>
    </w:p>
    <w:p w14:paraId="0F64CEC3" w14:textId="77777777" w:rsidR="00E4301D" w:rsidRPr="00B23B45" w:rsidRDefault="00E4301D" w:rsidP="00B23B45">
      <w:pPr>
        <w:pStyle w:val="ATCPropbodytext"/>
        <w:spacing w:before="0"/>
        <w:ind w:firstLine="709"/>
        <w:jc w:val="both"/>
        <w:rPr>
          <w:color w:val="000000" w:themeColor="text1"/>
        </w:rPr>
      </w:pPr>
      <w:r w:rsidRPr="00B23B45">
        <w:rPr>
          <w:color w:val="000000" w:themeColor="text1"/>
        </w:rPr>
        <w:t>- Полное и исчерпывающее описание работы, выполненной по данному заданию;</w:t>
      </w:r>
    </w:p>
    <w:p w14:paraId="295CC11F" w14:textId="77777777" w:rsidR="00E4301D" w:rsidRPr="00B23B45" w:rsidRDefault="00E4301D" w:rsidP="00B23B45">
      <w:pPr>
        <w:pStyle w:val="ATCPropbodytext"/>
        <w:spacing w:before="0"/>
        <w:ind w:firstLine="709"/>
        <w:jc w:val="both"/>
        <w:rPr>
          <w:color w:val="000000" w:themeColor="text1"/>
        </w:rPr>
      </w:pPr>
      <w:r w:rsidRPr="00B23B45">
        <w:rPr>
          <w:color w:val="000000" w:themeColor="text1"/>
        </w:rPr>
        <w:t>- Цели и их достижение (были ли достигнуты результаты);</w:t>
      </w:r>
    </w:p>
    <w:p w14:paraId="66697F88" w14:textId="77777777" w:rsidR="00E4301D" w:rsidRPr="00B23B45" w:rsidRDefault="00E4301D" w:rsidP="00B23B45">
      <w:pPr>
        <w:pStyle w:val="ATCPropbodytext"/>
        <w:spacing w:before="0"/>
        <w:ind w:firstLine="709"/>
        <w:jc w:val="both"/>
        <w:rPr>
          <w:color w:val="000000" w:themeColor="text1"/>
        </w:rPr>
      </w:pPr>
      <w:r w:rsidRPr="00B23B45">
        <w:rPr>
          <w:color w:val="000000" w:themeColor="text1"/>
        </w:rPr>
        <w:t>- Проблемы и вызовы и способы их решения;</w:t>
      </w:r>
    </w:p>
    <w:p w14:paraId="784E7C70" w14:textId="69EB4B64" w:rsidR="00E4301D" w:rsidRPr="00B23B45" w:rsidRDefault="00E4301D" w:rsidP="00B23B45">
      <w:pPr>
        <w:pStyle w:val="ATCPropbodytext"/>
        <w:spacing w:before="0"/>
        <w:ind w:firstLine="709"/>
        <w:jc w:val="both"/>
        <w:rPr>
          <w:color w:val="000000" w:themeColor="text1"/>
          <w:lang w:val="ky-KG"/>
        </w:rPr>
      </w:pPr>
      <w:r w:rsidRPr="00B23B45">
        <w:rPr>
          <w:color w:val="000000" w:themeColor="text1"/>
        </w:rPr>
        <w:t>- Описание рисков для устойчивости результатов, которые должны быть достигнуты с помощью рекомендаций</w:t>
      </w:r>
      <w:r w:rsidR="007573D4" w:rsidRPr="00B23B45">
        <w:rPr>
          <w:color w:val="000000" w:themeColor="text1"/>
          <w:lang w:val="ky-KG"/>
        </w:rPr>
        <w:t>.</w:t>
      </w:r>
    </w:p>
    <w:p w14:paraId="4BCAC15A" w14:textId="77777777" w:rsidR="00E4301D" w:rsidRPr="00B23B45" w:rsidRDefault="00E4301D" w:rsidP="00B23B45">
      <w:pPr>
        <w:spacing w:after="0" w:line="240" w:lineRule="auto"/>
        <w:jc w:val="both"/>
        <w:rPr>
          <w:rFonts w:ascii="Times New Roman" w:hAnsi="Times New Roman" w:cs="Times New Roman"/>
          <w:bCs/>
          <w:color w:val="000000" w:themeColor="text1"/>
          <w:sz w:val="24"/>
          <w:szCs w:val="24"/>
          <w:lang w:val="ru-RU"/>
        </w:rPr>
      </w:pPr>
      <w:r w:rsidRPr="00B23B45">
        <w:rPr>
          <w:rFonts w:ascii="Times New Roman" w:hAnsi="Times New Roman" w:cs="Times New Roman"/>
          <w:bCs/>
          <w:color w:val="000000" w:themeColor="text1"/>
          <w:sz w:val="24"/>
          <w:szCs w:val="24"/>
          <w:lang w:val="ru-RU"/>
        </w:rPr>
        <w:t>По завершению каждого из мероприятий, Консультант предоставит полный пакет отчетности в следующем формате:</w:t>
      </w:r>
    </w:p>
    <w:p w14:paraId="3C686C7E" w14:textId="77777777" w:rsidR="00E4301D" w:rsidRPr="00B23B45" w:rsidRDefault="00E4301D" w:rsidP="00B23B45">
      <w:pPr>
        <w:pStyle w:val="a6"/>
        <w:numPr>
          <w:ilvl w:val="0"/>
          <w:numId w:val="20"/>
        </w:numPr>
        <w:tabs>
          <w:tab w:val="left" w:pos="284"/>
        </w:tabs>
        <w:spacing w:after="0" w:line="240" w:lineRule="auto"/>
        <w:ind w:left="0" w:firstLine="567"/>
        <w:jc w:val="both"/>
        <w:rPr>
          <w:rFonts w:ascii="Times New Roman" w:hAnsi="Times New Roman" w:cs="Times New Roman"/>
          <w:color w:val="000000" w:themeColor="text1"/>
          <w:sz w:val="24"/>
          <w:szCs w:val="24"/>
          <w:lang w:val="ru-RU"/>
        </w:rPr>
      </w:pPr>
      <w:r w:rsidRPr="00B23B45">
        <w:rPr>
          <w:rFonts w:ascii="Times New Roman" w:hAnsi="Times New Roman" w:cs="Times New Roman"/>
          <w:color w:val="000000" w:themeColor="text1"/>
          <w:sz w:val="24"/>
          <w:szCs w:val="24"/>
          <w:lang w:val="ru-RU"/>
        </w:rPr>
        <w:t>2 (две) копии скрепленных комплектов документации в бумажном виде на русском языке;</w:t>
      </w:r>
    </w:p>
    <w:p w14:paraId="0D16EC9A" w14:textId="77777777" w:rsidR="00E4301D" w:rsidRPr="00B23B45" w:rsidRDefault="00E4301D" w:rsidP="00B23B45">
      <w:pPr>
        <w:pStyle w:val="a6"/>
        <w:numPr>
          <w:ilvl w:val="0"/>
          <w:numId w:val="20"/>
        </w:numPr>
        <w:tabs>
          <w:tab w:val="left" w:pos="284"/>
        </w:tabs>
        <w:spacing w:after="0" w:line="240" w:lineRule="auto"/>
        <w:ind w:left="0" w:firstLine="567"/>
        <w:jc w:val="both"/>
        <w:rPr>
          <w:rFonts w:ascii="Times New Roman" w:hAnsi="Times New Roman" w:cs="Times New Roman"/>
          <w:color w:val="000000" w:themeColor="text1"/>
          <w:sz w:val="24"/>
          <w:szCs w:val="24"/>
          <w:lang w:val="ru-RU"/>
        </w:rPr>
      </w:pPr>
      <w:r w:rsidRPr="00B23B45">
        <w:rPr>
          <w:rFonts w:ascii="Times New Roman" w:hAnsi="Times New Roman" w:cs="Times New Roman"/>
          <w:color w:val="000000" w:themeColor="text1"/>
          <w:sz w:val="24"/>
          <w:szCs w:val="24"/>
          <w:lang w:val="ru-RU"/>
        </w:rPr>
        <w:t>1 (одна) копия комплекта документации на электронном носителе (на русском и на английском языке).</w:t>
      </w:r>
    </w:p>
    <w:p w14:paraId="25ABC1A0" w14:textId="3FC1C9EB" w:rsidR="00E4301D" w:rsidRPr="00B23B45" w:rsidRDefault="00E4301D" w:rsidP="00B23B45">
      <w:pPr>
        <w:pStyle w:val="a6"/>
        <w:tabs>
          <w:tab w:val="left" w:pos="284"/>
        </w:tabs>
        <w:spacing w:after="0" w:line="240" w:lineRule="auto"/>
        <w:ind w:left="0" w:firstLine="709"/>
        <w:jc w:val="both"/>
        <w:rPr>
          <w:rFonts w:ascii="Times New Roman" w:hAnsi="Times New Roman" w:cs="Times New Roman"/>
          <w:color w:val="000000" w:themeColor="text1"/>
          <w:sz w:val="24"/>
          <w:szCs w:val="24"/>
          <w:lang w:val="ru-RU"/>
        </w:rPr>
      </w:pPr>
      <w:r w:rsidRPr="00B23B45">
        <w:rPr>
          <w:rFonts w:ascii="Times New Roman" w:hAnsi="Times New Roman" w:cs="Times New Roman"/>
          <w:color w:val="000000" w:themeColor="text1"/>
          <w:sz w:val="24"/>
          <w:szCs w:val="24"/>
          <w:lang w:val="ru-RU"/>
        </w:rPr>
        <w:t>Все отчеты, документы и любые продукты, разработанные в рамках проекта, будут собственностью МЧС</w:t>
      </w:r>
      <w:r w:rsidR="004E2A97">
        <w:rPr>
          <w:rFonts w:ascii="Times New Roman" w:hAnsi="Times New Roman" w:cs="Times New Roman"/>
          <w:color w:val="000000" w:themeColor="text1"/>
          <w:sz w:val="24"/>
          <w:szCs w:val="24"/>
          <w:lang w:val="ru-RU"/>
        </w:rPr>
        <w:t xml:space="preserve"> КР</w:t>
      </w:r>
      <w:r w:rsidRPr="00B23B45">
        <w:rPr>
          <w:rFonts w:ascii="Times New Roman" w:hAnsi="Times New Roman" w:cs="Times New Roman"/>
          <w:color w:val="000000" w:themeColor="text1"/>
          <w:sz w:val="24"/>
          <w:szCs w:val="24"/>
          <w:lang w:val="ru-RU"/>
        </w:rPr>
        <w:t>.</w:t>
      </w:r>
    </w:p>
    <w:bookmarkEnd w:id="3"/>
    <w:p w14:paraId="47FDFC0A" w14:textId="77777777" w:rsidR="007A7AF1" w:rsidRPr="00B23B45" w:rsidRDefault="007A7AF1" w:rsidP="00B23B45">
      <w:pPr>
        <w:spacing w:after="0" w:line="240" w:lineRule="auto"/>
        <w:jc w:val="both"/>
        <w:rPr>
          <w:rFonts w:ascii="Times New Roman" w:hAnsi="Times New Roman" w:cs="Times New Roman"/>
          <w:color w:val="000000" w:themeColor="text1"/>
          <w:sz w:val="24"/>
          <w:szCs w:val="24"/>
          <w:lang w:val="ru-RU"/>
        </w:rPr>
      </w:pPr>
    </w:p>
    <w:p w14:paraId="75BAE83E" w14:textId="77777777" w:rsidR="007A7AF1" w:rsidRPr="00B23B45" w:rsidRDefault="007A7AF1" w:rsidP="00B23B45">
      <w:pPr>
        <w:pStyle w:val="a6"/>
        <w:numPr>
          <w:ilvl w:val="0"/>
          <w:numId w:val="2"/>
        </w:numPr>
        <w:spacing w:after="0" w:line="240" w:lineRule="auto"/>
        <w:ind w:hanging="720"/>
        <w:jc w:val="both"/>
        <w:rPr>
          <w:rFonts w:ascii="Times New Roman" w:hAnsi="Times New Roman" w:cs="Times New Roman"/>
          <w:b/>
          <w:bCs/>
          <w:color w:val="000000" w:themeColor="text1"/>
          <w:sz w:val="24"/>
          <w:szCs w:val="24"/>
          <w:lang w:val="ru-RU"/>
        </w:rPr>
      </w:pPr>
      <w:r w:rsidRPr="00B23B45">
        <w:rPr>
          <w:rFonts w:ascii="Times New Roman" w:hAnsi="Times New Roman" w:cs="Times New Roman"/>
          <w:b/>
          <w:bCs/>
          <w:color w:val="000000" w:themeColor="text1"/>
          <w:sz w:val="24"/>
          <w:szCs w:val="24"/>
          <w:lang w:val="ru-RU"/>
        </w:rPr>
        <w:t>ПРОДОЛЖИТЕЛЬНОСТЬ ЗАДАНИЯ</w:t>
      </w:r>
    </w:p>
    <w:p w14:paraId="2C8D89C5" w14:textId="77777777" w:rsidR="007573D4" w:rsidRPr="00B23B45" w:rsidRDefault="007573D4" w:rsidP="00B23B45">
      <w:pPr>
        <w:spacing w:after="0" w:line="240" w:lineRule="auto"/>
        <w:jc w:val="both"/>
        <w:rPr>
          <w:rFonts w:ascii="Times New Roman" w:hAnsi="Times New Roman" w:cs="Times New Roman"/>
          <w:color w:val="000000" w:themeColor="text1"/>
          <w:sz w:val="24"/>
          <w:szCs w:val="24"/>
          <w:lang w:val="ru-RU"/>
        </w:rPr>
      </w:pPr>
    </w:p>
    <w:p w14:paraId="1E6C7FD9" w14:textId="1833F697" w:rsidR="007A7AF1" w:rsidRPr="00B23B45" w:rsidRDefault="007573D4" w:rsidP="00B23B45">
      <w:pPr>
        <w:spacing w:after="0" w:line="240" w:lineRule="auto"/>
        <w:jc w:val="both"/>
        <w:rPr>
          <w:rFonts w:ascii="Times New Roman" w:hAnsi="Times New Roman" w:cs="Times New Roman"/>
          <w:color w:val="000000" w:themeColor="text1"/>
          <w:sz w:val="24"/>
          <w:szCs w:val="24"/>
          <w:lang w:val="ru-RU"/>
        </w:rPr>
      </w:pPr>
      <w:r w:rsidRPr="00B23B45">
        <w:rPr>
          <w:rFonts w:ascii="Times New Roman" w:hAnsi="Times New Roman" w:cs="Times New Roman"/>
          <w:color w:val="000000" w:themeColor="text1"/>
          <w:sz w:val="24"/>
          <w:szCs w:val="24"/>
          <w:lang w:val="ru-RU"/>
        </w:rPr>
        <w:t>С</w:t>
      </w:r>
      <w:r w:rsidR="007A7AF1" w:rsidRPr="00B23B45">
        <w:rPr>
          <w:rFonts w:ascii="Times New Roman" w:hAnsi="Times New Roman" w:cs="Times New Roman"/>
          <w:color w:val="000000" w:themeColor="text1"/>
          <w:sz w:val="24"/>
          <w:szCs w:val="24"/>
          <w:lang w:val="ru-RU"/>
        </w:rPr>
        <w:t xml:space="preserve">рок действия контракта установлен на </w:t>
      </w:r>
      <w:r w:rsidRPr="00B23B45">
        <w:rPr>
          <w:rFonts w:ascii="Times New Roman" w:hAnsi="Times New Roman" w:cs="Times New Roman"/>
          <w:color w:val="000000" w:themeColor="text1"/>
          <w:sz w:val="24"/>
          <w:szCs w:val="24"/>
          <w:lang w:val="ru-RU"/>
        </w:rPr>
        <w:t>12</w:t>
      </w:r>
      <w:r w:rsidR="007A7AF1" w:rsidRPr="00B23B45">
        <w:rPr>
          <w:rFonts w:ascii="Times New Roman" w:hAnsi="Times New Roman" w:cs="Times New Roman"/>
          <w:color w:val="000000" w:themeColor="text1"/>
          <w:sz w:val="24"/>
          <w:szCs w:val="24"/>
          <w:lang w:val="ru-RU"/>
        </w:rPr>
        <w:t xml:space="preserve"> месяцев с технической поддержкой сроком в </w:t>
      </w:r>
      <w:r w:rsidRPr="00B23B45">
        <w:rPr>
          <w:rFonts w:ascii="Times New Roman" w:hAnsi="Times New Roman" w:cs="Times New Roman"/>
          <w:color w:val="000000" w:themeColor="text1"/>
          <w:sz w:val="24"/>
          <w:szCs w:val="24"/>
          <w:lang w:val="ru-RU"/>
        </w:rPr>
        <w:t>24</w:t>
      </w:r>
      <w:r w:rsidR="007A7AF1" w:rsidRPr="00B23B45">
        <w:rPr>
          <w:rFonts w:ascii="Times New Roman" w:hAnsi="Times New Roman" w:cs="Times New Roman"/>
          <w:color w:val="000000" w:themeColor="text1"/>
          <w:sz w:val="24"/>
          <w:szCs w:val="24"/>
          <w:lang w:val="ru-RU"/>
        </w:rPr>
        <w:t xml:space="preserve"> месяца. </w:t>
      </w:r>
    </w:p>
    <w:p w14:paraId="06C66194" w14:textId="77777777" w:rsidR="004E2A97" w:rsidRPr="00B23B45" w:rsidRDefault="004E2A97" w:rsidP="00B23B45">
      <w:pPr>
        <w:spacing w:after="0" w:line="240" w:lineRule="auto"/>
        <w:jc w:val="both"/>
        <w:rPr>
          <w:rFonts w:ascii="Times New Roman" w:hAnsi="Times New Roman" w:cs="Times New Roman"/>
          <w:color w:val="000000" w:themeColor="text1"/>
          <w:sz w:val="24"/>
          <w:szCs w:val="24"/>
          <w:lang w:val="ru-RU"/>
        </w:rPr>
      </w:pPr>
    </w:p>
    <w:p w14:paraId="6EDFB655" w14:textId="4E641FD2" w:rsidR="007A7AF1" w:rsidRPr="00B23B45" w:rsidRDefault="007A7AF1" w:rsidP="00B23B45">
      <w:pPr>
        <w:pStyle w:val="a6"/>
        <w:numPr>
          <w:ilvl w:val="0"/>
          <w:numId w:val="2"/>
        </w:numPr>
        <w:spacing w:after="0" w:line="240" w:lineRule="auto"/>
        <w:ind w:hanging="720"/>
        <w:jc w:val="both"/>
        <w:rPr>
          <w:rFonts w:ascii="Times New Roman" w:hAnsi="Times New Roman" w:cs="Times New Roman"/>
          <w:b/>
          <w:bCs/>
          <w:color w:val="000000" w:themeColor="text1"/>
          <w:sz w:val="24"/>
          <w:szCs w:val="24"/>
          <w:lang w:val="ru-RU"/>
        </w:rPr>
      </w:pPr>
      <w:r w:rsidRPr="00B23B45">
        <w:rPr>
          <w:rFonts w:ascii="Times New Roman" w:hAnsi="Times New Roman" w:cs="Times New Roman"/>
          <w:b/>
          <w:bCs/>
          <w:color w:val="000000" w:themeColor="text1"/>
          <w:sz w:val="24"/>
          <w:szCs w:val="24"/>
          <w:lang w:val="ru-RU"/>
        </w:rPr>
        <w:t xml:space="preserve">ВКЛАД </w:t>
      </w:r>
      <w:r w:rsidR="00E4301D" w:rsidRPr="00B23B45">
        <w:rPr>
          <w:rFonts w:ascii="Times New Roman" w:hAnsi="Times New Roman" w:cs="Times New Roman"/>
          <w:b/>
          <w:bCs/>
          <w:color w:val="000000" w:themeColor="text1"/>
          <w:sz w:val="24"/>
          <w:szCs w:val="24"/>
          <w:lang w:val="ru-RU"/>
        </w:rPr>
        <w:t>ЗАКАЗЧИКА</w:t>
      </w:r>
      <w:r w:rsidRPr="00B23B45">
        <w:rPr>
          <w:rFonts w:ascii="Times New Roman" w:hAnsi="Times New Roman" w:cs="Times New Roman"/>
          <w:b/>
          <w:bCs/>
          <w:color w:val="000000" w:themeColor="text1"/>
          <w:sz w:val="24"/>
          <w:szCs w:val="24"/>
          <w:lang w:val="ru-RU"/>
        </w:rPr>
        <w:t xml:space="preserve"> ПРИ МЧС КР</w:t>
      </w:r>
    </w:p>
    <w:p w14:paraId="1762E007" w14:textId="200A3370" w:rsidR="007A7AF1" w:rsidRPr="00B23B45" w:rsidRDefault="007A7AF1" w:rsidP="00B23B45">
      <w:pPr>
        <w:spacing w:after="0" w:line="240" w:lineRule="auto"/>
        <w:jc w:val="both"/>
        <w:rPr>
          <w:rFonts w:ascii="Times New Roman" w:hAnsi="Times New Roman" w:cs="Times New Roman"/>
          <w:color w:val="000000" w:themeColor="text1"/>
          <w:sz w:val="24"/>
          <w:szCs w:val="24"/>
          <w:lang w:val="ru-RU"/>
        </w:rPr>
      </w:pPr>
      <w:r w:rsidRPr="00B23B45">
        <w:rPr>
          <w:rFonts w:ascii="Times New Roman" w:hAnsi="Times New Roman" w:cs="Times New Roman"/>
          <w:color w:val="000000" w:themeColor="text1"/>
          <w:sz w:val="24"/>
          <w:szCs w:val="24"/>
          <w:lang w:val="ru-RU"/>
        </w:rPr>
        <w:t xml:space="preserve">Заказчик предоставит необходимые отчеты и исследования, а также другие сопутствующие документы для обеспечения эффективной реализации целей проекта. </w:t>
      </w:r>
    </w:p>
    <w:p w14:paraId="7A063E03" w14:textId="77777777" w:rsidR="007A7AF1" w:rsidRPr="00B23B45" w:rsidRDefault="007A7AF1" w:rsidP="00B23B45">
      <w:pPr>
        <w:pStyle w:val="a6"/>
        <w:numPr>
          <w:ilvl w:val="0"/>
          <w:numId w:val="2"/>
        </w:numPr>
        <w:spacing w:after="0" w:line="240" w:lineRule="auto"/>
        <w:ind w:hanging="720"/>
        <w:jc w:val="both"/>
        <w:rPr>
          <w:rFonts w:ascii="Times New Roman" w:hAnsi="Times New Roman" w:cs="Times New Roman"/>
          <w:b/>
          <w:color w:val="000000" w:themeColor="text1"/>
          <w:sz w:val="24"/>
          <w:szCs w:val="24"/>
          <w:lang w:val="ru-RU"/>
        </w:rPr>
      </w:pPr>
      <w:r w:rsidRPr="00B23B45">
        <w:rPr>
          <w:rFonts w:ascii="Times New Roman" w:hAnsi="Times New Roman" w:cs="Times New Roman"/>
          <w:b/>
          <w:color w:val="000000" w:themeColor="text1"/>
          <w:sz w:val="24"/>
          <w:szCs w:val="24"/>
          <w:lang w:val="ru-RU"/>
        </w:rPr>
        <w:lastRenderedPageBreak/>
        <w:t>ОЖИДАЕМЫЕ РЕЗУЛЬТАТЫ</w:t>
      </w:r>
    </w:p>
    <w:tbl>
      <w:tblPr>
        <w:tblStyle w:val="TableNormal1"/>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6379"/>
        <w:gridCol w:w="1985"/>
      </w:tblGrid>
      <w:tr w:rsidR="00B23B45" w:rsidRPr="004E2A97" w14:paraId="466AB44A" w14:textId="77777777" w:rsidTr="004E2A97">
        <w:trPr>
          <w:trHeight w:val="521"/>
        </w:trPr>
        <w:tc>
          <w:tcPr>
            <w:tcW w:w="1134" w:type="dxa"/>
            <w:tcBorders>
              <w:top w:val="single" w:sz="4" w:space="0" w:color="000000"/>
              <w:left w:val="single" w:sz="4" w:space="0" w:color="000000"/>
              <w:bottom w:val="single" w:sz="4" w:space="0" w:color="000000"/>
              <w:right w:val="single" w:sz="4" w:space="0" w:color="000000"/>
            </w:tcBorders>
            <w:shd w:val="clear" w:color="auto" w:fill="CED7E7"/>
            <w:vAlign w:val="center"/>
          </w:tcPr>
          <w:p w14:paraId="5C860248" w14:textId="77777777" w:rsidR="007A7AF1" w:rsidRPr="004E2A97" w:rsidRDefault="007A7AF1" w:rsidP="00B23B45">
            <w:pPr>
              <w:jc w:val="center"/>
              <w:outlineLvl w:val="0"/>
              <w:rPr>
                <w:b/>
                <w:bCs/>
                <w:color w:val="000000" w:themeColor="text1"/>
                <w:position w:val="-2"/>
                <w:u w:color="000000"/>
              </w:rPr>
            </w:pPr>
            <w:proofErr w:type="spellStart"/>
            <w:r w:rsidRPr="004E2A97">
              <w:rPr>
                <w:b/>
                <w:bCs/>
                <w:color w:val="000000" w:themeColor="text1"/>
                <w:position w:val="-2"/>
                <w:u w:color="000000"/>
              </w:rPr>
              <w:t>Задача</w:t>
            </w:r>
            <w:proofErr w:type="spellEnd"/>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2747A" w14:textId="77777777" w:rsidR="007A7AF1" w:rsidRPr="004E2A97" w:rsidRDefault="007A7AF1" w:rsidP="00B23B45">
            <w:pPr>
              <w:jc w:val="center"/>
              <w:outlineLvl w:val="0"/>
              <w:rPr>
                <w:color w:val="000000" w:themeColor="text1"/>
                <w:position w:val="-2"/>
                <w:u w:color="000000"/>
              </w:rPr>
            </w:pPr>
            <w:proofErr w:type="spellStart"/>
            <w:r w:rsidRPr="004E2A97">
              <w:rPr>
                <w:b/>
                <w:bCs/>
                <w:color w:val="000000" w:themeColor="text1"/>
                <w:position w:val="-2"/>
                <w:u w:color="000000"/>
              </w:rPr>
              <w:t>Виды</w:t>
            </w:r>
            <w:proofErr w:type="spellEnd"/>
            <w:r w:rsidRPr="004E2A97">
              <w:rPr>
                <w:b/>
                <w:bCs/>
                <w:color w:val="000000" w:themeColor="text1"/>
                <w:position w:val="-2"/>
                <w:u w:color="000000"/>
              </w:rPr>
              <w:t xml:space="preserve"> </w:t>
            </w:r>
            <w:proofErr w:type="spellStart"/>
            <w:r w:rsidRPr="004E2A97">
              <w:rPr>
                <w:b/>
                <w:bCs/>
                <w:color w:val="000000" w:themeColor="text1"/>
                <w:position w:val="-2"/>
                <w:u w:color="000000"/>
              </w:rPr>
              <w:t>работ</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B2A84" w14:textId="77777777" w:rsidR="007A7AF1" w:rsidRPr="004E2A97" w:rsidRDefault="007A7AF1" w:rsidP="00B23B45">
            <w:pPr>
              <w:jc w:val="center"/>
              <w:outlineLvl w:val="0"/>
              <w:rPr>
                <w:color w:val="000000" w:themeColor="text1"/>
                <w:position w:val="-2"/>
                <w:u w:color="000000"/>
                <w:lang w:val="ru-RU"/>
              </w:rPr>
            </w:pPr>
            <w:r w:rsidRPr="004E2A97">
              <w:rPr>
                <w:b/>
                <w:bCs/>
                <w:color w:val="000000" w:themeColor="text1"/>
                <w:position w:val="-2"/>
                <w:u w:color="000000"/>
                <w:lang w:val="ru-RU"/>
              </w:rPr>
              <w:t>Предполагаемый срок</w:t>
            </w:r>
          </w:p>
        </w:tc>
      </w:tr>
      <w:tr w:rsidR="00B23B45" w:rsidRPr="00A31955" w14:paraId="579B54C2" w14:textId="77777777" w:rsidTr="004E2A97">
        <w:trPr>
          <w:trHeight w:val="859"/>
        </w:trPr>
        <w:tc>
          <w:tcPr>
            <w:tcW w:w="1134" w:type="dxa"/>
            <w:tcBorders>
              <w:top w:val="single" w:sz="4" w:space="0" w:color="000000"/>
              <w:left w:val="single" w:sz="4" w:space="0" w:color="000000"/>
              <w:bottom w:val="single" w:sz="4" w:space="0" w:color="000000"/>
              <w:right w:val="single" w:sz="4" w:space="0" w:color="000000"/>
            </w:tcBorders>
            <w:shd w:val="clear" w:color="auto" w:fill="CED7E7"/>
            <w:vAlign w:val="center"/>
          </w:tcPr>
          <w:p w14:paraId="0FD689D6" w14:textId="7D0F8897" w:rsidR="00E4301D" w:rsidRPr="004E2A97" w:rsidRDefault="00E4301D" w:rsidP="00B23B45">
            <w:pPr>
              <w:jc w:val="center"/>
              <w:outlineLvl w:val="0"/>
              <w:rPr>
                <w:b/>
                <w:bCs/>
                <w:color w:val="000000" w:themeColor="text1"/>
                <w:position w:val="-2"/>
                <w:u w:color="000000"/>
                <w:lang w:val="ky-KG"/>
              </w:rPr>
            </w:pPr>
            <w:r w:rsidRPr="004E2A97">
              <w:rPr>
                <w:b/>
                <w:bCs/>
                <w:color w:val="000000" w:themeColor="text1"/>
                <w:position w:val="-2"/>
                <w:u w:color="000000"/>
                <w:lang w:val="ky-KG"/>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7F175" w14:textId="405B3922" w:rsidR="00E4301D" w:rsidRPr="004E2A97" w:rsidRDefault="00E4301D" w:rsidP="00B23B45">
            <w:pPr>
              <w:jc w:val="both"/>
              <w:rPr>
                <w:rFonts w:eastAsia="Times New Roman"/>
                <w:bCs/>
                <w:color w:val="000000" w:themeColor="text1"/>
                <w:lang w:val="ru-RU"/>
              </w:rPr>
            </w:pPr>
            <w:r w:rsidRPr="004E2A97">
              <w:rPr>
                <w:rFonts w:eastAsia="Times New Roman"/>
                <w:color w:val="000000" w:themeColor="text1"/>
                <w:lang w:val="ru-RU"/>
              </w:rPr>
              <w:t>Первоначальный отчет с описанием методологии работы, с п</w:t>
            </w:r>
            <w:r w:rsidRPr="004E2A97">
              <w:rPr>
                <w:rFonts w:eastAsia="Times New Roman"/>
                <w:bCs/>
                <w:color w:val="000000" w:themeColor="text1"/>
                <w:lang w:val="ru-RU"/>
              </w:rPr>
              <w:t>одробным рабочим планом</w:t>
            </w:r>
            <w:r w:rsidR="00B23948" w:rsidRPr="004E2A97">
              <w:rPr>
                <w:rFonts w:eastAsia="Times New Roman"/>
                <w:bCs/>
                <w:color w:val="000000" w:themeColor="text1"/>
                <w:lang w:val="ru-RU"/>
              </w:rPr>
              <w:t xml:space="preserve"> и</w:t>
            </w:r>
            <w:r w:rsidRPr="004E2A97">
              <w:rPr>
                <w:rFonts w:eastAsia="Times New Roman"/>
                <w:bCs/>
                <w:color w:val="000000" w:themeColor="text1"/>
                <w:lang w:val="ru-RU"/>
              </w:rPr>
              <w:t xml:space="preserve"> графиком</w:t>
            </w:r>
          </w:p>
          <w:p w14:paraId="3472820D" w14:textId="3E00FFF3" w:rsidR="00E4301D" w:rsidRPr="004E2A97" w:rsidRDefault="00E4301D" w:rsidP="00B23B45">
            <w:pPr>
              <w:jc w:val="both"/>
              <w:outlineLvl w:val="0"/>
              <w:rPr>
                <w:b/>
                <w:bCs/>
                <w:color w:val="000000" w:themeColor="text1"/>
                <w:position w:val="-2"/>
                <w:u w:color="000000"/>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4061D" w14:textId="7D4806DA" w:rsidR="00E4301D" w:rsidRPr="004E2A97" w:rsidRDefault="00E4301D" w:rsidP="00B23B45">
            <w:pPr>
              <w:jc w:val="both"/>
              <w:outlineLvl w:val="0"/>
              <w:rPr>
                <w:color w:val="000000" w:themeColor="text1"/>
                <w:position w:val="-2"/>
                <w:u w:color="000000"/>
                <w:lang w:val="ru-RU"/>
              </w:rPr>
            </w:pPr>
            <w:r w:rsidRPr="004E2A97">
              <w:rPr>
                <w:color w:val="000000" w:themeColor="text1"/>
                <w:position w:val="-2"/>
                <w:u w:color="000000"/>
                <w:lang w:val="ru-RU"/>
              </w:rPr>
              <w:t xml:space="preserve">2 недели с даты </w:t>
            </w:r>
            <w:r w:rsidR="004E2A97" w:rsidRPr="004E2A97">
              <w:rPr>
                <w:color w:val="000000" w:themeColor="text1"/>
                <w:position w:val="-2"/>
                <w:u w:color="000000"/>
                <w:lang w:val="ru-RU"/>
              </w:rPr>
              <w:t xml:space="preserve">вступления в силу </w:t>
            </w:r>
            <w:r w:rsidRPr="004E2A97">
              <w:rPr>
                <w:color w:val="000000" w:themeColor="text1"/>
                <w:position w:val="-2"/>
                <w:u w:color="000000"/>
                <w:lang w:val="ru-RU"/>
              </w:rPr>
              <w:t>контракта</w:t>
            </w:r>
          </w:p>
        </w:tc>
      </w:tr>
      <w:tr w:rsidR="00B23B45" w:rsidRPr="00A31955" w14:paraId="306B5525" w14:textId="77777777" w:rsidTr="004E2A97">
        <w:trPr>
          <w:trHeight w:val="491"/>
        </w:trPr>
        <w:tc>
          <w:tcPr>
            <w:tcW w:w="1134" w:type="dxa"/>
            <w:tcBorders>
              <w:top w:val="single" w:sz="4" w:space="0" w:color="000000"/>
              <w:left w:val="single" w:sz="4" w:space="0" w:color="000000"/>
              <w:bottom w:val="single" w:sz="4" w:space="0" w:color="auto"/>
              <w:right w:val="single" w:sz="4" w:space="0" w:color="000000"/>
            </w:tcBorders>
            <w:shd w:val="clear" w:color="auto" w:fill="CED7E7"/>
            <w:vAlign w:val="center"/>
          </w:tcPr>
          <w:p w14:paraId="0693466A" w14:textId="4C3CC4B1" w:rsidR="007A7AF1" w:rsidRPr="004E2A97" w:rsidRDefault="00E4301D" w:rsidP="00B23B45">
            <w:pPr>
              <w:ind w:left="360"/>
              <w:jc w:val="center"/>
              <w:outlineLvl w:val="0"/>
              <w:rPr>
                <w:b/>
                <w:bCs/>
                <w:color w:val="000000" w:themeColor="text1"/>
                <w:position w:val="-2"/>
                <w:u w:color="000000"/>
                <w:lang w:val="ru-RU"/>
              </w:rPr>
            </w:pPr>
            <w:r w:rsidRPr="004E2A97">
              <w:rPr>
                <w:b/>
                <w:bCs/>
                <w:color w:val="000000" w:themeColor="text1"/>
                <w:position w:val="-2"/>
                <w:u w:color="000000"/>
                <w:lang w:val="ru-RU"/>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4F5A8" w14:textId="77777777" w:rsidR="001508C6" w:rsidRPr="004E2A97" w:rsidRDefault="001508C6" w:rsidP="00B23B45">
            <w:pPr>
              <w:jc w:val="both"/>
              <w:rPr>
                <w:rFonts w:eastAsia="Times New Roman"/>
                <w:b/>
                <w:color w:val="000000" w:themeColor="text1"/>
                <w:lang w:val="ru-RU"/>
              </w:rPr>
            </w:pPr>
            <w:r w:rsidRPr="004E2A97">
              <w:rPr>
                <w:rFonts w:eastAsia="Times New Roman"/>
                <w:b/>
                <w:bCs/>
                <w:color w:val="000000" w:themeColor="text1"/>
                <w:lang w:val="ru-RU"/>
              </w:rPr>
              <w:t>Проведена оценка потребностей и существующих бизнес-процессов</w:t>
            </w:r>
          </w:p>
          <w:p w14:paraId="18AEBDEE" w14:textId="75005E50" w:rsidR="001508C6" w:rsidRPr="004E2A97" w:rsidRDefault="001508C6" w:rsidP="00B23B45">
            <w:pPr>
              <w:pStyle w:val="a6"/>
              <w:numPr>
                <w:ilvl w:val="0"/>
                <w:numId w:val="4"/>
              </w:numPr>
              <w:jc w:val="both"/>
              <w:rPr>
                <w:bCs/>
                <w:color w:val="000000" w:themeColor="text1"/>
                <w:shd w:val="clear" w:color="auto" w:fill="FFFFFF"/>
                <w:lang w:val="ru-RU"/>
              </w:rPr>
            </w:pPr>
            <w:r w:rsidRPr="004E2A97">
              <w:rPr>
                <w:bCs/>
                <w:color w:val="000000" w:themeColor="text1"/>
                <w:shd w:val="clear" w:color="auto" w:fill="FFFFFF"/>
                <w:lang w:val="ru-RU"/>
              </w:rPr>
              <w:t>Проведена оценка потребностей в сборе данных, инвентаризации, протоколах, доступных инструментах для проверки, разработано Руководство по сбору и проверке полевых данных, представлены рекомендации по обеспечению устойчивости инвентаризации</w:t>
            </w:r>
          </w:p>
          <w:p w14:paraId="02B913AB" w14:textId="2A2F1E79" w:rsidR="001508C6" w:rsidRPr="004E2A97" w:rsidRDefault="001508C6" w:rsidP="00B23B45">
            <w:pPr>
              <w:pStyle w:val="a6"/>
              <w:numPr>
                <w:ilvl w:val="0"/>
                <w:numId w:val="4"/>
              </w:numPr>
              <w:jc w:val="both"/>
              <w:rPr>
                <w:bCs/>
                <w:color w:val="000000" w:themeColor="text1"/>
                <w:shd w:val="clear" w:color="auto" w:fill="FFFFFF"/>
                <w:lang w:val="ru-RU"/>
              </w:rPr>
            </w:pPr>
            <w:r w:rsidRPr="004E2A97">
              <w:rPr>
                <w:bCs/>
                <w:color w:val="000000" w:themeColor="text1"/>
                <w:shd w:val="clear" w:color="auto" w:fill="FFFFFF"/>
                <w:lang w:val="ru-RU"/>
              </w:rPr>
              <w:t>Оценка, стандартизированные шаблоны отчетности и пилотный сбор данных проведены.</w:t>
            </w:r>
          </w:p>
          <w:p w14:paraId="113444E7" w14:textId="6CB0C1B9" w:rsidR="001508C6" w:rsidRPr="004E2A97" w:rsidRDefault="001508C6" w:rsidP="00B23B45">
            <w:pPr>
              <w:pStyle w:val="a6"/>
              <w:numPr>
                <w:ilvl w:val="0"/>
                <w:numId w:val="4"/>
              </w:numPr>
              <w:jc w:val="both"/>
              <w:rPr>
                <w:bCs/>
                <w:color w:val="000000" w:themeColor="text1"/>
                <w:shd w:val="clear" w:color="auto" w:fill="FFFFFF"/>
                <w:lang w:val="ru-RU"/>
              </w:rPr>
            </w:pPr>
            <w:r w:rsidRPr="004E2A97">
              <w:rPr>
                <w:bCs/>
                <w:color w:val="000000" w:themeColor="text1"/>
                <w:shd w:val="clear" w:color="auto" w:fill="FFFFFF"/>
                <w:lang w:val="ru-RU"/>
              </w:rPr>
              <w:t>Разработаны стандартизированные шаблоны отчетности и пилотный сбор данных</w:t>
            </w:r>
          </w:p>
          <w:p w14:paraId="1BC9947D" w14:textId="6BD7C1B2" w:rsidR="00E4301D" w:rsidRPr="004E2A97" w:rsidRDefault="001508C6" w:rsidP="00B23B45">
            <w:pPr>
              <w:pStyle w:val="a6"/>
              <w:numPr>
                <w:ilvl w:val="0"/>
                <w:numId w:val="4"/>
              </w:numPr>
              <w:jc w:val="both"/>
              <w:rPr>
                <w:bCs/>
                <w:color w:val="000000" w:themeColor="text1"/>
                <w:shd w:val="clear" w:color="auto" w:fill="FFFFFF"/>
                <w:lang w:val="en-US"/>
              </w:rPr>
            </w:pPr>
            <w:proofErr w:type="spellStart"/>
            <w:r w:rsidRPr="004E2A97">
              <w:rPr>
                <w:bCs/>
                <w:color w:val="000000" w:themeColor="text1"/>
                <w:shd w:val="clear" w:color="auto" w:fill="FFFFFF"/>
                <w:lang w:val="en-US"/>
              </w:rPr>
              <w:t>Документы</w:t>
            </w:r>
            <w:proofErr w:type="spellEnd"/>
            <w:r w:rsidRPr="004E2A97">
              <w:rPr>
                <w:bCs/>
                <w:color w:val="000000" w:themeColor="text1"/>
                <w:shd w:val="clear" w:color="auto" w:fill="FFFFFF"/>
                <w:lang w:val="en-US"/>
              </w:rPr>
              <w:t xml:space="preserve"> </w:t>
            </w:r>
            <w:proofErr w:type="spellStart"/>
            <w:r w:rsidRPr="004E2A97">
              <w:rPr>
                <w:bCs/>
                <w:color w:val="000000" w:themeColor="text1"/>
                <w:shd w:val="clear" w:color="auto" w:fill="FFFFFF"/>
                <w:lang w:val="en-US"/>
              </w:rPr>
              <w:t>Сельводза</w:t>
            </w:r>
            <w:proofErr w:type="spellEnd"/>
            <w:r w:rsidRPr="004E2A97">
              <w:rPr>
                <w:bCs/>
                <w:color w:val="000000" w:themeColor="text1"/>
                <w:shd w:val="clear" w:color="auto" w:fill="FFFFFF"/>
                <w:lang w:val="ru-RU"/>
              </w:rPr>
              <w:t>щ</w:t>
            </w:r>
            <w:proofErr w:type="spellStart"/>
            <w:r w:rsidRPr="004E2A97">
              <w:rPr>
                <w:bCs/>
                <w:color w:val="000000" w:themeColor="text1"/>
                <w:shd w:val="clear" w:color="auto" w:fill="FFFFFF"/>
                <w:lang w:val="en-US"/>
              </w:rPr>
              <w:t>иты</w:t>
            </w:r>
            <w:proofErr w:type="spellEnd"/>
            <w:r w:rsidRPr="004E2A97">
              <w:rPr>
                <w:bCs/>
                <w:color w:val="000000" w:themeColor="text1"/>
                <w:shd w:val="clear" w:color="auto" w:fill="FFFFFF"/>
                <w:lang w:val="en-US"/>
              </w:rPr>
              <w:t xml:space="preserve"> </w:t>
            </w:r>
            <w:proofErr w:type="spellStart"/>
            <w:r w:rsidRPr="004E2A97">
              <w:rPr>
                <w:bCs/>
                <w:color w:val="000000" w:themeColor="text1"/>
                <w:shd w:val="clear" w:color="auto" w:fill="FFFFFF"/>
                <w:lang w:val="en-US"/>
              </w:rPr>
              <w:t>оцифрованы</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23942" w14:textId="59488637" w:rsidR="007A7AF1" w:rsidRPr="004E2A97" w:rsidRDefault="00B23948" w:rsidP="00B23B45">
            <w:pPr>
              <w:jc w:val="both"/>
              <w:outlineLvl w:val="0"/>
              <w:rPr>
                <w:color w:val="000000" w:themeColor="text1"/>
                <w:position w:val="-2"/>
                <w:highlight w:val="yellow"/>
                <w:u w:color="000000"/>
                <w:lang w:val="ru-RU"/>
              </w:rPr>
            </w:pPr>
            <w:r w:rsidRPr="004E2A97">
              <w:rPr>
                <w:color w:val="000000" w:themeColor="text1"/>
                <w:lang w:val="ru-RU"/>
              </w:rPr>
              <w:t>3</w:t>
            </w:r>
            <w:r w:rsidR="007A7AF1" w:rsidRPr="004E2A97">
              <w:rPr>
                <w:color w:val="000000" w:themeColor="text1"/>
                <w:lang w:val="ru-RU"/>
              </w:rPr>
              <w:t xml:space="preserve"> месяца</w:t>
            </w:r>
            <w:r w:rsidR="00E4301D" w:rsidRPr="004E2A97">
              <w:rPr>
                <w:color w:val="000000" w:themeColor="text1"/>
                <w:lang w:val="ru-RU"/>
              </w:rPr>
              <w:t xml:space="preserve"> с </w:t>
            </w:r>
            <w:r w:rsidR="004E2A97" w:rsidRPr="004E2A97">
              <w:rPr>
                <w:color w:val="000000" w:themeColor="text1"/>
                <w:position w:val="-2"/>
                <w:u w:color="000000"/>
                <w:lang w:val="ru-RU"/>
              </w:rPr>
              <w:t>даты вступления в силу контракта</w:t>
            </w:r>
          </w:p>
        </w:tc>
      </w:tr>
      <w:tr w:rsidR="00B23B45" w:rsidRPr="00A31955" w14:paraId="0216D1A5" w14:textId="77777777" w:rsidTr="004E2A97">
        <w:trPr>
          <w:trHeight w:val="831"/>
        </w:trPr>
        <w:tc>
          <w:tcPr>
            <w:tcW w:w="1134" w:type="dxa"/>
            <w:tcBorders>
              <w:top w:val="single" w:sz="4" w:space="0" w:color="auto"/>
              <w:left w:val="single" w:sz="4" w:space="0" w:color="000000"/>
              <w:bottom w:val="single" w:sz="4" w:space="0" w:color="000000"/>
              <w:right w:val="single" w:sz="4" w:space="0" w:color="000000"/>
            </w:tcBorders>
            <w:shd w:val="clear" w:color="auto" w:fill="CED7E7"/>
            <w:vAlign w:val="center"/>
          </w:tcPr>
          <w:p w14:paraId="20AE40D0" w14:textId="52528A79" w:rsidR="007A7AF1" w:rsidRPr="004E2A97" w:rsidRDefault="00E4301D" w:rsidP="00B23B45">
            <w:pPr>
              <w:ind w:left="360"/>
              <w:jc w:val="center"/>
              <w:outlineLvl w:val="0"/>
              <w:rPr>
                <w:b/>
                <w:bCs/>
                <w:color w:val="000000" w:themeColor="text1"/>
                <w:position w:val="-2"/>
                <w:u w:color="000000"/>
                <w:lang w:val="ru-RU"/>
              </w:rPr>
            </w:pPr>
            <w:r w:rsidRPr="004E2A97">
              <w:rPr>
                <w:b/>
                <w:bCs/>
                <w:color w:val="000000" w:themeColor="text1"/>
                <w:position w:val="-2"/>
                <w:u w:color="000000"/>
                <w:lang w:val="ru-RU"/>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2102" w14:textId="77777777" w:rsidR="001508C6" w:rsidRPr="004E2A97" w:rsidRDefault="001508C6" w:rsidP="00B23B45">
            <w:pPr>
              <w:tabs>
                <w:tab w:val="left" w:pos="720"/>
              </w:tabs>
              <w:jc w:val="both"/>
              <w:rPr>
                <w:rFonts w:eastAsia="Times New Roman"/>
                <w:b/>
                <w:color w:val="000000" w:themeColor="text1"/>
                <w:lang w:val="ru-RU"/>
              </w:rPr>
            </w:pPr>
            <w:r w:rsidRPr="004E2A97">
              <w:rPr>
                <w:rFonts w:eastAsia="Times New Roman"/>
                <w:b/>
                <w:bCs/>
                <w:color w:val="000000" w:themeColor="text1"/>
                <w:lang w:val="ru-RU"/>
              </w:rPr>
              <w:t>Проектирование и разработка программного обеспечения системы управления активами (СУА)</w:t>
            </w:r>
          </w:p>
          <w:p w14:paraId="2A54F834" w14:textId="7E5D963C" w:rsidR="001508C6" w:rsidRPr="004E2A97" w:rsidRDefault="001508C6" w:rsidP="00B23B45">
            <w:pPr>
              <w:pStyle w:val="a6"/>
              <w:numPr>
                <w:ilvl w:val="0"/>
                <w:numId w:val="4"/>
              </w:numPr>
              <w:tabs>
                <w:tab w:val="left" w:pos="720"/>
              </w:tabs>
              <w:jc w:val="both"/>
              <w:rPr>
                <w:rFonts w:eastAsia="Times New Roman"/>
                <w:bCs/>
                <w:color w:val="000000" w:themeColor="text1"/>
                <w:lang w:val="ru-RU"/>
              </w:rPr>
            </w:pPr>
            <w:r w:rsidRPr="004E2A97">
              <w:rPr>
                <w:rFonts w:eastAsia="Times New Roman"/>
                <w:bCs/>
                <w:color w:val="000000" w:themeColor="text1"/>
                <w:lang w:val="ru-RU"/>
              </w:rPr>
              <w:t xml:space="preserve">Проведена оценка текущего технического потенциала и уровня цифровой зрелости </w:t>
            </w:r>
            <w:proofErr w:type="spellStart"/>
            <w:r w:rsidRPr="004E2A97">
              <w:rPr>
                <w:rFonts w:eastAsia="Times New Roman"/>
                <w:bCs/>
                <w:color w:val="000000" w:themeColor="text1"/>
                <w:lang w:val="ru-RU"/>
              </w:rPr>
              <w:t>Сельводзащиты</w:t>
            </w:r>
            <w:proofErr w:type="spellEnd"/>
          </w:p>
          <w:p w14:paraId="7D11FC33" w14:textId="66FC68F2" w:rsidR="007A7AF1" w:rsidRPr="004E2A97" w:rsidRDefault="001508C6" w:rsidP="00B23B45">
            <w:pPr>
              <w:pStyle w:val="a6"/>
              <w:numPr>
                <w:ilvl w:val="0"/>
                <w:numId w:val="4"/>
              </w:numPr>
              <w:tabs>
                <w:tab w:val="left" w:pos="720"/>
              </w:tabs>
              <w:jc w:val="both"/>
              <w:rPr>
                <w:color w:val="000000" w:themeColor="text1"/>
                <w:shd w:val="clear" w:color="auto" w:fill="FFFFFF"/>
                <w:lang w:val="ru-RU"/>
              </w:rPr>
            </w:pPr>
            <w:r w:rsidRPr="004E2A97">
              <w:rPr>
                <w:rFonts w:eastAsia="Times New Roman"/>
                <w:bCs/>
                <w:color w:val="000000" w:themeColor="text1"/>
                <w:lang w:val="ru-RU"/>
              </w:rPr>
              <w:t>Выработаны рекомендации по архитектуре программного и аппаратного обеспечения (включая серверы и терминалы)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53D8B" w14:textId="3110A71E" w:rsidR="007A7AF1" w:rsidRPr="004E2A97" w:rsidRDefault="00B23948" w:rsidP="00B23B45">
            <w:pPr>
              <w:jc w:val="both"/>
              <w:outlineLvl w:val="0"/>
              <w:rPr>
                <w:color w:val="000000" w:themeColor="text1"/>
                <w:lang w:val="ru-RU"/>
              </w:rPr>
            </w:pPr>
            <w:r w:rsidRPr="004E2A97">
              <w:rPr>
                <w:color w:val="000000" w:themeColor="text1"/>
                <w:lang w:val="ru-RU"/>
              </w:rPr>
              <w:t>5</w:t>
            </w:r>
            <w:r w:rsidR="00E4301D" w:rsidRPr="004E2A97">
              <w:rPr>
                <w:color w:val="000000" w:themeColor="text1"/>
                <w:lang w:val="ru-RU"/>
              </w:rPr>
              <w:t xml:space="preserve"> месяц</w:t>
            </w:r>
            <w:r w:rsidRPr="004E2A97">
              <w:rPr>
                <w:color w:val="000000" w:themeColor="text1"/>
                <w:lang w:val="ru-RU"/>
              </w:rPr>
              <w:t>ев</w:t>
            </w:r>
            <w:r w:rsidR="00E4301D" w:rsidRPr="004E2A97">
              <w:rPr>
                <w:color w:val="000000" w:themeColor="text1"/>
                <w:lang w:val="ru-RU"/>
              </w:rPr>
              <w:t xml:space="preserve"> с </w:t>
            </w:r>
            <w:r w:rsidR="004E2A97" w:rsidRPr="004E2A97">
              <w:rPr>
                <w:color w:val="000000" w:themeColor="text1"/>
                <w:position w:val="-2"/>
                <w:u w:color="000000"/>
                <w:lang w:val="ru-RU"/>
              </w:rPr>
              <w:t>даты вступления в силу контракта</w:t>
            </w:r>
          </w:p>
        </w:tc>
      </w:tr>
      <w:tr w:rsidR="00B23B45" w:rsidRPr="00A31955" w14:paraId="30CAA1CA" w14:textId="77777777" w:rsidTr="004E2A97">
        <w:trPr>
          <w:trHeight w:val="1128"/>
        </w:trPr>
        <w:tc>
          <w:tcPr>
            <w:tcW w:w="1134" w:type="dxa"/>
            <w:tcBorders>
              <w:top w:val="single" w:sz="4" w:space="0" w:color="000000"/>
              <w:left w:val="single" w:sz="4" w:space="0" w:color="000000"/>
              <w:bottom w:val="single" w:sz="4" w:space="0" w:color="000000"/>
              <w:right w:val="single" w:sz="4" w:space="0" w:color="000000"/>
            </w:tcBorders>
            <w:shd w:val="clear" w:color="auto" w:fill="CED7E7"/>
            <w:vAlign w:val="center"/>
          </w:tcPr>
          <w:p w14:paraId="407559BE" w14:textId="43972B6F" w:rsidR="007A7AF1" w:rsidRPr="004E2A97" w:rsidRDefault="00E4301D" w:rsidP="00B23B45">
            <w:pPr>
              <w:ind w:left="360"/>
              <w:jc w:val="center"/>
              <w:outlineLvl w:val="0"/>
              <w:rPr>
                <w:b/>
                <w:bCs/>
                <w:color w:val="000000" w:themeColor="text1"/>
                <w:position w:val="-2"/>
                <w:u w:color="000000"/>
                <w:lang w:val="ru-RU"/>
              </w:rPr>
            </w:pPr>
            <w:r w:rsidRPr="004E2A97">
              <w:rPr>
                <w:b/>
                <w:bCs/>
                <w:color w:val="000000" w:themeColor="text1"/>
                <w:position w:val="-2"/>
                <w:u w:color="000000"/>
                <w:lang w:val="ru-RU"/>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0770A" w14:textId="0AA5E631" w:rsidR="007A7AF1" w:rsidRPr="004E2A97" w:rsidRDefault="001508C6" w:rsidP="00B23B45">
            <w:pPr>
              <w:numPr>
                <w:ilvl w:val="0"/>
                <w:numId w:val="4"/>
              </w:numPr>
              <w:jc w:val="both"/>
              <w:rPr>
                <w:color w:val="000000" w:themeColor="text1"/>
                <w:shd w:val="clear" w:color="auto" w:fill="FFFFFF"/>
                <w:lang w:val="ru-RU"/>
              </w:rPr>
            </w:pPr>
            <w:r w:rsidRPr="004E2A97">
              <w:rPr>
                <w:rFonts w:eastAsia="Times New Roman"/>
                <w:bCs/>
                <w:color w:val="000000" w:themeColor="text1"/>
                <w:lang w:val="ru-RU"/>
              </w:rPr>
              <w:t>Разработано программное обеспечение системы управления активами (СУА), а некоторые отчеты из СУА были интегрированы в ЕСКМП ЧС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37C0C" w14:textId="6E62B5A4" w:rsidR="007A7AF1" w:rsidRPr="004E2A97" w:rsidRDefault="00B23948" w:rsidP="00B23B45">
            <w:pPr>
              <w:pStyle w:val="a6"/>
              <w:ind w:left="0"/>
              <w:jc w:val="both"/>
              <w:outlineLvl w:val="0"/>
              <w:rPr>
                <w:color w:val="000000" w:themeColor="text1"/>
                <w:lang w:val="ru-RU"/>
              </w:rPr>
            </w:pPr>
            <w:r w:rsidRPr="004E2A97">
              <w:rPr>
                <w:color w:val="000000" w:themeColor="text1"/>
                <w:lang w:val="ru-RU"/>
              </w:rPr>
              <w:t>9</w:t>
            </w:r>
            <w:r w:rsidR="007A7AF1" w:rsidRPr="004E2A97">
              <w:rPr>
                <w:color w:val="000000" w:themeColor="text1"/>
                <w:lang w:val="ru-RU"/>
              </w:rPr>
              <w:t xml:space="preserve"> месяц</w:t>
            </w:r>
            <w:r w:rsidRPr="004E2A97">
              <w:rPr>
                <w:color w:val="000000" w:themeColor="text1"/>
                <w:lang w:val="ru-RU"/>
              </w:rPr>
              <w:t>ев</w:t>
            </w:r>
            <w:r w:rsidR="00E4301D" w:rsidRPr="004E2A97">
              <w:rPr>
                <w:color w:val="000000" w:themeColor="text1"/>
                <w:lang w:val="ru-RU"/>
              </w:rPr>
              <w:t xml:space="preserve"> с </w:t>
            </w:r>
            <w:r w:rsidR="004E2A97" w:rsidRPr="004E2A97">
              <w:rPr>
                <w:color w:val="000000" w:themeColor="text1"/>
                <w:position w:val="-2"/>
                <w:u w:color="000000"/>
                <w:lang w:val="ru-RU"/>
              </w:rPr>
              <w:t>даты вступления в силу контракта</w:t>
            </w:r>
          </w:p>
        </w:tc>
      </w:tr>
      <w:tr w:rsidR="00B23B45" w:rsidRPr="00A31955" w14:paraId="75A87A4C" w14:textId="77777777" w:rsidTr="004E2A97">
        <w:trPr>
          <w:trHeight w:val="206"/>
        </w:trPr>
        <w:tc>
          <w:tcPr>
            <w:tcW w:w="1134" w:type="dxa"/>
            <w:tcBorders>
              <w:top w:val="single" w:sz="4" w:space="0" w:color="000000"/>
              <w:left w:val="single" w:sz="4" w:space="0" w:color="000000"/>
              <w:bottom w:val="single" w:sz="4" w:space="0" w:color="000000"/>
              <w:right w:val="single" w:sz="4" w:space="0" w:color="000000"/>
            </w:tcBorders>
            <w:shd w:val="clear" w:color="auto" w:fill="CED7E7"/>
            <w:vAlign w:val="center"/>
          </w:tcPr>
          <w:p w14:paraId="68AD9C85" w14:textId="196A153F" w:rsidR="007A7AF1" w:rsidRPr="004E2A97" w:rsidRDefault="00E4301D" w:rsidP="00B23B45">
            <w:pPr>
              <w:ind w:left="360"/>
              <w:jc w:val="center"/>
              <w:outlineLvl w:val="0"/>
              <w:rPr>
                <w:b/>
                <w:bCs/>
                <w:color w:val="000000" w:themeColor="text1"/>
                <w:position w:val="-2"/>
                <w:u w:color="000000"/>
                <w:lang w:val="ru-RU"/>
              </w:rPr>
            </w:pPr>
            <w:r w:rsidRPr="004E2A97">
              <w:rPr>
                <w:b/>
                <w:bCs/>
                <w:color w:val="000000" w:themeColor="text1"/>
                <w:position w:val="-2"/>
                <w:u w:color="000000"/>
                <w:lang w:val="ru-RU"/>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F25B6" w14:textId="15620DE0" w:rsidR="007A7AF1" w:rsidRPr="004E2A97" w:rsidRDefault="00667EE0" w:rsidP="00B23B45">
            <w:pPr>
              <w:tabs>
                <w:tab w:val="left" w:pos="420"/>
              </w:tabs>
              <w:jc w:val="both"/>
              <w:rPr>
                <w:color w:val="000000" w:themeColor="text1"/>
                <w:shd w:val="clear" w:color="auto" w:fill="FFFFFF"/>
                <w:lang w:val="ru-RU"/>
              </w:rPr>
            </w:pPr>
            <w:r w:rsidRPr="004E2A97">
              <w:rPr>
                <w:rFonts w:eastAsia="Times New Roman"/>
                <w:color w:val="000000" w:themeColor="text1"/>
                <w:lang w:val="ru-RU"/>
              </w:rPr>
              <w:t>Установлена, настроена и введена в эксплуатацию система управления активами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67D7A" w14:textId="1D85BF4A" w:rsidR="007A7AF1" w:rsidRPr="004E2A97" w:rsidRDefault="00B23948" w:rsidP="00B23B45">
            <w:pPr>
              <w:pStyle w:val="a6"/>
              <w:ind w:left="0"/>
              <w:jc w:val="both"/>
              <w:outlineLvl w:val="0"/>
              <w:rPr>
                <w:rFonts w:eastAsia="Segoe UI"/>
                <w:color w:val="000000" w:themeColor="text1"/>
                <w:lang w:val="ru-RU"/>
              </w:rPr>
            </w:pPr>
            <w:r w:rsidRPr="004E2A97">
              <w:rPr>
                <w:color w:val="000000" w:themeColor="text1"/>
                <w:lang w:val="ru-RU"/>
              </w:rPr>
              <w:t>10,5</w:t>
            </w:r>
            <w:r w:rsidR="007A7AF1" w:rsidRPr="004E2A97">
              <w:rPr>
                <w:color w:val="000000" w:themeColor="text1"/>
                <w:lang w:val="ru-RU"/>
              </w:rPr>
              <w:t xml:space="preserve"> месяц</w:t>
            </w:r>
            <w:r w:rsidR="00E4301D" w:rsidRPr="004E2A97">
              <w:rPr>
                <w:color w:val="000000" w:themeColor="text1"/>
                <w:lang w:val="ru-RU"/>
              </w:rPr>
              <w:t xml:space="preserve">ев с </w:t>
            </w:r>
            <w:r w:rsidR="004E2A97" w:rsidRPr="004E2A97">
              <w:rPr>
                <w:color w:val="000000" w:themeColor="text1"/>
                <w:position w:val="-2"/>
                <w:u w:color="000000"/>
                <w:lang w:val="ru-RU"/>
              </w:rPr>
              <w:t>даты вступления в силу контракта</w:t>
            </w:r>
          </w:p>
        </w:tc>
      </w:tr>
      <w:tr w:rsidR="00B23B45" w:rsidRPr="00A31955" w14:paraId="6C0AE403" w14:textId="77777777" w:rsidTr="004E2A97">
        <w:trPr>
          <w:trHeight w:val="1128"/>
        </w:trPr>
        <w:tc>
          <w:tcPr>
            <w:tcW w:w="1134" w:type="dxa"/>
            <w:tcBorders>
              <w:top w:val="single" w:sz="4" w:space="0" w:color="000000"/>
              <w:left w:val="single" w:sz="4" w:space="0" w:color="000000"/>
              <w:bottom w:val="single" w:sz="4" w:space="0" w:color="000000"/>
              <w:right w:val="single" w:sz="4" w:space="0" w:color="000000"/>
            </w:tcBorders>
            <w:shd w:val="clear" w:color="auto" w:fill="CED7E7"/>
            <w:vAlign w:val="center"/>
          </w:tcPr>
          <w:p w14:paraId="5B68B2AA" w14:textId="3384CAA9" w:rsidR="007A7AF1" w:rsidRPr="004E2A97" w:rsidRDefault="00E4301D" w:rsidP="00B23B45">
            <w:pPr>
              <w:ind w:left="360"/>
              <w:jc w:val="center"/>
              <w:outlineLvl w:val="0"/>
              <w:rPr>
                <w:b/>
                <w:bCs/>
                <w:color w:val="000000" w:themeColor="text1"/>
                <w:position w:val="-2"/>
                <w:u w:color="000000"/>
                <w:lang w:val="ru-RU"/>
              </w:rPr>
            </w:pPr>
            <w:r w:rsidRPr="004E2A97">
              <w:rPr>
                <w:b/>
                <w:bCs/>
                <w:color w:val="000000" w:themeColor="text1"/>
                <w:position w:val="-2"/>
                <w:u w:color="000000"/>
                <w:lang w:val="ru-RU"/>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48A09" w14:textId="55E2F1AE" w:rsidR="007A7AF1" w:rsidRPr="004E2A97" w:rsidRDefault="00667EE0" w:rsidP="00B23B45">
            <w:pPr>
              <w:tabs>
                <w:tab w:val="left" w:pos="420"/>
              </w:tabs>
              <w:jc w:val="both"/>
              <w:rPr>
                <w:color w:val="000000" w:themeColor="text1"/>
                <w:shd w:val="clear" w:color="auto" w:fill="FFFFFF"/>
                <w:lang w:val="ru-RU"/>
              </w:rPr>
            </w:pPr>
            <w:r w:rsidRPr="004E2A97">
              <w:rPr>
                <w:rFonts w:eastAsia="Times New Roman"/>
                <w:color w:val="000000" w:themeColor="text1"/>
                <w:lang w:val="ru-RU"/>
              </w:rPr>
              <w:t>Подготовлены учебные материалы, видеокурсы, руководства и проведены тренинги.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06836" w14:textId="6C3620C0" w:rsidR="007A7AF1" w:rsidRPr="004E2A97" w:rsidRDefault="00B23948" w:rsidP="00B23B45">
            <w:pPr>
              <w:pStyle w:val="a6"/>
              <w:ind w:left="0"/>
              <w:jc w:val="both"/>
              <w:outlineLvl w:val="0"/>
              <w:rPr>
                <w:color w:val="000000" w:themeColor="text1"/>
                <w:lang w:val="ru-RU"/>
              </w:rPr>
            </w:pPr>
            <w:r w:rsidRPr="004E2A97">
              <w:rPr>
                <w:color w:val="000000" w:themeColor="text1"/>
                <w:lang w:val="ru-RU"/>
              </w:rPr>
              <w:t>11,5</w:t>
            </w:r>
            <w:r w:rsidR="00E4301D" w:rsidRPr="004E2A97">
              <w:rPr>
                <w:color w:val="000000" w:themeColor="text1"/>
                <w:lang w:val="ru-RU"/>
              </w:rPr>
              <w:t xml:space="preserve"> </w:t>
            </w:r>
            <w:r w:rsidR="007A7AF1" w:rsidRPr="004E2A97">
              <w:rPr>
                <w:color w:val="000000" w:themeColor="text1"/>
                <w:lang w:val="ru-RU"/>
              </w:rPr>
              <w:t>месяц</w:t>
            </w:r>
            <w:r w:rsidR="00E4301D" w:rsidRPr="004E2A97">
              <w:rPr>
                <w:color w:val="000000" w:themeColor="text1"/>
                <w:lang w:val="ru-RU"/>
              </w:rPr>
              <w:t xml:space="preserve">ев с </w:t>
            </w:r>
            <w:r w:rsidR="004E2A97" w:rsidRPr="004E2A97">
              <w:rPr>
                <w:color w:val="000000" w:themeColor="text1"/>
                <w:position w:val="-2"/>
                <w:u w:color="000000"/>
                <w:lang w:val="ru-RU"/>
              </w:rPr>
              <w:t>даты вступления в силу контракта</w:t>
            </w:r>
          </w:p>
        </w:tc>
      </w:tr>
      <w:tr w:rsidR="00B23B45" w:rsidRPr="00A31955" w14:paraId="40B926D0" w14:textId="77777777" w:rsidTr="004E2A97">
        <w:trPr>
          <w:trHeight w:val="527"/>
        </w:trPr>
        <w:tc>
          <w:tcPr>
            <w:tcW w:w="1134" w:type="dxa"/>
            <w:tcBorders>
              <w:top w:val="single" w:sz="4" w:space="0" w:color="000000"/>
              <w:left w:val="single" w:sz="4" w:space="0" w:color="000000"/>
              <w:bottom w:val="single" w:sz="4" w:space="0" w:color="000000"/>
              <w:right w:val="single" w:sz="4" w:space="0" w:color="000000"/>
            </w:tcBorders>
            <w:shd w:val="clear" w:color="auto" w:fill="CED7E7"/>
            <w:vAlign w:val="center"/>
          </w:tcPr>
          <w:p w14:paraId="75592B12" w14:textId="60EE75B8" w:rsidR="00E4301D" w:rsidRPr="004E2A97" w:rsidRDefault="00B23B45" w:rsidP="00B23B45">
            <w:pPr>
              <w:ind w:left="360"/>
              <w:jc w:val="center"/>
              <w:outlineLvl w:val="0"/>
              <w:rPr>
                <w:b/>
                <w:bCs/>
                <w:color w:val="000000" w:themeColor="text1"/>
                <w:position w:val="-2"/>
                <w:u w:color="000000"/>
                <w:lang w:val="ru-RU"/>
              </w:rPr>
            </w:pPr>
            <w:r w:rsidRPr="004E2A97">
              <w:rPr>
                <w:b/>
                <w:bCs/>
                <w:color w:val="000000" w:themeColor="text1"/>
                <w:position w:val="-2"/>
                <w:u w:color="000000"/>
                <w:lang w:val="ru-RU"/>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533D" w14:textId="05B2CFD6" w:rsidR="00E4301D" w:rsidRPr="004E2A97" w:rsidRDefault="00E4301D" w:rsidP="00B23B45">
            <w:pPr>
              <w:jc w:val="both"/>
              <w:rPr>
                <w:b/>
                <w:bCs/>
                <w:color w:val="000000" w:themeColor="text1"/>
                <w:shd w:val="clear" w:color="auto" w:fill="FFFFFF"/>
                <w:lang w:val="ru-RU"/>
              </w:rPr>
            </w:pPr>
            <w:r w:rsidRPr="004E2A97">
              <w:rPr>
                <w:b/>
                <w:bCs/>
                <w:color w:val="000000" w:themeColor="text1"/>
                <w:shd w:val="clear" w:color="auto" w:fill="FFFFFF"/>
                <w:lang w:val="ru-RU"/>
              </w:rPr>
              <w:t>Финальный отчет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4352F" w14:textId="74F25F0B" w:rsidR="00E4301D" w:rsidRPr="004E2A97" w:rsidRDefault="00E4301D" w:rsidP="00B23B45">
            <w:pPr>
              <w:pStyle w:val="a6"/>
              <w:ind w:left="0"/>
              <w:jc w:val="both"/>
              <w:outlineLvl w:val="0"/>
              <w:rPr>
                <w:color w:val="000000" w:themeColor="text1"/>
                <w:lang w:val="ru-RU"/>
              </w:rPr>
            </w:pPr>
            <w:r w:rsidRPr="004E2A97">
              <w:rPr>
                <w:color w:val="000000" w:themeColor="text1"/>
                <w:lang w:val="ru-RU"/>
              </w:rPr>
              <w:t xml:space="preserve">12 месяцев с </w:t>
            </w:r>
            <w:r w:rsidR="004E2A97" w:rsidRPr="004E2A97">
              <w:rPr>
                <w:color w:val="000000" w:themeColor="text1"/>
                <w:position w:val="-2"/>
                <w:u w:color="000000"/>
                <w:lang w:val="ru-RU"/>
              </w:rPr>
              <w:t>даты вступления в силу контракта</w:t>
            </w:r>
          </w:p>
        </w:tc>
      </w:tr>
    </w:tbl>
    <w:p w14:paraId="79B42A59" w14:textId="77777777" w:rsidR="007A7AF1" w:rsidRPr="00B23B45" w:rsidRDefault="007A7AF1" w:rsidP="00B23B45">
      <w:pPr>
        <w:spacing w:after="0" w:line="240" w:lineRule="auto"/>
        <w:jc w:val="both"/>
        <w:rPr>
          <w:rFonts w:ascii="Times New Roman" w:hAnsi="Times New Roman" w:cs="Times New Roman"/>
          <w:color w:val="000000" w:themeColor="text1"/>
          <w:sz w:val="24"/>
          <w:szCs w:val="24"/>
          <w:lang w:val="ru-RU"/>
        </w:rPr>
      </w:pPr>
    </w:p>
    <w:p w14:paraId="0FC997F0" w14:textId="77777777" w:rsidR="007A7AF1" w:rsidRPr="00B23B45" w:rsidRDefault="007A7AF1" w:rsidP="00B23B45">
      <w:pPr>
        <w:pStyle w:val="a6"/>
        <w:numPr>
          <w:ilvl w:val="0"/>
          <w:numId w:val="2"/>
        </w:numPr>
        <w:spacing w:after="0" w:line="240" w:lineRule="auto"/>
        <w:ind w:hanging="720"/>
        <w:jc w:val="both"/>
        <w:rPr>
          <w:rFonts w:ascii="Times New Roman" w:hAnsi="Times New Roman" w:cs="Times New Roman"/>
          <w:b/>
          <w:color w:val="000000" w:themeColor="text1"/>
          <w:sz w:val="24"/>
          <w:szCs w:val="24"/>
          <w:lang w:val="ru-RU"/>
        </w:rPr>
      </w:pPr>
      <w:r w:rsidRPr="00B23B45">
        <w:rPr>
          <w:rFonts w:ascii="Times New Roman" w:hAnsi="Times New Roman" w:cs="Times New Roman"/>
          <w:b/>
          <w:color w:val="000000" w:themeColor="text1"/>
          <w:sz w:val="24"/>
          <w:szCs w:val="24"/>
          <w:lang w:val="ru-RU"/>
        </w:rPr>
        <w:t>ГРАФИК ПЛАТЕЖЕЙ</w:t>
      </w:r>
    </w:p>
    <w:tbl>
      <w:tblPr>
        <w:tblStyle w:val="TableNormal1"/>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6379"/>
        <w:gridCol w:w="1985"/>
      </w:tblGrid>
      <w:tr w:rsidR="00B23B45" w:rsidRPr="00A31955" w14:paraId="408F87F4" w14:textId="77777777" w:rsidTr="004E2A97">
        <w:trPr>
          <w:trHeight w:val="521"/>
        </w:trPr>
        <w:tc>
          <w:tcPr>
            <w:tcW w:w="1134" w:type="dxa"/>
            <w:tcBorders>
              <w:top w:val="single" w:sz="4" w:space="0" w:color="000000"/>
              <w:left w:val="single" w:sz="4" w:space="0" w:color="000000"/>
              <w:bottom w:val="single" w:sz="4" w:space="0" w:color="000000"/>
              <w:right w:val="single" w:sz="4" w:space="0" w:color="000000"/>
            </w:tcBorders>
            <w:shd w:val="clear" w:color="auto" w:fill="CED7E7"/>
            <w:vAlign w:val="center"/>
          </w:tcPr>
          <w:p w14:paraId="19C10630" w14:textId="77777777" w:rsidR="007A7AF1" w:rsidRPr="004E2A97" w:rsidRDefault="007A7AF1" w:rsidP="004E2A97">
            <w:pPr>
              <w:jc w:val="center"/>
              <w:outlineLvl w:val="0"/>
              <w:rPr>
                <w:b/>
                <w:bCs/>
                <w:color w:val="000000" w:themeColor="text1"/>
                <w:position w:val="-2"/>
                <w:u w:color="000000"/>
              </w:rPr>
            </w:pPr>
            <w:proofErr w:type="spellStart"/>
            <w:r w:rsidRPr="004E2A97">
              <w:rPr>
                <w:b/>
                <w:bCs/>
                <w:color w:val="000000" w:themeColor="text1"/>
                <w:position w:val="-2"/>
                <w:u w:color="000000"/>
              </w:rPr>
              <w:t>Задача</w:t>
            </w:r>
            <w:proofErr w:type="spellEnd"/>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7268C" w14:textId="77777777" w:rsidR="007A7AF1" w:rsidRPr="004E2A97" w:rsidRDefault="007A7AF1" w:rsidP="004E2A97">
            <w:pPr>
              <w:jc w:val="center"/>
              <w:outlineLvl w:val="0"/>
              <w:rPr>
                <w:color w:val="000000" w:themeColor="text1"/>
                <w:position w:val="-2"/>
                <w:u w:color="000000"/>
              </w:rPr>
            </w:pPr>
            <w:proofErr w:type="spellStart"/>
            <w:r w:rsidRPr="004E2A97">
              <w:rPr>
                <w:b/>
                <w:bCs/>
                <w:color w:val="000000" w:themeColor="text1"/>
                <w:position w:val="-2"/>
                <w:u w:color="000000"/>
              </w:rPr>
              <w:t>Виды</w:t>
            </w:r>
            <w:proofErr w:type="spellEnd"/>
            <w:r w:rsidRPr="004E2A97">
              <w:rPr>
                <w:b/>
                <w:bCs/>
                <w:color w:val="000000" w:themeColor="text1"/>
                <w:position w:val="-2"/>
                <w:u w:color="000000"/>
              </w:rPr>
              <w:t xml:space="preserve"> </w:t>
            </w:r>
            <w:proofErr w:type="spellStart"/>
            <w:r w:rsidRPr="004E2A97">
              <w:rPr>
                <w:b/>
                <w:bCs/>
                <w:color w:val="000000" w:themeColor="text1"/>
                <w:position w:val="-2"/>
                <w:u w:color="000000"/>
              </w:rPr>
              <w:t>работ</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E8ACC" w14:textId="77777777" w:rsidR="007A7AF1" w:rsidRPr="004E2A97" w:rsidRDefault="007A7AF1" w:rsidP="004E2A97">
            <w:pPr>
              <w:jc w:val="center"/>
              <w:outlineLvl w:val="0"/>
              <w:rPr>
                <w:color w:val="000000" w:themeColor="text1"/>
                <w:position w:val="-2"/>
                <w:u w:color="000000"/>
                <w:lang w:val="ru-RU"/>
              </w:rPr>
            </w:pPr>
            <w:r w:rsidRPr="004E2A97">
              <w:rPr>
                <w:b/>
                <w:bCs/>
                <w:color w:val="000000" w:themeColor="text1"/>
                <w:position w:val="-2"/>
                <w:u w:color="000000"/>
                <w:lang w:val="ru-RU"/>
              </w:rPr>
              <w:t>Оплата от общей суммы контракта в %</w:t>
            </w:r>
          </w:p>
        </w:tc>
      </w:tr>
      <w:tr w:rsidR="00B23B45" w:rsidRPr="004E2A97" w14:paraId="17C28AF1" w14:textId="77777777" w:rsidTr="004E2A97">
        <w:trPr>
          <w:trHeight w:val="904"/>
        </w:trPr>
        <w:tc>
          <w:tcPr>
            <w:tcW w:w="1134" w:type="dxa"/>
            <w:tcBorders>
              <w:top w:val="single" w:sz="4" w:space="0" w:color="000000"/>
              <w:left w:val="single" w:sz="4" w:space="0" w:color="000000"/>
              <w:bottom w:val="single" w:sz="4" w:space="0" w:color="000000"/>
              <w:right w:val="single" w:sz="4" w:space="0" w:color="000000"/>
            </w:tcBorders>
            <w:shd w:val="clear" w:color="auto" w:fill="CED7E7"/>
            <w:vAlign w:val="center"/>
          </w:tcPr>
          <w:p w14:paraId="22680C8E" w14:textId="68053FC2" w:rsidR="00B23948" w:rsidRPr="004E2A97" w:rsidRDefault="00B23948" w:rsidP="004E2A97">
            <w:pPr>
              <w:jc w:val="center"/>
              <w:outlineLvl w:val="0"/>
              <w:rPr>
                <w:color w:val="000000" w:themeColor="text1"/>
                <w:position w:val="-2"/>
                <w:u w:color="000000"/>
                <w:lang w:val="ky-KG"/>
              </w:rPr>
            </w:pPr>
            <w:r w:rsidRPr="004E2A97">
              <w:rPr>
                <w:color w:val="000000" w:themeColor="text1"/>
                <w:position w:val="-2"/>
                <w:u w:color="000000"/>
                <w:lang w:val="ky-KG"/>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E7724" w14:textId="77777777" w:rsidR="00667EE0" w:rsidRPr="004E2A97" w:rsidRDefault="00667EE0" w:rsidP="004E2A97">
            <w:pPr>
              <w:jc w:val="both"/>
              <w:rPr>
                <w:rFonts w:eastAsia="Times New Roman"/>
                <w:color w:val="000000" w:themeColor="text1"/>
                <w:lang w:val="ru-RU"/>
              </w:rPr>
            </w:pPr>
            <w:r w:rsidRPr="004E2A97">
              <w:rPr>
                <w:rFonts w:eastAsia="Times New Roman"/>
                <w:color w:val="000000" w:themeColor="text1"/>
                <w:lang w:val="ru-RU"/>
              </w:rPr>
              <w:t>Первоначальный отчет с описанием методологии работы, подробным планом работы и графиком</w:t>
            </w:r>
          </w:p>
          <w:p w14:paraId="0CB67A5B" w14:textId="64A05C88" w:rsidR="00B23948" w:rsidRPr="004E2A97" w:rsidRDefault="00667EE0" w:rsidP="004E2A97">
            <w:pPr>
              <w:jc w:val="both"/>
              <w:rPr>
                <w:rFonts w:eastAsia="Times New Roman"/>
                <w:color w:val="000000" w:themeColor="text1"/>
                <w:lang w:val="ru-RU"/>
              </w:rPr>
            </w:pPr>
            <w:r w:rsidRPr="004E2A97">
              <w:rPr>
                <w:rFonts w:eastAsia="Times New Roman"/>
                <w:color w:val="000000" w:themeColor="text1"/>
                <w:lang w:val="ru-RU"/>
              </w:rPr>
              <w:t xml:space="preserve">Проведена оценка потребностей и существующих бизнес-процессов </w:t>
            </w:r>
            <w:r w:rsidRPr="004E2A97">
              <w:rPr>
                <w:rFonts w:eastAsia="Times New Roman"/>
                <w:b/>
                <w:bCs/>
                <w:color w:val="000000" w:themeColor="text1"/>
                <w:lang w:val="ru-RU"/>
              </w:rPr>
              <w:t>(</w:t>
            </w:r>
            <w:r w:rsidRPr="004E2A97">
              <w:rPr>
                <w:rFonts w:eastAsia="Times New Roman"/>
                <w:color w:val="000000" w:themeColor="text1"/>
                <w:lang w:val="ru-RU"/>
              </w:rPr>
              <w:t>Отчеты 1 и 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0B592" w14:textId="14AD103C" w:rsidR="00B23948" w:rsidRPr="004E2A97" w:rsidRDefault="00B23948" w:rsidP="00B23B45">
            <w:pPr>
              <w:jc w:val="both"/>
              <w:outlineLvl w:val="0"/>
              <w:rPr>
                <w:color w:val="000000" w:themeColor="text1"/>
                <w:position w:val="-2"/>
                <w:u w:color="000000"/>
                <w:lang w:val="ru-RU"/>
              </w:rPr>
            </w:pPr>
            <w:r w:rsidRPr="004E2A97">
              <w:rPr>
                <w:b/>
                <w:bCs/>
                <w:color w:val="000000" w:themeColor="text1"/>
                <w:position w:val="-2"/>
                <w:lang w:val="en-US"/>
              </w:rPr>
              <w:t>20</w:t>
            </w:r>
          </w:p>
        </w:tc>
      </w:tr>
      <w:tr w:rsidR="00B23B45" w:rsidRPr="004E2A97" w14:paraId="36B5FEA2" w14:textId="77777777" w:rsidTr="004E2A97">
        <w:trPr>
          <w:trHeight w:val="61"/>
        </w:trPr>
        <w:tc>
          <w:tcPr>
            <w:tcW w:w="1134" w:type="dxa"/>
            <w:tcBorders>
              <w:top w:val="single" w:sz="4" w:space="0" w:color="000000"/>
              <w:left w:val="single" w:sz="4" w:space="0" w:color="000000"/>
              <w:bottom w:val="single" w:sz="4" w:space="0" w:color="000000"/>
              <w:right w:val="single" w:sz="4" w:space="0" w:color="000000"/>
            </w:tcBorders>
            <w:shd w:val="clear" w:color="auto" w:fill="CED7E7"/>
            <w:vAlign w:val="center"/>
          </w:tcPr>
          <w:p w14:paraId="7A30FC4E" w14:textId="2C6BD204" w:rsidR="00B23948" w:rsidRPr="004E2A97" w:rsidRDefault="00B23948" w:rsidP="004E2A97">
            <w:pPr>
              <w:jc w:val="center"/>
              <w:outlineLvl w:val="0"/>
              <w:rPr>
                <w:color w:val="000000" w:themeColor="text1"/>
                <w:position w:val="-2"/>
                <w:u w:color="000000"/>
                <w:lang w:val="ky-KG"/>
              </w:rPr>
            </w:pPr>
            <w:r w:rsidRPr="004E2A97">
              <w:rPr>
                <w:color w:val="000000" w:themeColor="text1"/>
                <w:position w:val="-2"/>
                <w:u w:color="000000"/>
                <w:lang w:val="ky-KG"/>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C4515" w14:textId="7DCFC640" w:rsidR="00B23948" w:rsidRPr="004E2A97" w:rsidRDefault="00667EE0" w:rsidP="00B23B45">
            <w:pPr>
              <w:jc w:val="both"/>
              <w:rPr>
                <w:rFonts w:eastAsia="Times New Roman"/>
                <w:bCs/>
                <w:color w:val="000000" w:themeColor="text1"/>
                <w:lang w:val="ru-RU"/>
              </w:rPr>
            </w:pPr>
            <w:r w:rsidRPr="004E2A97">
              <w:rPr>
                <w:rFonts w:eastAsia="Times New Roman"/>
                <w:bCs/>
                <w:color w:val="000000" w:themeColor="text1"/>
                <w:lang w:val="ru-RU"/>
              </w:rPr>
              <w:t>Разработано программное обеспечение для системы управления активами (СУА) (Отчеты 3 и 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2FD23" w14:textId="1C3D9D1A" w:rsidR="00B23948" w:rsidRPr="004E2A97" w:rsidRDefault="00B23948" w:rsidP="00B23B45">
            <w:pPr>
              <w:jc w:val="both"/>
              <w:outlineLvl w:val="0"/>
              <w:rPr>
                <w:color w:val="000000" w:themeColor="text1"/>
                <w:position w:val="-2"/>
                <w:u w:color="000000"/>
                <w:lang w:val="ru-RU"/>
              </w:rPr>
            </w:pPr>
            <w:r w:rsidRPr="004E2A97">
              <w:rPr>
                <w:b/>
                <w:bCs/>
                <w:color w:val="000000" w:themeColor="text1"/>
                <w:position w:val="-2"/>
                <w:lang w:val="en-US"/>
              </w:rPr>
              <w:t>40</w:t>
            </w:r>
          </w:p>
        </w:tc>
      </w:tr>
      <w:tr w:rsidR="00B23B45" w:rsidRPr="004E2A97" w14:paraId="09F048A0" w14:textId="77777777" w:rsidTr="004E2A97">
        <w:trPr>
          <w:trHeight w:val="491"/>
        </w:trPr>
        <w:tc>
          <w:tcPr>
            <w:tcW w:w="1134" w:type="dxa"/>
            <w:tcBorders>
              <w:top w:val="single" w:sz="4" w:space="0" w:color="000000"/>
              <w:left w:val="single" w:sz="4" w:space="0" w:color="000000"/>
              <w:bottom w:val="single" w:sz="4" w:space="0" w:color="auto"/>
              <w:right w:val="single" w:sz="4" w:space="0" w:color="000000"/>
            </w:tcBorders>
            <w:shd w:val="clear" w:color="auto" w:fill="CED7E7"/>
            <w:vAlign w:val="center"/>
          </w:tcPr>
          <w:p w14:paraId="5D5F7F4B" w14:textId="3F64A371" w:rsidR="00B23948" w:rsidRPr="004E2A97" w:rsidRDefault="00B23948" w:rsidP="004E2A97">
            <w:pPr>
              <w:ind w:left="6"/>
              <w:jc w:val="center"/>
              <w:outlineLvl w:val="0"/>
              <w:rPr>
                <w:color w:val="000000" w:themeColor="text1"/>
                <w:position w:val="-2"/>
                <w:u w:color="000000"/>
                <w:lang w:val="ru-RU"/>
              </w:rPr>
            </w:pPr>
            <w:r w:rsidRPr="004E2A97">
              <w:rPr>
                <w:color w:val="000000" w:themeColor="text1"/>
                <w:position w:val="-2"/>
                <w:u w:color="000000"/>
                <w:lang w:val="ru-RU"/>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0A992" w14:textId="14BF541E" w:rsidR="00B23948" w:rsidRPr="004E2A97" w:rsidRDefault="00667EE0" w:rsidP="00B23B45">
            <w:pPr>
              <w:jc w:val="both"/>
              <w:rPr>
                <w:color w:val="000000" w:themeColor="text1"/>
                <w:lang w:val="ru-RU"/>
              </w:rPr>
            </w:pPr>
            <w:r w:rsidRPr="004E2A97">
              <w:rPr>
                <w:rFonts w:eastAsia="Times New Roman"/>
                <w:color w:val="000000" w:themeColor="text1"/>
                <w:lang w:val="ru-RU"/>
              </w:rPr>
              <w:t>Установлена, настроена и введена в эксплуатацию система управления активами</w:t>
            </w:r>
            <w:r w:rsidRPr="004E2A97">
              <w:rPr>
                <w:rFonts w:eastAsia="Times New Roman"/>
                <w:bCs/>
                <w:color w:val="000000" w:themeColor="text1"/>
                <w:lang w:val="ru-RU"/>
              </w:rPr>
              <w:t xml:space="preserve"> </w:t>
            </w:r>
            <w:r w:rsidR="00B23948" w:rsidRPr="004E2A97">
              <w:rPr>
                <w:rFonts w:eastAsia="Times New Roman"/>
                <w:bCs/>
                <w:color w:val="000000" w:themeColor="text1"/>
                <w:lang w:val="ru-RU"/>
              </w:rPr>
              <w:t>(</w:t>
            </w:r>
            <w:r w:rsidRPr="004E2A97">
              <w:rPr>
                <w:rFonts w:eastAsia="Times New Roman"/>
                <w:bCs/>
                <w:color w:val="000000" w:themeColor="text1"/>
                <w:lang w:val="ru-RU"/>
              </w:rPr>
              <w:t xml:space="preserve">Отчёт </w:t>
            </w:r>
            <w:r w:rsidR="00B23948" w:rsidRPr="004E2A97">
              <w:rPr>
                <w:rFonts w:eastAsia="Times New Roman"/>
                <w:bCs/>
                <w:color w:val="000000" w:themeColor="text1"/>
                <w:lang w:val="ru-RU"/>
              </w:rPr>
              <w:t>5)</w:t>
            </w:r>
            <w:r w:rsidR="00B23948" w:rsidRPr="004E2A97" w:rsidDel="000F3175">
              <w:rPr>
                <w:rFonts w:eastAsia="Times New Roman"/>
                <w:b/>
                <w:color w:val="000000" w:themeColor="text1"/>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5EA75" w14:textId="3618C97D" w:rsidR="00B23948" w:rsidRPr="004E2A97" w:rsidRDefault="00B23948" w:rsidP="00B23B45">
            <w:pPr>
              <w:jc w:val="both"/>
              <w:outlineLvl w:val="0"/>
              <w:rPr>
                <w:color w:val="000000" w:themeColor="text1"/>
                <w:position w:val="-2"/>
                <w:u w:color="000000"/>
                <w:lang w:val="ru-RU"/>
              </w:rPr>
            </w:pPr>
            <w:r w:rsidRPr="004E2A97">
              <w:rPr>
                <w:b/>
                <w:bCs/>
                <w:color w:val="000000" w:themeColor="text1"/>
                <w:position w:val="-2"/>
                <w:lang w:val="en-US"/>
              </w:rPr>
              <w:t>15</w:t>
            </w:r>
          </w:p>
        </w:tc>
      </w:tr>
      <w:tr w:rsidR="00B23B45" w:rsidRPr="004E2A97" w14:paraId="538E9BB0" w14:textId="77777777" w:rsidTr="004E2A97">
        <w:trPr>
          <w:trHeight w:val="588"/>
        </w:trPr>
        <w:tc>
          <w:tcPr>
            <w:tcW w:w="1134" w:type="dxa"/>
            <w:tcBorders>
              <w:top w:val="single" w:sz="4" w:space="0" w:color="auto"/>
              <w:left w:val="single" w:sz="4" w:space="0" w:color="000000"/>
              <w:bottom w:val="single" w:sz="4" w:space="0" w:color="000000"/>
              <w:right w:val="single" w:sz="4" w:space="0" w:color="000000"/>
            </w:tcBorders>
            <w:shd w:val="clear" w:color="auto" w:fill="CED7E7"/>
            <w:vAlign w:val="center"/>
          </w:tcPr>
          <w:p w14:paraId="621EC57D" w14:textId="23FDCF17" w:rsidR="00B23948" w:rsidRPr="004E2A97" w:rsidRDefault="00B23948" w:rsidP="004E2A97">
            <w:pPr>
              <w:ind w:left="6"/>
              <w:jc w:val="center"/>
              <w:outlineLvl w:val="0"/>
              <w:rPr>
                <w:b/>
                <w:bCs/>
                <w:color w:val="000000" w:themeColor="text1"/>
                <w:position w:val="-2"/>
                <w:u w:color="000000"/>
                <w:lang w:val="ru-RU"/>
              </w:rPr>
            </w:pPr>
            <w:r w:rsidRPr="004E2A97">
              <w:rPr>
                <w:b/>
                <w:bCs/>
                <w:color w:val="000000" w:themeColor="text1"/>
                <w:position w:val="-2"/>
                <w:u w:color="000000"/>
                <w:lang w:val="ru-RU"/>
              </w:rPr>
              <w:lastRenderedPageBreak/>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E5C03" w14:textId="12ACC4E1" w:rsidR="00B23948" w:rsidRPr="004E2A97" w:rsidRDefault="00667EE0" w:rsidP="00B23B45">
            <w:pPr>
              <w:jc w:val="both"/>
              <w:rPr>
                <w:color w:val="000000" w:themeColor="text1"/>
                <w:shd w:val="clear" w:color="auto" w:fill="FFFFFF"/>
                <w:lang w:val="en-US"/>
              </w:rPr>
            </w:pPr>
            <w:r w:rsidRPr="004E2A97">
              <w:rPr>
                <w:rFonts w:eastAsia="Times New Roman"/>
                <w:color w:val="000000" w:themeColor="text1"/>
                <w:lang w:val="ru-RU"/>
              </w:rPr>
              <w:t>Подготовлены учебные материалы, видеокурсы, руководства и проведены тренинги</w:t>
            </w:r>
            <w:r w:rsidR="00B23948" w:rsidRPr="004E2A97">
              <w:rPr>
                <w:rFonts w:eastAsia="Times New Roman"/>
                <w:bCs/>
                <w:color w:val="000000" w:themeColor="text1"/>
                <w:lang w:val="ru-RU"/>
              </w:rPr>
              <w:t xml:space="preserve">. </w:t>
            </w:r>
            <w:r w:rsidR="00B23948" w:rsidRPr="004E2A97">
              <w:rPr>
                <w:rFonts w:eastAsia="Times New Roman"/>
                <w:bCs/>
                <w:color w:val="000000" w:themeColor="text1"/>
              </w:rPr>
              <w:t>(</w:t>
            </w:r>
            <w:r w:rsidRPr="004E2A97">
              <w:rPr>
                <w:rFonts w:eastAsia="Times New Roman"/>
                <w:bCs/>
                <w:color w:val="000000" w:themeColor="text1"/>
                <w:lang w:val="ru-RU"/>
              </w:rPr>
              <w:t xml:space="preserve">Отчёт </w:t>
            </w:r>
            <w:r w:rsidR="00B23948" w:rsidRPr="004E2A97">
              <w:rPr>
                <w:rFonts w:eastAsia="Times New Roman"/>
                <w:bCs/>
                <w:color w:val="000000" w:themeColor="text1"/>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CC718" w14:textId="627172F5" w:rsidR="00B23948" w:rsidRPr="004E2A97" w:rsidRDefault="00B23948" w:rsidP="00B23B45">
            <w:pPr>
              <w:jc w:val="both"/>
              <w:outlineLvl w:val="0"/>
              <w:rPr>
                <w:color w:val="000000" w:themeColor="text1"/>
                <w:position w:val="-2"/>
                <w:u w:color="000000"/>
                <w:lang w:val="ru-RU"/>
              </w:rPr>
            </w:pPr>
            <w:r w:rsidRPr="004E2A97">
              <w:rPr>
                <w:b/>
                <w:bCs/>
                <w:color w:val="000000" w:themeColor="text1"/>
                <w:position w:val="-2"/>
                <w:lang w:val="en-US"/>
              </w:rPr>
              <w:t>20</w:t>
            </w:r>
          </w:p>
        </w:tc>
      </w:tr>
      <w:tr w:rsidR="00B23B45" w:rsidRPr="004E2A97" w14:paraId="6051BBAD" w14:textId="77777777" w:rsidTr="004E2A97">
        <w:trPr>
          <w:trHeight w:val="539"/>
        </w:trPr>
        <w:tc>
          <w:tcPr>
            <w:tcW w:w="1134" w:type="dxa"/>
            <w:tcBorders>
              <w:top w:val="single" w:sz="4" w:space="0" w:color="000000"/>
              <w:left w:val="single" w:sz="4" w:space="0" w:color="000000"/>
              <w:bottom w:val="single" w:sz="4" w:space="0" w:color="000000"/>
              <w:right w:val="single" w:sz="4" w:space="0" w:color="000000"/>
            </w:tcBorders>
            <w:shd w:val="clear" w:color="auto" w:fill="CED7E7"/>
            <w:vAlign w:val="center"/>
          </w:tcPr>
          <w:p w14:paraId="20F7A315" w14:textId="5AFE686A" w:rsidR="00B23948" w:rsidRPr="004E2A97" w:rsidRDefault="00B23948" w:rsidP="004E2A97">
            <w:pPr>
              <w:ind w:left="6"/>
              <w:jc w:val="center"/>
              <w:outlineLvl w:val="0"/>
              <w:rPr>
                <w:b/>
                <w:bCs/>
                <w:color w:val="000000" w:themeColor="text1"/>
                <w:position w:val="-2"/>
                <w:u w:color="000000"/>
                <w:lang w:val="ru-RU"/>
              </w:rPr>
            </w:pPr>
            <w:r w:rsidRPr="004E2A97">
              <w:rPr>
                <w:b/>
                <w:bCs/>
                <w:color w:val="000000" w:themeColor="text1"/>
                <w:position w:val="-2"/>
                <w:u w:color="000000"/>
                <w:lang w:val="ru-RU"/>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65318" w14:textId="0F5FA1D3" w:rsidR="00B23948" w:rsidRPr="004E2A97" w:rsidRDefault="00667EE0" w:rsidP="00B23B45">
            <w:pPr>
              <w:jc w:val="both"/>
              <w:rPr>
                <w:color w:val="000000" w:themeColor="text1"/>
                <w:position w:val="-2"/>
                <w:u w:color="000000"/>
                <w:lang w:val="ru-RU"/>
              </w:rPr>
            </w:pPr>
            <w:r w:rsidRPr="004E2A97">
              <w:rPr>
                <w:rFonts w:eastAsia="Times New Roman"/>
                <w:b/>
                <w:color w:val="000000" w:themeColor="text1"/>
                <w:lang w:val="ru-RU"/>
              </w:rPr>
              <w:t>Финальный 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E82EE" w14:textId="75519988" w:rsidR="00B23948" w:rsidRPr="004E2A97" w:rsidRDefault="00B23948" w:rsidP="00B23B45">
            <w:pPr>
              <w:jc w:val="both"/>
              <w:outlineLvl w:val="0"/>
              <w:rPr>
                <w:color w:val="000000" w:themeColor="text1"/>
                <w:position w:val="-2"/>
                <w:u w:color="000000"/>
                <w:lang w:val="ru-RU"/>
              </w:rPr>
            </w:pPr>
            <w:r w:rsidRPr="004E2A97">
              <w:rPr>
                <w:b/>
                <w:bCs/>
                <w:color w:val="000000" w:themeColor="text1"/>
                <w:position w:val="-2"/>
                <w:lang w:val="en-US"/>
              </w:rPr>
              <w:t>5</w:t>
            </w:r>
          </w:p>
        </w:tc>
      </w:tr>
    </w:tbl>
    <w:p w14:paraId="1AF67BD4" w14:textId="77777777" w:rsidR="007A7AF1" w:rsidRPr="00B23B45" w:rsidRDefault="007A7AF1" w:rsidP="00B23B45">
      <w:pPr>
        <w:spacing w:after="0" w:line="240" w:lineRule="auto"/>
        <w:jc w:val="both"/>
        <w:rPr>
          <w:rFonts w:ascii="Times New Roman" w:hAnsi="Times New Roman" w:cs="Times New Roman"/>
          <w:color w:val="000000" w:themeColor="text1"/>
          <w:sz w:val="24"/>
          <w:szCs w:val="24"/>
          <w:lang w:val="ru-RU"/>
        </w:rPr>
      </w:pPr>
    </w:p>
    <w:p w14:paraId="7D16A252" w14:textId="77B7DB19" w:rsidR="007A7AF1" w:rsidRDefault="007A7AF1" w:rsidP="004E2A97">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862"/>
        <w:jc w:val="both"/>
        <w:rPr>
          <w:rFonts w:ascii="Times New Roman" w:hAnsi="Times New Roman" w:cs="Times New Roman"/>
          <w:b/>
          <w:color w:val="000000" w:themeColor="text1"/>
          <w:sz w:val="24"/>
          <w:szCs w:val="24"/>
          <w:lang w:val="ru-RU" w:eastAsia="ru-RU"/>
        </w:rPr>
      </w:pPr>
      <w:r w:rsidRPr="00B23B45">
        <w:rPr>
          <w:rFonts w:ascii="Times New Roman" w:hAnsi="Times New Roman" w:cs="Times New Roman"/>
          <w:b/>
          <w:color w:val="000000" w:themeColor="text1"/>
          <w:sz w:val="24"/>
          <w:szCs w:val="24"/>
          <w:lang w:val="ru-RU" w:eastAsia="ru-RU"/>
        </w:rPr>
        <w:t xml:space="preserve">КВАЛИФИКАЦИОННЫЕ КРИТЕРИИ </w:t>
      </w:r>
    </w:p>
    <w:p w14:paraId="635D357B" w14:textId="77777777" w:rsidR="008F1857" w:rsidRPr="00B23B45" w:rsidRDefault="008F1857" w:rsidP="008F185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lang w:val="ru-RU" w:eastAsia="ru-RU"/>
        </w:rPr>
      </w:pPr>
    </w:p>
    <w:p w14:paraId="0D76AD0A" w14:textId="77777777" w:rsidR="008F1857" w:rsidRPr="008F1857" w:rsidRDefault="008F1857" w:rsidP="008F1857">
      <w:pPr>
        <w:spacing w:after="0" w:line="240" w:lineRule="auto"/>
        <w:jc w:val="both"/>
        <w:rPr>
          <w:rFonts w:ascii="Times New Roman" w:hAnsi="Times New Roman" w:cs="Times New Roman"/>
          <w:b/>
          <w:sz w:val="24"/>
          <w:szCs w:val="24"/>
          <w:lang w:val="ru-RU"/>
        </w:rPr>
      </w:pPr>
      <w:r w:rsidRPr="008F1857">
        <w:rPr>
          <w:rFonts w:ascii="Times New Roman" w:hAnsi="Times New Roman" w:cs="Times New Roman"/>
          <w:b/>
          <w:sz w:val="24"/>
          <w:szCs w:val="24"/>
          <w:lang w:val="ru-RU"/>
        </w:rPr>
        <w:t>Минимальные квалификационные требования на этапе оценки выражений заинтересованности:</w:t>
      </w:r>
    </w:p>
    <w:p w14:paraId="438A1BAA" w14:textId="03C4E1B7" w:rsidR="00F10D05" w:rsidRPr="00B23B45" w:rsidRDefault="00F10D05" w:rsidP="00B2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4"/>
          <w:szCs w:val="24"/>
          <w:lang w:val="ru-RU"/>
        </w:rPr>
      </w:pPr>
      <w:bookmarkStart w:id="4" w:name="_Hlk148449619"/>
      <w:bookmarkStart w:id="5" w:name="_Hlk148523451"/>
      <w:r w:rsidRPr="00B23B45">
        <w:rPr>
          <w:rFonts w:ascii="Times New Roman" w:hAnsi="Times New Roman" w:cs="Times New Roman"/>
          <w:bCs/>
          <w:color w:val="000000" w:themeColor="text1"/>
          <w:sz w:val="24"/>
          <w:szCs w:val="24"/>
          <w:lang w:val="ru-RU"/>
        </w:rPr>
        <w:t>1.</w:t>
      </w:r>
      <w:r w:rsidR="008F1857">
        <w:rPr>
          <w:rFonts w:ascii="Times New Roman" w:hAnsi="Times New Roman" w:cs="Times New Roman"/>
          <w:bCs/>
          <w:color w:val="000000" w:themeColor="text1"/>
          <w:sz w:val="24"/>
          <w:szCs w:val="24"/>
          <w:lang w:val="ru-RU"/>
        </w:rPr>
        <w:t xml:space="preserve"> Подтвержденный о</w:t>
      </w:r>
      <w:r w:rsidRPr="00B23B45">
        <w:rPr>
          <w:rFonts w:ascii="Times New Roman" w:hAnsi="Times New Roman" w:cs="Times New Roman"/>
          <w:bCs/>
          <w:color w:val="000000" w:themeColor="text1"/>
          <w:sz w:val="24"/>
          <w:szCs w:val="24"/>
          <w:lang w:val="ru-RU"/>
        </w:rPr>
        <w:t>пыт разработки ПО, оцифровки бизнес-процессов, сбора данных с бумажных носителей - 60 баллов;</w:t>
      </w:r>
    </w:p>
    <w:p w14:paraId="245413B0" w14:textId="632C6420" w:rsidR="00F10D05" w:rsidRPr="00B23B45" w:rsidRDefault="00F10D05" w:rsidP="00B2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color w:val="000000" w:themeColor="text1"/>
          <w:sz w:val="24"/>
          <w:szCs w:val="24"/>
          <w:lang w:val="ru-RU"/>
        </w:rPr>
      </w:pPr>
      <w:r w:rsidRPr="00B23B45">
        <w:rPr>
          <w:rFonts w:ascii="Times New Roman" w:hAnsi="Times New Roman" w:cs="Times New Roman"/>
          <w:bCs/>
          <w:color w:val="000000" w:themeColor="text1"/>
          <w:sz w:val="24"/>
          <w:szCs w:val="24"/>
          <w:lang w:val="ru-RU"/>
        </w:rPr>
        <w:t xml:space="preserve">2. </w:t>
      </w:r>
      <w:r w:rsidR="008F1857">
        <w:rPr>
          <w:rFonts w:ascii="Times New Roman" w:hAnsi="Times New Roman" w:cs="Times New Roman"/>
          <w:bCs/>
          <w:color w:val="000000" w:themeColor="text1"/>
          <w:sz w:val="24"/>
          <w:szCs w:val="24"/>
          <w:lang w:val="ru-RU"/>
        </w:rPr>
        <w:t>Подтвержденный о</w:t>
      </w:r>
      <w:r w:rsidR="008F1857" w:rsidRPr="00B23B45">
        <w:rPr>
          <w:rFonts w:ascii="Times New Roman" w:hAnsi="Times New Roman" w:cs="Times New Roman"/>
          <w:bCs/>
          <w:color w:val="000000" w:themeColor="text1"/>
          <w:sz w:val="24"/>
          <w:szCs w:val="24"/>
          <w:lang w:val="ru-RU"/>
        </w:rPr>
        <w:t>пыт</w:t>
      </w:r>
      <w:r w:rsidRPr="00B23B45">
        <w:rPr>
          <w:rFonts w:ascii="Times New Roman" w:hAnsi="Times New Roman" w:cs="Times New Roman"/>
          <w:bCs/>
          <w:color w:val="000000" w:themeColor="text1"/>
          <w:sz w:val="24"/>
          <w:szCs w:val="24"/>
          <w:lang w:val="ru-RU"/>
        </w:rPr>
        <w:t xml:space="preserve"> бизнес-анализа, совершенствования процессов, анализа нормативно-правовой и технической документации и отчетов - 20 баллов;</w:t>
      </w:r>
    </w:p>
    <w:p w14:paraId="29411740" w14:textId="51773C16" w:rsidR="00F10D05" w:rsidRPr="00B23B45" w:rsidRDefault="00F10D05" w:rsidP="00B2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color w:val="000000" w:themeColor="text1"/>
          <w:sz w:val="24"/>
          <w:szCs w:val="24"/>
          <w:lang w:val="ru-RU" w:eastAsia="ru-RU"/>
        </w:rPr>
      </w:pPr>
      <w:r w:rsidRPr="00B23B45">
        <w:rPr>
          <w:rFonts w:ascii="Times New Roman" w:hAnsi="Times New Roman" w:cs="Times New Roman"/>
          <w:bCs/>
          <w:color w:val="000000" w:themeColor="text1"/>
          <w:sz w:val="24"/>
          <w:szCs w:val="24"/>
          <w:lang w:val="ru-RU"/>
        </w:rPr>
        <w:t xml:space="preserve">3. </w:t>
      </w:r>
      <w:r w:rsidR="008F1857">
        <w:rPr>
          <w:rFonts w:ascii="Times New Roman" w:hAnsi="Times New Roman" w:cs="Times New Roman"/>
          <w:bCs/>
          <w:color w:val="000000" w:themeColor="text1"/>
          <w:sz w:val="24"/>
          <w:szCs w:val="24"/>
          <w:lang w:val="ru-RU"/>
        </w:rPr>
        <w:t>Подтвержденный о</w:t>
      </w:r>
      <w:r w:rsidR="008F1857" w:rsidRPr="00B23B45">
        <w:rPr>
          <w:rFonts w:ascii="Times New Roman" w:hAnsi="Times New Roman" w:cs="Times New Roman"/>
          <w:bCs/>
          <w:color w:val="000000" w:themeColor="text1"/>
          <w:sz w:val="24"/>
          <w:szCs w:val="24"/>
          <w:lang w:val="ru-RU"/>
        </w:rPr>
        <w:t>пыт</w:t>
      </w:r>
      <w:r w:rsidRPr="00B23B45">
        <w:rPr>
          <w:rFonts w:ascii="Times New Roman" w:hAnsi="Times New Roman" w:cs="Times New Roman"/>
          <w:bCs/>
          <w:color w:val="000000" w:themeColor="text1"/>
          <w:sz w:val="24"/>
          <w:szCs w:val="24"/>
          <w:lang w:val="ru-RU"/>
        </w:rPr>
        <w:t xml:space="preserve"> успешной реализации аналогичных работ/проектов для государственных органов или международных проектов за последние пять лет - 20 баллов.</w:t>
      </w:r>
      <w:r w:rsidR="00E4301D" w:rsidRPr="00B23B45">
        <w:rPr>
          <w:rFonts w:ascii="Times New Roman" w:hAnsi="Times New Roman" w:cs="Times New Roman"/>
          <w:b/>
          <w:color w:val="000000" w:themeColor="text1"/>
          <w:sz w:val="24"/>
          <w:szCs w:val="24"/>
          <w:lang w:val="ru-RU" w:eastAsia="ru-RU"/>
        </w:rPr>
        <w:t xml:space="preserve"> </w:t>
      </w:r>
    </w:p>
    <w:p w14:paraId="5E254D4A" w14:textId="77777777" w:rsidR="00F10D05" w:rsidRPr="00B23B45" w:rsidRDefault="00F10D05" w:rsidP="00B23B4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color w:val="000000" w:themeColor="text1"/>
          <w:sz w:val="24"/>
          <w:szCs w:val="24"/>
          <w:lang w:val="ru-RU" w:eastAsia="ru-RU"/>
        </w:rPr>
      </w:pPr>
    </w:p>
    <w:p w14:paraId="008D5F71" w14:textId="306219F5" w:rsidR="008F1857" w:rsidRDefault="008F1857" w:rsidP="008F1857">
      <w:pPr>
        <w:spacing w:after="0" w:line="240" w:lineRule="auto"/>
        <w:jc w:val="both"/>
        <w:rPr>
          <w:rFonts w:ascii="Times New Roman" w:hAnsi="Times New Roman" w:cs="Times New Roman"/>
          <w:b/>
          <w:sz w:val="24"/>
          <w:szCs w:val="24"/>
          <w:lang w:val="ru-RU"/>
        </w:rPr>
      </w:pPr>
      <w:r w:rsidRPr="006A21CA">
        <w:rPr>
          <w:rFonts w:ascii="Times New Roman" w:hAnsi="Times New Roman" w:cs="Times New Roman"/>
          <w:b/>
          <w:sz w:val="24"/>
          <w:szCs w:val="24"/>
          <w:lang w:val="ru-RU"/>
        </w:rPr>
        <w:t>Требования к ключевым специалистам на этапе оценки технического предложения</w:t>
      </w:r>
      <w:r>
        <w:rPr>
          <w:rFonts w:ascii="Times New Roman" w:hAnsi="Times New Roman" w:cs="Times New Roman"/>
          <w:b/>
          <w:sz w:val="24"/>
          <w:szCs w:val="24"/>
          <w:lang w:val="ru-RU"/>
        </w:rPr>
        <w:t>:</w:t>
      </w:r>
    </w:p>
    <w:p w14:paraId="3E8A8ADF" w14:textId="77777777" w:rsidR="008F1857" w:rsidRPr="006A21CA" w:rsidRDefault="008F1857" w:rsidP="008F1857">
      <w:pPr>
        <w:spacing w:after="0" w:line="240" w:lineRule="auto"/>
        <w:jc w:val="both"/>
        <w:rPr>
          <w:rFonts w:ascii="Times New Roman" w:hAnsi="Times New Roman" w:cs="Times New Roman"/>
          <w:b/>
          <w:sz w:val="24"/>
          <w:szCs w:val="24"/>
          <w:lang w:val="ru-RU"/>
        </w:rPr>
      </w:pPr>
    </w:p>
    <w:tbl>
      <w:tblPr>
        <w:tblStyle w:val="a8"/>
        <w:tblW w:w="9351" w:type="dxa"/>
        <w:tblLayout w:type="fixed"/>
        <w:tblLook w:val="04A0" w:firstRow="1" w:lastRow="0" w:firstColumn="1" w:lastColumn="0" w:noHBand="0" w:noVBand="1"/>
      </w:tblPr>
      <w:tblGrid>
        <w:gridCol w:w="613"/>
        <w:gridCol w:w="1792"/>
        <w:gridCol w:w="2410"/>
        <w:gridCol w:w="2126"/>
        <w:gridCol w:w="2410"/>
      </w:tblGrid>
      <w:tr w:rsidR="008F1857" w:rsidRPr="00A31955" w14:paraId="52438A69" w14:textId="77777777" w:rsidTr="008F1857">
        <w:tc>
          <w:tcPr>
            <w:tcW w:w="613" w:type="dxa"/>
            <w:vAlign w:val="center"/>
          </w:tcPr>
          <w:p w14:paraId="4DECB9D2" w14:textId="77777777" w:rsidR="008F1857" w:rsidRPr="008F1857" w:rsidRDefault="008F1857" w:rsidP="008F1857">
            <w:pPr>
              <w:jc w:val="both"/>
              <w:rPr>
                <w:rFonts w:ascii="Times New Roman" w:eastAsia="Times New Roman" w:hAnsi="Times New Roman" w:cs="Times New Roman"/>
                <w:b/>
                <w:bCs/>
                <w:color w:val="000000" w:themeColor="text1"/>
                <w:sz w:val="20"/>
                <w:szCs w:val="20"/>
                <w:lang w:val="en-US"/>
              </w:rPr>
            </w:pPr>
            <w:r w:rsidRPr="008F1857">
              <w:rPr>
                <w:rFonts w:ascii="Times New Roman" w:eastAsia="Times New Roman" w:hAnsi="Times New Roman" w:cs="Times New Roman"/>
                <w:b/>
                <w:bCs/>
                <w:color w:val="000000" w:themeColor="text1"/>
                <w:sz w:val="20"/>
                <w:szCs w:val="20"/>
                <w:lang w:val="en-US"/>
              </w:rPr>
              <w:t xml:space="preserve">№ </w:t>
            </w:r>
            <w:proofErr w:type="spellStart"/>
            <w:r w:rsidRPr="008F1857">
              <w:rPr>
                <w:rFonts w:ascii="Times New Roman" w:eastAsia="Times New Roman" w:hAnsi="Times New Roman" w:cs="Times New Roman"/>
                <w:b/>
                <w:bCs/>
                <w:color w:val="000000" w:themeColor="text1"/>
                <w:sz w:val="20"/>
                <w:szCs w:val="20"/>
                <w:lang w:val="en-US"/>
              </w:rPr>
              <w:t>п.п</w:t>
            </w:r>
            <w:proofErr w:type="spellEnd"/>
            <w:r w:rsidRPr="008F1857">
              <w:rPr>
                <w:rFonts w:ascii="Times New Roman" w:eastAsia="Times New Roman" w:hAnsi="Times New Roman" w:cs="Times New Roman"/>
                <w:b/>
                <w:bCs/>
                <w:color w:val="000000" w:themeColor="text1"/>
                <w:sz w:val="20"/>
                <w:szCs w:val="20"/>
                <w:lang w:val="en-US"/>
              </w:rPr>
              <w:t>.</w:t>
            </w:r>
          </w:p>
        </w:tc>
        <w:tc>
          <w:tcPr>
            <w:tcW w:w="1792" w:type="dxa"/>
            <w:vAlign w:val="center"/>
          </w:tcPr>
          <w:p w14:paraId="0DA18B8D" w14:textId="2E191D09" w:rsidR="008F1857" w:rsidRPr="008F1857" w:rsidRDefault="008F1857" w:rsidP="008F1857">
            <w:pPr>
              <w:jc w:val="both"/>
              <w:rPr>
                <w:rFonts w:ascii="Times New Roman" w:eastAsia="Times New Roman" w:hAnsi="Times New Roman" w:cs="Times New Roman"/>
                <w:b/>
                <w:bCs/>
                <w:color w:val="000000" w:themeColor="text1"/>
                <w:sz w:val="20"/>
                <w:szCs w:val="20"/>
                <w:lang w:val="ru-RU"/>
              </w:rPr>
            </w:pPr>
            <w:r w:rsidRPr="008F1857">
              <w:rPr>
                <w:rFonts w:ascii="Times New Roman" w:eastAsia="Times New Roman" w:hAnsi="Times New Roman" w:cs="Times New Roman"/>
                <w:b/>
                <w:bCs/>
                <w:color w:val="000000" w:themeColor="text1"/>
                <w:sz w:val="20"/>
                <w:szCs w:val="20"/>
                <w:lang w:val="ru-RU"/>
              </w:rPr>
              <w:t>Позиция</w:t>
            </w:r>
          </w:p>
        </w:tc>
        <w:tc>
          <w:tcPr>
            <w:tcW w:w="2410" w:type="dxa"/>
          </w:tcPr>
          <w:p w14:paraId="09736709" w14:textId="5DCF76B5" w:rsidR="008F1857" w:rsidRPr="008F1857" w:rsidRDefault="008F1857" w:rsidP="008F1857">
            <w:pPr>
              <w:jc w:val="both"/>
              <w:rPr>
                <w:rFonts w:ascii="Times New Roman" w:eastAsia="Times New Roman" w:hAnsi="Times New Roman" w:cs="Times New Roman"/>
                <w:b/>
                <w:bCs/>
                <w:color w:val="000000" w:themeColor="text1"/>
                <w:sz w:val="20"/>
                <w:szCs w:val="20"/>
                <w:lang w:val="ru-RU"/>
              </w:rPr>
            </w:pPr>
            <w:r w:rsidRPr="008F1857">
              <w:rPr>
                <w:rFonts w:ascii="Times New Roman" w:hAnsi="Times New Roman" w:cs="Times New Roman"/>
                <w:b/>
                <w:sz w:val="20"/>
                <w:szCs w:val="20"/>
                <w:lang w:val="ru-RU"/>
              </w:rPr>
              <w:t>Общая квалификация (общее образование): 20%</w:t>
            </w:r>
          </w:p>
        </w:tc>
        <w:tc>
          <w:tcPr>
            <w:tcW w:w="2126" w:type="dxa"/>
          </w:tcPr>
          <w:p w14:paraId="2B446A56" w14:textId="24A0B115" w:rsidR="008F1857" w:rsidRPr="008F1857" w:rsidRDefault="008F1857" w:rsidP="008F1857">
            <w:pPr>
              <w:jc w:val="both"/>
              <w:rPr>
                <w:rFonts w:ascii="Times New Roman" w:eastAsia="Times New Roman" w:hAnsi="Times New Roman" w:cs="Times New Roman"/>
                <w:b/>
                <w:bCs/>
                <w:color w:val="000000" w:themeColor="text1"/>
                <w:sz w:val="20"/>
                <w:szCs w:val="20"/>
                <w:lang w:val="ru-RU"/>
              </w:rPr>
            </w:pPr>
            <w:r w:rsidRPr="008F1857">
              <w:rPr>
                <w:rFonts w:ascii="Times New Roman" w:hAnsi="Times New Roman" w:cs="Times New Roman"/>
                <w:b/>
                <w:sz w:val="20"/>
                <w:szCs w:val="20"/>
                <w:lang w:val="ru-RU"/>
              </w:rPr>
              <w:t>Соответствие заданию (специфичный опыт/ похожие задания): 70%</w:t>
            </w:r>
          </w:p>
        </w:tc>
        <w:tc>
          <w:tcPr>
            <w:tcW w:w="2410" w:type="dxa"/>
          </w:tcPr>
          <w:p w14:paraId="7AB02334" w14:textId="42EE3149" w:rsidR="008F1857" w:rsidRPr="008F1857" w:rsidRDefault="008F1857" w:rsidP="008F1857">
            <w:pPr>
              <w:jc w:val="both"/>
              <w:rPr>
                <w:rFonts w:ascii="Times New Roman" w:eastAsia="Times New Roman" w:hAnsi="Times New Roman" w:cs="Times New Roman"/>
                <w:b/>
                <w:bCs/>
                <w:color w:val="000000" w:themeColor="text1"/>
                <w:sz w:val="20"/>
                <w:szCs w:val="20"/>
                <w:lang w:val="ru-RU"/>
              </w:rPr>
            </w:pPr>
            <w:r w:rsidRPr="008F1857">
              <w:rPr>
                <w:rFonts w:ascii="Times New Roman" w:hAnsi="Times New Roman" w:cs="Times New Roman"/>
                <w:b/>
                <w:sz w:val="20"/>
                <w:szCs w:val="20"/>
                <w:lang w:val="ru-RU"/>
              </w:rPr>
              <w:t>Соответствующий опыт в регионе (свободное владение местным языком на рабочем уровне/знание местной культуры или административной системы, государственных организаций и т.д.): 10%</w:t>
            </w:r>
          </w:p>
        </w:tc>
      </w:tr>
      <w:tr w:rsidR="00B23B45" w:rsidRPr="00A31955" w14:paraId="5C0B9F50" w14:textId="77777777" w:rsidTr="008F1857">
        <w:tc>
          <w:tcPr>
            <w:tcW w:w="613" w:type="dxa"/>
          </w:tcPr>
          <w:p w14:paraId="0421B630" w14:textId="77777777" w:rsidR="00F10D05" w:rsidRPr="008F1857" w:rsidRDefault="00F10D05" w:rsidP="00B23B45">
            <w:pPr>
              <w:jc w:val="both"/>
              <w:rPr>
                <w:rFonts w:ascii="Times New Roman" w:hAnsi="Times New Roman" w:cs="Times New Roman"/>
                <w:color w:val="000000" w:themeColor="text1"/>
                <w:sz w:val="20"/>
                <w:szCs w:val="20"/>
              </w:rPr>
            </w:pPr>
            <w:r w:rsidRPr="008F1857">
              <w:rPr>
                <w:rFonts w:ascii="Times New Roman" w:hAnsi="Times New Roman" w:cs="Times New Roman"/>
                <w:color w:val="000000" w:themeColor="text1"/>
                <w:sz w:val="20"/>
                <w:szCs w:val="20"/>
              </w:rPr>
              <w:t>1</w:t>
            </w:r>
          </w:p>
        </w:tc>
        <w:tc>
          <w:tcPr>
            <w:tcW w:w="1792" w:type="dxa"/>
          </w:tcPr>
          <w:p w14:paraId="6AB4C27F" w14:textId="147BAE79" w:rsidR="00F10D05" w:rsidRPr="008F1857" w:rsidRDefault="00F10D05" w:rsidP="00B23B45">
            <w:pPr>
              <w:jc w:val="both"/>
              <w:rPr>
                <w:rFonts w:ascii="Times New Roman" w:hAnsi="Times New Roman" w:cs="Times New Roman"/>
                <w:b/>
                <w:bCs/>
                <w:color w:val="000000" w:themeColor="text1"/>
                <w:sz w:val="20"/>
                <w:szCs w:val="20"/>
                <w:lang w:val="ru-RU"/>
              </w:rPr>
            </w:pPr>
            <w:r w:rsidRPr="008F1857">
              <w:rPr>
                <w:rFonts w:ascii="Times New Roman" w:hAnsi="Times New Roman" w:cs="Times New Roman"/>
                <w:b/>
                <w:bCs/>
                <w:color w:val="000000" w:themeColor="text1"/>
                <w:sz w:val="20"/>
                <w:szCs w:val="20"/>
                <w:lang w:val="ru-RU"/>
              </w:rPr>
              <w:t xml:space="preserve">Архитектор ИТ, руководитель ИТ-группы </w:t>
            </w:r>
          </w:p>
          <w:p w14:paraId="1C571353" w14:textId="33966DA9" w:rsidR="00F10D05" w:rsidRPr="008F1857" w:rsidRDefault="00F10D05" w:rsidP="00B23B45">
            <w:pPr>
              <w:jc w:val="both"/>
              <w:rPr>
                <w:rFonts w:ascii="Times New Roman" w:hAnsi="Times New Roman" w:cs="Times New Roman"/>
                <w:b/>
                <w:bCs/>
                <w:color w:val="000000" w:themeColor="text1"/>
                <w:sz w:val="20"/>
                <w:szCs w:val="20"/>
                <w:lang w:val="ru-RU"/>
              </w:rPr>
            </w:pPr>
          </w:p>
          <w:p w14:paraId="538D205B" w14:textId="77777777" w:rsidR="00F10D05" w:rsidRPr="008F1857" w:rsidRDefault="00F10D05" w:rsidP="00B23B45">
            <w:pPr>
              <w:jc w:val="both"/>
              <w:rPr>
                <w:rFonts w:ascii="Times New Roman" w:hAnsi="Times New Roman" w:cs="Times New Roman"/>
                <w:color w:val="000000" w:themeColor="text1"/>
                <w:sz w:val="20"/>
                <w:szCs w:val="20"/>
                <w:lang w:val="ru-RU"/>
              </w:rPr>
            </w:pPr>
          </w:p>
        </w:tc>
        <w:tc>
          <w:tcPr>
            <w:tcW w:w="2410" w:type="dxa"/>
          </w:tcPr>
          <w:p w14:paraId="697C07CE" w14:textId="77777777"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 xml:space="preserve">Высшее образование в области информационных технологий. </w:t>
            </w:r>
          </w:p>
          <w:p w14:paraId="0F4DB694" w14:textId="77777777" w:rsidR="00F10D05" w:rsidRPr="008F1857" w:rsidRDefault="00F10D05" w:rsidP="00B23B45">
            <w:pPr>
              <w:jc w:val="both"/>
              <w:rPr>
                <w:rFonts w:ascii="Times New Roman" w:hAnsi="Times New Roman" w:cs="Times New Roman"/>
                <w:color w:val="000000" w:themeColor="text1"/>
                <w:sz w:val="20"/>
                <w:szCs w:val="20"/>
                <w:lang w:val="ru-RU"/>
              </w:rPr>
            </w:pPr>
          </w:p>
        </w:tc>
        <w:tc>
          <w:tcPr>
            <w:tcW w:w="2126" w:type="dxa"/>
          </w:tcPr>
          <w:p w14:paraId="79936FB8" w14:textId="77777777"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 xml:space="preserve">Не менее 10 лет опыта работы в ИТ, включая не менее 5 лет проектирования и руководства ИТ-проектами. </w:t>
            </w:r>
          </w:p>
          <w:p w14:paraId="5494BC26" w14:textId="77777777" w:rsidR="00F10D05" w:rsidRPr="008F1857" w:rsidRDefault="00F10D05" w:rsidP="00B23B45">
            <w:pPr>
              <w:jc w:val="both"/>
              <w:rPr>
                <w:rFonts w:ascii="Times New Roman" w:hAnsi="Times New Roman" w:cs="Times New Roman"/>
                <w:color w:val="000000" w:themeColor="text1"/>
                <w:sz w:val="20"/>
                <w:szCs w:val="20"/>
                <w:lang w:val="ru-RU"/>
              </w:rPr>
            </w:pPr>
          </w:p>
        </w:tc>
        <w:tc>
          <w:tcPr>
            <w:tcW w:w="2410" w:type="dxa"/>
          </w:tcPr>
          <w:p w14:paraId="6085DA35" w14:textId="7BFC2716"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Опыт работы в качестве руководителя или архитектора ИТ-решений не менее чем в двух проектах сопоставимой технической сложности</w:t>
            </w:r>
            <w:r w:rsidR="00AD52BF">
              <w:rPr>
                <w:rFonts w:ascii="Times New Roman" w:hAnsi="Times New Roman" w:cs="Times New Roman"/>
                <w:bCs/>
                <w:color w:val="000000" w:themeColor="text1"/>
                <w:sz w:val="20"/>
                <w:szCs w:val="20"/>
                <w:lang w:val="ru-RU"/>
              </w:rPr>
              <w:t xml:space="preserve"> в регионе</w:t>
            </w:r>
            <w:r w:rsidRPr="008F1857">
              <w:rPr>
                <w:rFonts w:ascii="Times New Roman" w:hAnsi="Times New Roman" w:cs="Times New Roman"/>
                <w:bCs/>
                <w:color w:val="000000" w:themeColor="text1"/>
                <w:sz w:val="20"/>
                <w:szCs w:val="20"/>
                <w:lang w:val="ru-RU"/>
              </w:rPr>
              <w:t xml:space="preserve">. </w:t>
            </w:r>
          </w:p>
          <w:p w14:paraId="2C628EC3" w14:textId="26EF25D9" w:rsidR="00AD52BF" w:rsidRPr="008F1857" w:rsidRDefault="00AD52BF" w:rsidP="00B23B45">
            <w:pPr>
              <w:jc w:val="both"/>
              <w:rPr>
                <w:rFonts w:ascii="Times New Roman" w:hAnsi="Times New Roman" w:cs="Times New Roman"/>
                <w:color w:val="000000" w:themeColor="text1"/>
                <w:sz w:val="20"/>
                <w:szCs w:val="20"/>
                <w:lang w:val="ru-RU"/>
              </w:rPr>
            </w:pPr>
            <w:r>
              <w:rPr>
                <w:rFonts w:ascii="Times New Roman" w:hAnsi="Times New Roman" w:cs="Times New Roman"/>
                <w:bCs/>
                <w:color w:val="000000" w:themeColor="text1"/>
                <w:sz w:val="20"/>
                <w:szCs w:val="20"/>
                <w:lang w:val="ru-RU"/>
              </w:rPr>
              <w:t xml:space="preserve">Знание местных законодательных требований в сфере ИТ. Знание русского и английского языков. </w:t>
            </w:r>
          </w:p>
        </w:tc>
      </w:tr>
      <w:tr w:rsidR="00B23B45" w:rsidRPr="00A31955" w14:paraId="7E1DE76C" w14:textId="77777777" w:rsidTr="008F1857">
        <w:tc>
          <w:tcPr>
            <w:tcW w:w="613" w:type="dxa"/>
          </w:tcPr>
          <w:p w14:paraId="44EB9D0C" w14:textId="77777777" w:rsidR="00F10D05" w:rsidRPr="008F1857" w:rsidRDefault="00F10D05" w:rsidP="00B23B45">
            <w:pPr>
              <w:jc w:val="both"/>
              <w:rPr>
                <w:rFonts w:ascii="Times New Roman" w:hAnsi="Times New Roman" w:cs="Times New Roman"/>
                <w:color w:val="000000" w:themeColor="text1"/>
                <w:sz w:val="20"/>
                <w:szCs w:val="20"/>
                <w:lang w:val="ru-RU"/>
              </w:rPr>
            </w:pPr>
            <w:r w:rsidRPr="008F1857">
              <w:rPr>
                <w:rFonts w:ascii="Times New Roman" w:hAnsi="Times New Roman" w:cs="Times New Roman"/>
                <w:color w:val="000000" w:themeColor="text1"/>
                <w:sz w:val="20"/>
                <w:szCs w:val="20"/>
                <w:lang w:val="ru-RU"/>
              </w:rPr>
              <w:t>2</w:t>
            </w:r>
          </w:p>
        </w:tc>
        <w:tc>
          <w:tcPr>
            <w:tcW w:w="1792" w:type="dxa"/>
          </w:tcPr>
          <w:p w14:paraId="7EE6393C" w14:textId="77777777" w:rsidR="00F10D05" w:rsidRPr="008F1857" w:rsidRDefault="00F10D05" w:rsidP="00B23B45">
            <w:pPr>
              <w:jc w:val="both"/>
              <w:rPr>
                <w:rFonts w:ascii="Times New Roman" w:hAnsi="Times New Roman" w:cs="Times New Roman"/>
                <w:b/>
                <w:bCs/>
                <w:color w:val="000000" w:themeColor="text1"/>
                <w:sz w:val="20"/>
                <w:szCs w:val="20"/>
                <w:lang w:val="ru-RU"/>
              </w:rPr>
            </w:pPr>
            <w:r w:rsidRPr="008F1857">
              <w:rPr>
                <w:rFonts w:ascii="Times New Roman" w:hAnsi="Times New Roman" w:cs="Times New Roman"/>
                <w:b/>
                <w:bCs/>
                <w:color w:val="000000" w:themeColor="text1"/>
                <w:sz w:val="20"/>
                <w:szCs w:val="20"/>
                <w:lang w:val="ru-RU"/>
              </w:rPr>
              <w:t>Бизнес-аналитик</w:t>
            </w:r>
          </w:p>
          <w:p w14:paraId="51564DA7" w14:textId="77777777" w:rsidR="00F10D05" w:rsidRPr="008F1857" w:rsidRDefault="00F10D05" w:rsidP="00B23B45">
            <w:pPr>
              <w:jc w:val="both"/>
              <w:rPr>
                <w:rFonts w:ascii="Times New Roman" w:hAnsi="Times New Roman" w:cs="Times New Roman"/>
                <w:b/>
                <w:bCs/>
                <w:color w:val="000000" w:themeColor="text1"/>
                <w:sz w:val="20"/>
                <w:szCs w:val="20"/>
                <w:lang w:val="en-US"/>
              </w:rPr>
            </w:pPr>
          </w:p>
        </w:tc>
        <w:tc>
          <w:tcPr>
            <w:tcW w:w="2410" w:type="dxa"/>
          </w:tcPr>
          <w:p w14:paraId="25AEB1B3" w14:textId="395541B5"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Высшее техническое образование в области программной инженерии или информационных технологий.</w:t>
            </w:r>
          </w:p>
          <w:p w14:paraId="76EDDDA0" w14:textId="39E3D7ED" w:rsidR="00F10D05" w:rsidRPr="008F1857" w:rsidRDefault="00F10D05" w:rsidP="00B23B45">
            <w:pPr>
              <w:jc w:val="both"/>
              <w:rPr>
                <w:rFonts w:ascii="Times New Roman" w:hAnsi="Times New Roman" w:cs="Times New Roman"/>
                <w:bCs/>
                <w:color w:val="000000" w:themeColor="text1"/>
                <w:sz w:val="20"/>
                <w:szCs w:val="20"/>
                <w:lang w:val="ru-RU"/>
              </w:rPr>
            </w:pPr>
          </w:p>
        </w:tc>
        <w:tc>
          <w:tcPr>
            <w:tcW w:w="2126" w:type="dxa"/>
          </w:tcPr>
          <w:p w14:paraId="6E0AB0D6" w14:textId="77777777"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Не менее 5 лет опыта работы в сфере ИТ, включая не менее 5 лет в области проектирования и поддержки процессов разработки программного обеспечения.</w:t>
            </w:r>
          </w:p>
          <w:p w14:paraId="53480E01" w14:textId="77777777" w:rsidR="00F10D05" w:rsidRPr="008F1857" w:rsidRDefault="00F10D05" w:rsidP="00B23B45">
            <w:pPr>
              <w:jc w:val="both"/>
              <w:rPr>
                <w:rFonts w:ascii="Times New Roman" w:hAnsi="Times New Roman" w:cs="Times New Roman"/>
                <w:bCs/>
                <w:color w:val="000000" w:themeColor="text1"/>
                <w:sz w:val="20"/>
                <w:szCs w:val="20"/>
                <w:lang w:val="ru-RU"/>
              </w:rPr>
            </w:pPr>
          </w:p>
        </w:tc>
        <w:tc>
          <w:tcPr>
            <w:tcW w:w="2410" w:type="dxa"/>
          </w:tcPr>
          <w:p w14:paraId="61E2FE7F" w14:textId="11C5DA59" w:rsidR="00F10D05" w:rsidRPr="008F1857" w:rsidRDefault="00AD52BF" w:rsidP="00B23B45">
            <w:pPr>
              <w:jc w:val="both"/>
              <w:rPr>
                <w:rFonts w:ascii="Times New Roman" w:hAnsi="Times New Roman" w:cs="Times New Roman"/>
                <w:bCs/>
                <w:color w:val="000000" w:themeColor="text1"/>
                <w:sz w:val="20"/>
                <w:szCs w:val="20"/>
                <w:lang w:val="ru-RU"/>
              </w:rPr>
            </w:pPr>
            <w:r>
              <w:rPr>
                <w:rFonts w:ascii="Times New Roman" w:hAnsi="Times New Roman" w:cs="Times New Roman"/>
                <w:bCs/>
                <w:color w:val="000000" w:themeColor="text1"/>
                <w:sz w:val="20"/>
                <w:szCs w:val="20"/>
                <w:lang w:val="ru-RU"/>
              </w:rPr>
              <w:t>Опыт работы в регионе: у</w:t>
            </w:r>
            <w:r w:rsidR="00F10D05" w:rsidRPr="008F1857">
              <w:rPr>
                <w:rFonts w:ascii="Times New Roman" w:hAnsi="Times New Roman" w:cs="Times New Roman"/>
                <w:bCs/>
                <w:color w:val="000000" w:themeColor="text1"/>
                <w:sz w:val="20"/>
                <w:szCs w:val="20"/>
                <w:lang w:val="ru-RU"/>
              </w:rPr>
              <w:t xml:space="preserve">частие </w:t>
            </w:r>
            <w:r>
              <w:rPr>
                <w:rFonts w:ascii="Times New Roman" w:hAnsi="Times New Roman" w:cs="Times New Roman"/>
                <w:bCs/>
                <w:color w:val="000000" w:themeColor="text1"/>
                <w:sz w:val="20"/>
                <w:szCs w:val="20"/>
                <w:lang w:val="ru-RU"/>
              </w:rPr>
              <w:t xml:space="preserve">в </w:t>
            </w:r>
            <w:r w:rsidR="00F10D05" w:rsidRPr="008F1857">
              <w:rPr>
                <w:rFonts w:ascii="Times New Roman" w:hAnsi="Times New Roman" w:cs="Times New Roman"/>
                <w:bCs/>
                <w:color w:val="000000" w:themeColor="text1"/>
                <w:sz w:val="20"/>
                <w:szCs w:val="20"/>
                <w:lang w:val="ru-RU"/>
              </w:rPr>
              <w:t>не менее чем в 5 проектах в составе команды по автоматизации, системам анализа данных, визуализации данных и разработке корпоративных сервисных приложений (CRM, ERP, MES, BI/BA).</w:t>
            </w:r>
          </w:p>
          <w:p w14:paraId="5C4A396F" w14:textId="77777777"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(Жизненный цикл разработки IT продуктов;</w:t>
            </w:r>
          </w:p>
          <w:p w14:paraId="268A355C" w14:textId="77777777"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lastRenderedPageBreak/>
              <w:t>Знание нотаций BPMN, UML будет преимуществом;</w:t>
            </w:r>
          </w:p>
          <w:p w14:paraId="1F2DE2B1" w14:textId="77777777"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 xml:space="preserve">Умение работать по методологиям </w:t>
            </w:r>
            <w:proofErr w:type="spellStart"/>
            <w:r w:rsidRPr="008F1857">
              <w:rPr>
                <w:rFonts w:ascii="Times New Roman" w:hAnsi="Times New Roman" w:cs="Times New Roman"/>
                <w:bCs/>
                <w:color w:val="000000" w:themeColor="text1"/>
                <w:sz w:val="20"/>
                <w:szCs w:val="20"/>
                <w:lang w:val="ru-RU"/>
              </w:rPr>
              <w:t>Scrum</w:t>
            </w:r>
            <w:proofErr w:type="spellEnd"/>
            <w:r w:rsidRPr="008F1857">
              <w:rPr>
                <w:rFonts w:ascii="Times New Roman" w:hAnsi="Times New Roman" w:cs="Times New Roman"/>
                <w:bCs/>
                <w:color w:val="000000" w:themeColor="text1"/>
                <w:sz w:val="20"/>
                <w:szCs w:val="20"/>
                <w:lang w:val="ru-RU"/>
              </w:rPr>
              <w:t xml:space="preserve">, </w:t>
            </w:r>
            <w:proofErr w:type="spellStart"/>
            <w:r w:rsidRPr="008F1857">
              <w:rPr>
                <w:rFonts w:ascii="Times New Roman" w:hAnsi="Times New Roman" w:cs="Times New Roman"/>
                <w:bCs/>
                <w:color w:val="000000" w:themeColor="text1"/>
                <w:sz w:val="20"/>
                <w:szCs w:val="20"/>
                <w:lang w:val="ru-RU"/>
              </w:rPr>
              <w:t>Kanban</w:t>
            </w:r>
            <w:proofErr w:type="spellEnd"/>
            <w:r w:rsidRPr="008F1857">
              <w:rPr>
                <w:rFonts w:ascii="Times New Roman" w:hAnsi="Times New Roman" w:cs="Times New Roman"/>
                <w:bCs/>
                <w:color w:val="000000" w:themeColor="text1"/>
                <w:sz w:val="20"/>
                <w:szCs w:val="20"/>
                <w:lang w:val="ru-RU"/>
              </w:rPr>
              <w:t>;</w:t>
            </w:r>
          </w:p>
          <w:p w14:paraId="3E5E52BA" w14:textId="77777777"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 Владение следующими инструментами:</w:t>
            </w:r>
          </w:p>
          <w:p w14:paraId="43988CC7" w14:textId="77777777"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 xml:space="preserve">a. </w:t>
            </w:r>
            <w:proofErr w:type="spellStart"/>
            <w:r w:rsidRPr="008F1857">
              <w:rPr>
                <w:rFonts w:ascii="Times New Roman" w:hAnsi="Times New Roman" w:cs="Times New Roman"/>
                <w:bCs/>
                <w:color w:val="000000" w:themeColor="text1"/>
                <w:sz w:val="20"/>
                <w:szCs w:val="20"/>
                <w:lang w:val="ru-RU"/>
              </w:rPr>
              <w:t>Atlassian</w:t>
            </w:r>
            <w:proofErr w:type="spellEnd"/>
            <w:r w:rsidRPr="008F1857">
              <w:rPr>
                <w:rFonts w:ascii="Times New Roman" w:hAnsi="Times New Roman" w:cs="Times New Roman"/>
                <w:bCs/>
                <w:color w:val="000000" w:themeColor="text1"/>
                <w:sz w:val="20"/>
                <w:szCs w:val="20"/>
                <w:lang w:val="ru-RU"/>
              </w:rPr>
              <w:t xml:space="preserve">: JIRA, </w:t>
            </w:r>
            <w:proofErr w:type="spellStart"/>
            <w:r w:rsidRPr="008F1857">
              <w:rPr>
                <w:rFonts w:ascii="Times New Roman" w:hAnsi="Times New Roman" w:cs="Times New Roman"/>
                <w:bCs/>
                <w:color w:val="000000" w:themeColor="text1"/>
                <w:sz w:val="20"/>
                <w:szCs w:val="20"/>
                <w:lang w:val="ru-RU"/>
              </w:rPr>
              <w:t>Confluence</w:t>
            </w:r>
            <w:proofErr w:type="spellEnd"/>
            <w:r w:rsidRPr="008F1857">
              <w:rPr>
                <w:rFonts w:ascii="Times New Roman" w:hAnsi="Times New Roman" w:cs="Times New Roman"/>
                <w:bCs/>
                <w:color w:val="000000" w:themeColor="text1"/>
                <w:sz w:val="20"/>
                <w:szCs w:val="20"/>
                <w:lang w:val="ru-RU"/>
              </w:rPr>
              <w:t>;</w:t>
            </w:r>
          </w:p>
          <w:p w14:paraId="4E5D74A6" w14:textId="77777777" w:rsidR="00F10D05" w:rsidRPr="00A31955"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en-US"/>
              </w:rPr>
              <w:t>b</w:t>
            </w:r>
            <w:r w:rsidRPr="00A31955">
              <w:rPr>
                <w:rFonts w:ascii="Times New Roman" w:hAnsi="Times New Roman" w:cs="Times New Roman"/>
                <w:bCs/>
                <w:color w:val="000000" w:themeColor="text1"/>
                <w:sz w:val="20"/>
                <w:szCs w:val="20"/>
                <w:lang w:val="ru-RU"/>
              </w:rPr>
              <w:t xml:space="preserve">. </w:t>
            </w:r>
            <w:r w:rsidRPr="008F1857">
              <w:rPr>
                <w:rFonts w:ascii="Times New Roman" w:hAnsi="Times New Roman" w:cs="Times New Roman"/>
                <w:bCs/>
                <w:color w:val="000000" w:themeColor="text1"/>
                <w:sz w:val="20"/>
                <w:szCs w:val="20"/>
                <w:lang w:val="en-US"/>
              </w:rPr>
              <w:t>Figma</w:t>
            </w:r>
            <w:r w:rsidRPr="00A31955">
              <w:rPr>
                <w:rFonts w:ascii="Times New Roman" w:hAnsi="Times New Roman" w:cs="Times New Roman"/>
                <w:bCs/>
                <w:color w:val="000000" w:themeColor="text1"/>
                <w:sz w:val="20"/>
                <w:szCs w:val="20"/>
                <w:lang w:val="ru-RU"/>
              </w:rPr>
              <w:t>;</w:t>
            </w:r>
          </w:p>
          <w:p w14:paraId="79FE769A" w14:textId="77777777" w:rsidR="00F10D05"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en-US"/>
              </w:rPr>
              <w:t>c</w:t>
            </w:r>
            <w:r w:rsidRPr="00A31955">
              <w:rPr>
                <w:rFonts w:ascii="Times New Roman" w:hAnsi="Times New Roman" w:cs="Times New Roman"/>
                <w:bCs/>
                <w:color w:val="000000" w:themeColor="text1"/>
                <w:sz w:val="20"/>
                <w:szCs w:val="20"/>
                <w:lang w:val="ru-RU"/>
              </w:rPr>
              <w:t xml:space="preserve">. </w:t>
            </w:r>
            <w:r w:rsidRPr="008F1857">
              <w:rPr>
                <w:rFonts w:ascii="Times New Roman" w:hAnsi="Times New Roman" w:cs="Times New Roman"/>
                <w:bCs/>
                <w:color w:val="000000" w:themeColor="text1"/>
                <w:sz w:val="20"/>
                <w:szCs w:val="20"/>
                <w:lang w:val="en-US"/>
              </w:rPr>
              <w:t>Microsoft</w:t>
            </w:r>
            <w:r w:rsidRPr="00A31955">
              <w:rPr>
                <w:rFonts w:ascii="Times New Roman" w:hAnsi="Times New Roman" w:cs="Times New Roman"/>
                <w:bCs/>
                <w:color w:val="000000" w:themeColor="text1"/>
                <w:sz w:val="20"/>
                <w:szCs w:val="20"/>
                <w:lang w:val="ru-RU"/>
              </w:rPr>
              <w:t xml:space="preserve"> </w:t>
            </w:r>
            <w:r w:rsidRPr="008F1857">
              <w:rPr>
                <w:rFonts w:ascii="Times New Roman" w:hAnsi="Times New Roman" w:cs="Times New Roman"/>
                <w:bCs/>
                <w:color w:val="000000" w:themeColor="text1"/>
                <w:sz w:val="20"/>
                <w:szCs w:val="20"/>
                <w:lang w:val="en-US"/>
              </w:rPr>
              <w:t>Office</w:t>
            </w:r>
            <w:r w:rsidR="00AD52BF">
              <w:rPr>
                <w:rFonts w:ascii="Times New Roman" w:hAnsi="Times New Roman" w:cs="Times New Roman"/>
                <w:bCs/>
                <w:color w:val="000000" w:themeColor="text1"/>
                <w:sz w:val="20"/>
                <w:szCs w:val="20"/>
                <w:lang w:val="ru-RU"/>
              </w:rPr>
              <w:t xml:space="preserve"> </w:t>
            </w:r>
          </w:p>
          <w:p w14:paraId="078B17D4" w14:textId="375A421C" w:rsidR="00AD52BF" w:rsidRPr="00AD52BF" w:rsidRDefault="00AD52BF" w:rsidP="00B23B45">
            <w:pPr>
              <w:jc w:val="both"/>
              <w:rPr>
                <w:rFonts w:ascii="Times New Roman" w:hAnsi="Times New Roman" w:cs="Times New Roman"/>
                <w:bCs/>
                <w:color w:val="000000" w:themeColor="text1"/>
                <w:sz w:val="20"/>
                <w:szCs w:val="20"/>
                <w:lang w:val="ru-RU"/>
              </w:rPr>
            </w:pPr>
            <w:r>
              <w:rPr>
                <w:rFonts w:ascii="Times New Roman" w:hAnsi="Times New Roman" w:cs="Times New Roman"/>
                <w:bCs/>
                <w:color w:val="000000" w:themeColor="text1"/>
                <w:sz w:val="20"/>
                <w:szCs w:val="20"/>
                <w:lang w:val="ru-RU"/>
              </w:rPr>
              <w:t>Знание русского и технического английского языков.</w:t>
            </w:r>
          </w:p>
        </w:tc>
      </w:tr>
      <w:tr w:rsidR="00B23B45" w:rsidRPr="008F1857" w14:paraId="1343AD08" w14:textId="77777777" w:rsidTr="008F1857">
        <w:tc>
          <w:tcPr>
            <w:tcW w:w="613" w:type="dxa"/>
          </w:tcPr>
          <w:p w14:paraId="5C44038B" w14:textId="77777777" w:rsidR="00F10D05" w:rsidRPr="008F1857" w:rsidRDefault="00F10D05" w:rsidP="00B23B45">
            <w:pPr>
              <w:jc w:val="both"/>
              <w:rPr>
                <w:rFonts w:ascii="Times New Roman" w:hAnsi="Times New Roman" w:cs="Times New Roman"/>
                <w:color w:val="000000" w:themeColor="text1"/>
                <w:sz w:val="20"/>
                <w:szCs w:val="20"/>
                <w:lang w:val="ru-RU"/>
              </w:rPr>
            </w:pPr>
            <w:r w:rsidRPr="008F1857">
              <w:rPr>
                <w:rFonts w:ascii="Times New Roman" w:hAnsi="Times New Roman" w:cs="Times New Roman"/>
                <w:color w:val="000000" w:themeColor="text1"/>
                <w:sz w:val="20"/>
                <w:szCs w:val="20"/>
                <w:lang w:val="ru-RU"/>
              </w:rPr>
              <w:lastRenderedPageBreak/>
              <w:t>3</w:t>
            </w:r>
          </w:p>
        </w:tc>
        <w:tc>
          <w:tcPr>
            <w:tcW w:w="1792" w:type="dxa"/>
          </w:tcPr>
          <w:p w14:paraId="402C8187" w14:textId="77777777" w:rsidR="00F10D05" w:rsidRPr="008F1857" w:rsidRDefault="00F10D05" w:rsidP="00B23B45">
            <w:pPr>
              <w:jc w:val="both"/>
              <w:rPr>
                <w:rFonts w:ascii="Times New Roman" w:hAnsi="Times New Roman" w:cs="Times New Roman"/>
                <w:b/>
                <w:bCs/>
                <w:color w:val="000000" w:themeColor="text1"/>
                <w:sz w:val="20"/>
                <w:szCs w:val="20"/>
                <w:lang w:val="ru-RU"/>
              </w:rPr>
            </w:pPr>
            <w:r w:rsidRPr="008F1857">
              <w:rPr>
                <w:rFonts w:ascii="Times New Roman" w:hAnsi="Times New Roman" w:cs="Times New Roman"/>
                <w:b/>
                <w:bCs/>
                <w:color w:val="000000" w:themeColor="text1"/>
                <w:sz w:val="20"/>
                <w:szCs w:val="20"/>
                <w:lang w:val="ru-RU"/>
              </w:rPr>
              <w:t>Эксперт в области геоинформационных систем и технологий дистанционного зондирования</w:t>
            </w:r>
          </w:p>
          <w:p w14:paraId="5F5C1126" w14:textId="77777777" w:rsidR="00F10D05" w:rsidRPr="008F1857" w:rsidRDefault="00F10D05" w:rsidP="00B23B45">
            <w:pPr>
              <w:jc w:val="both"/>
              <w:rPr>
                <w:rFonts w:ascii="Times New Roman" w:hAnsi="Times New Roman" w:cs="Times New Roman"/>
                <w:b/>
                <w:bCs/>
                <w:color w:val="000000" w:themeColor="text1"/>
                <w:sz w:val="20"/>
                <w:szCs w:val="20"/>
                <w:lang w:val="ru-RU"/>
              </w:rPr>
            </w:pPr>
          </w:p>
        </w:tc>
        <w:tc>
          <w:tcPr>
            <w:tcW w:w="2410" w:type="dxa"/>
          </w:tcPr>
          <w:p w14:paraId="39461902" w14:textId="60190001" w:rsidR="00F10D05" w:rsidRPr="008F1857" w:rsidRDefault="00F10D05"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Высшее образование в области ГИС. Наличие международной сертификации является преимуществом</w:t>
            </w:r>
            <w:r w:rsidR="008F1857">
              <w:rPr>
                <w:rFonts w:ascii="Times New Roman" w:hAnsi="Times New Roman" w:cs="Times New Roman"/>
                <w:bCs/>
                <w:color w:val="000000" w:themeColor="text1"/>
                <w:sz w:val="20"/>
                <w:szCs w:val="20"/>
                <w:lang w:val="ru-RU"/>
              </w:rPr>
              <w:t>.</w:t>
            </w:r>
          </w:p>
        </w:tc>
        <w:tc>
          <w:tcPr>
            <w:tcW w:w="2126" w:type="dxa"/>
          </w:tcPr>
          <w:p w14:paraId="43146F73" w14:textId="3D041150" w:rsidR="00F10D05" w:rsidRPr="008F1857" w:rsidRDefault="008F1857" w:rsidP="00B23B45">
            <w:pPr>
              <w:jc w:val="both"/>
              <w:rPr>
                <w:rFonts w:ascii="Times New Roman" w:hAnsi="Times New Roman" w:cs="Times New Roman"/>
                <w:bCs/>
                <w:color w:val="000000" w:themeColor="text1"/>
                <w:sz w:val="20"/>
                <w:szCs w:val="20"/>
                <w:lang w:val="ru-RU"/>
              </w:rPr>
            </w:pPr>
            <w:r>
              <w:rPr>
                <w:rFonts w:ascii="Times New Roman" w:hAnsi="Times New Roman" w:cs="Times New Roman"/>
                <w:bCs/>
                <w:color w:val="000000" w:themeColor="text1"/>
                <w:sz w:val="20"/>
                <w:szCs w:val="20"/>
                <w:lang w:val="ru-RU"/>
              </w:rPr>
              <w:t>Не менее</w:t>
            </w:r>
            <w:r w:rsidRPr="008F1857">
              <w:rPr>
                <w:rFonts w:ascii="Times New Roman" w:hAnsi="Times New Roman" w:cs="Times New Roman"/>
                <w:bCs/>
                <w:color w:val="000000" w:themeColor="text1"/>
                <w:sz w:val="20"/>
                <w:szCs w:val="20"/>
                <w:lang w:val="ru-RU"/>
              </w:rPr>
              <w:t xml:space="preserve"> 10 лет опыта в области ГИС, как минимум 3 международные публикации по ГИС и дистанционному зондированию.</w:t>
            </w:r>
          </w:p>
        </w:tc>
        <w:tc>
          <w:tcPr>
            <w:tcW w:w="2410" w:type="dxa"/>
          </w:tcPr>
          <w:p w14:paraId="7EC98015" w14:textId="18818E20" w:rsidR="00F10D05" w:rsidRPr="008F1857" w:rsidRDefault="00AD52BF" w:rsidP="00B23B45">
            <w:pPr>
              <w:jc w:val="both"/>
              <w:rPr>
                <w:rFonts w:ascii="Times New Roman" w:hAnsi="Times New Roman" w:cs="Times New Roman"/>
                <w:bCs/>
                <w:color w:val="000000" w:themeColor="text1"/>
                <w:sz w:val="20"/>
                <w:szCs w:val="20"/>
                <w:lang w:val="ru-RU"/>
              </w:rPr>
            </w:pPr>
            <w:r>
              <w:rPr>
                <w:rFonts w:ascii="Times New Roman" w:hAnsi="Times New Roman" w:cs="Times New Roman"/>
                <w:color w:val="000000" w:themeColor="text1"/>
                <w:sz w:val="20"/>
                <w:szCs w:val="20"/>
                <w:lang w:val="ru-RU"/>
              </w:rPr>
              <w:t>Опыт в регионе:</w:t>
            </w:r>
            <w:r w:rsidR="005B3BB9" w:rsidRPr="008F1857">
              <w:rPr>
                <w:rFonts w:ascii="Times New Roman" w:hAnsi="Times New Roman" w:cs="Times New Roman"/>
                <w:color w:val="000000" w:themeColor="text1"/>
                <w:sz w:val="20"/>
                <w:szCs w:val="20"/>
                <w:lang w:val="ru-RU"/>
              </w:rPr>
              <w:t xml:space="preserve"> не менее 7 лет опыта обработки и анализа спутниковых данных для смежных областей.</w:t>
            </w:r>
            <w:r>
              <w:rPr>
                <w:rFonts w:ascii="Times New Roman" w:hAnsi="Times New Roman" w:cs="Times New Roman"/>
                <w:bCs/>
                <w:color w:val="000000" w:themeColor="text1"/>
                <w:sz w:val="20"/>
                <w:szCs w:val="20"/>
                <w:lang w:val="ru-RU"/>
              </w:rPr>
              <w:t xml:space="preserve"> Знание русского и технического английского языков.</w:t>
            </w:r>
          </w:p>
        </w:tc>
      </w:tr>
      <w:tr w:rsidR="00B23B45" w:rsidRPr="00A31955" w14:paraId="76C88BF5" w14:textId="77777777" w:rsidTr="008F1857">
        <w:tc>
          <w:tcPr>
            <w:tcW w:w="613" w:type="dxa"/>
          </w:tcPr>
          <w:p w14:paraId="2651B8A4" w14:textId="77777777" w:rsidR="00F10D05" w:rsidRPr="008F1857" w:rsidRDefault="00F10D05" w:rsidP="00B23B45">
            <w:pPr>
              <w:jc w:val="both"/>
              <w:rPr>
                <w:rFonts w:ascii="Times New Roman" w:hAnsi="Times New Roman" w:cs="Times New Roman"/>
                <w:color w:val="000000" w:themeColor="text1"/>
                <w:sz w:val="20"/>
                <w:szCs w:val="20"/>
                <w:lang w:val="ru-RU"/>
              </w:rPr>
            </w:pPr>
            <w:r w:rsidRPr="008F1857">
              <w:rPr>
                <w:rFonts w:ascii="Times New Roman" w:hAnsi="Times New Roman" w:cs="Times New Roman"/>
                <w:color w:val="000000" w:themeColor="text1"/>
                <w:sz w:val="20"/>
                <w:szCs w:val="20"/>
                <w:lang w:val="ru-RU"/>
              </w:rPr>
              <w:t>4</w:t>
            </w:r>
          </w:p>
        </w:tc>
        <w:tc>
          <w:tcPr>
            <w:tcW w:w="1792" w:type="dxa"/>
          </w:tcPr>
          <w:p w14:paraId="06468EC8" w14:textId="77777777" w:rsidR="005B3BB9" w:rsidRPr="008F1857" w:rsidRDefault="005B3BB9" w:rsidP="00B23B45">
            <w:pPr>
              <w:jc w:val="both"/>
              <w:rPr>
                <w:rFonts w:ascii="Times New Roman" w:hAnsi="Times New Roman" w:cs="Times New Roman"/>
                <w:b/>
                <w:bCs/>
                <w:color w:val="000000" w:themeColor="text1"/>
                <w:sz w:val="20"/>
                <w:szCs w:val="20"/>
                <w:lang w:val="en-US"/>
              </w:rPr>
            </w:pPr>
            <w:r w:rsidRPr="008F1857">
              <w:rPr>
                <w:rFonts w:ascii="Times New Roman" w:hAnsi="Times New Roman" w:cs="Times New Roman"/>
                <w:b/>
                <w:bCs/>
                <w:color w:val="000000" w:themeColor="text1"/>
                <w:sz w:val="20"/>
                <w:szCs w:val="20"/>
              </w:rPr>
              <w:t>Back</w:t>
            </w:r>
            <w:r w:rsidRPr="008F1857">
              <w:rPr>
                <w:rFonts w:ascii="Times New Roman" w:hAnsi="Times New Roman" w:cs="Times New Roman"/>
                <w:b/>
                <w:bCs/>
                <w:color w:val="000000" w:themeColor="text1"/>
                <w:sz w:val="20"/>
                <w:szCs w:val="20"/>
                <w:lang w:val="en-US"/>
              </w:rPr>
              <w:t>-</w:t>
            </w:r>
            <w:r w:rsidRPr="008F1857">
              <w:rPr>
                <w:rFonts w:ascii="Times New Roman" w:hAnsi="Times New Roman" w:cs="Times New Roman"/>
                <w:b/>
                <w:bCs/>
                <w:color w:val="000000" w:themeColor="text1"/>
                <w:sz w:val="20"/>
                <w:szCs w:val="20"/>
              </w:rPr>
              <w:t>END</w:t>
            </w:r>
            <w:r w:rsidRPr="008F1857">
              <w:rPr>
                <w:rFonts w:ascii="Times New Roman" w:hAnsi="Times New Roman" w:cs="Times New Roman"/>
                <w:b/>
                <w:bCs/>
                <w:color w:val="000000" w:themeColor="text1"/>
                <w:sz w:val="20"/>
                <w:szCs w:val="20"/>
                <w:lang w:val="en-US"/>
              </w:rPr>
              <w:t xml:space="preserve"> </w:t>
            </w:r>
            <w:r w:rsidRPr="008F1857">
              <w:rPr>
                <w:rFonts w:ascii="Times New Roman" w:hAnsi="Times New Roman" w:cs="Times New Roman"/>
                <w:b/>
                <w:bCs/>
                <w:color w:val="000000" w:themeColor="text1"/>
                <w:sz w:val="20"/>
                <w:szCs w:val="20"/>
                <w:lang w:val="ru-RU"/>
              </w:rPr>
              <w:t>разработчик</w:t>
            </w:r>
          </w:p>
          <w:p w14:paraId="35ABF0A9" w14:textId="77777777" w:rsidR="00F10D05" w:rsidRPr="008F1857" w:rsidRDefault="00F10D05" w:rsidP="00B23B45">
            <w:pPr>
              <w:jc w:val="both"/>
              <w:rPr>
                <w:rFonts w:ascii="Times New Roman" w:hAnsi="Times New Roman" w:cs="Times New Roman"/>
                <w:b/>
                <w:bCs/>
                <w:color w:val="000000" w:themeColor="text1"/>
                <w:sz w:val="20"/>
                <w:szCs w:val="20"/>
                <w:lang w:val="en-US"/>
              </w:rPr>
            </w:pPr>
          </w:p>
        </w:tc>
        <w:tc>
          <w:tcPr>
            <w:tcW w:w="2410" w:type="dxa"/>
          </w:tcPr>
          <w:p w14:paraId="22B59836" w14:textId="77777777" w:rsidR="005B3BB9" w:rsidRPr="008F1857" w:rsidRDefault="005B3BB9" w:rsidP="00B23B45">
            <w:pPr>
              <w:jc w:val="both"/>
              <w:rPr>
                <w:rFonts w:ascii="Times New Roman" w:hAnsi="Times New Roman" w:cs="Times New Roman"/>
                <w:color w:val="000000" w:themeColor="text1"/>
                <w:sz w:val="20"/>
                <w:szCs w:val="20"/>
                <w:lang w:val="ru-RU"/>
              </w:rPr>
            </w:pPr>
            <w:r w:rsidRPr="008F1857">
              <w:rPr>
                <w:rFonts w:ascii="Times New Roman" w:hAnsi="Times New Roman" w:cs="Times New Roman"/>
                <w:color w:val="000000" w:themeColor="text1"/>
                <w:sz w:val="20"/>
                <w:szCs w:val="20"/>
                <w:lang w:val="ru-RU"/>
              </w:rPr>
              <w:t>Высшее техническое образование в области программной инженерии или информационных технологий.</w:t>
            </w:r>
          </w:p>
          <w:p w14:paraId="45C6447F" w14:textId="77777777" w:rsidR="00F10D05" w:rsidRPr="008F1857" w:rsidRDefault="00F10D05" w:rsidP="00B23B45">
            <w:pPr>
              <w:jc w:val="both"/>
              <w:rPr>
                <w:rFonts w:ascii="Times New Roman" w:hAnsi="Times New Roman" w:cs="Times New Roman"/>
                <w:bCs/>
                <w:color w:val="000000" w:themeColor="text1"/>
                <w:sz w:val="20"/>
                <w:szCs w:val="20"/>
                <w:lang w:val="ru-RU"/>
              </w:rPr>
            </w:pPr>
          </w:p>
        </w:tc>
        <w:tc>
          <w:tcPr>
            <w:tcW w:w="2126" w:type="dxa"/>
          </w:tcPr>
          <w:p w14:paraId="721AEE6C" w14:textId="77777777" w:rsidR="005B3BB9" w:rsidRPr="008F1857" w:rsidRDefault="005B3BB9" w:rsidP="00B23B45">
            <w:pPr>
              <w:jc w:val="both"/>
              <w:rPr>
                <w:rFonts w:ascii="Times New Roman" w:hAnsi="Times New Roman" w:cs="Times New Roman"/>
                <w:color w:val="000000" w:themeColor="text1"/>
                <w:sz w:val="20"/>
                <w:szCs w:val="20"/>
                <w:lang w:val="ru-RU"/>
              </w:rPr>
            </w:pPr>
            <w:r w:rsidRPr="008F1857">
              <w:rPr>
                <w:rFonts w:ascii="Times New Roman" w:hAnsi="Times New Roman" w:cs="Times New Roman"/>
                <w:color w:val="000000" w:themeColor="text1"/>
                <w:sz w:val="20"/>
                <w:szCs w:val="20"/>
                <w:lang w:val="ru-RU"/>
              </w:rPr>
              <w:t>Не менее 5 лет опыта работы в сфере ИТ, включая не менее 5 лет в области разработки программного обеспечения.</w:t>
            </w:r>
          </w:p>
          <w:p w14:paraId="15ECCAEB" w14:textId="77777777" w:rsidR="00F10D05" w:rsidRPr="008F1857" w:rsidRDefault="00F10D05" w:rsidP="00B23B45">
            <w:pPr>
              <w:jc w:val="both"/>
              <w:rPr>
                <w:rFonts w:ascii="Times New Roman" w:hAnsi="Times New Roman" w:cs="Times New Roman"/>
                <w:bCs/>
                <w:color w:val="000000" w:themeColor="text1"/>
                <w:sz w:val="20"/>
                <w:szCs w:val="20"/>
                <w:lang w:val="ru-RU"/>
              </w:rPr>
            </w:pPr>
          </w:p>
        </w:tc>
        <w:tc>
          <w:tcPr>
            <w:tcW w:w="2410" w:type="dxa"/>
          </w:tcPr>
          <w:p w14:paraId="06C280FA" w14:textId="6E28D515" w:rsidR="005B3BB9" w:rsidRPr="008F1857" w:rsidRDefault="005B3BB9" w:rsidP="00B23B45">
            <w:pPr>
              <w:jc w:val="both"/>
              <w:rPr>
                <w:rFonts w:ascii="Times New Roman" w:hAnsi="Times New Roman" w:cs="Times New Roman"/>
                <w:color w:val="000000" w:themeColor="text1"/>
                <w:sz w:val="20"/>
                <w:szCs w:val="20"/>
                <w:lang w:val="ru-RU"/>
              </w:rPr>
            </w:pPr>
            <w:r w:rsidRPr="008F1857">
              <w:rPr>
                <w:rFonts w:ascii="Times New Roman" w:hAnsi="Times New Roman" w:cs="Times New Roman"/>
                <w:i/>
                <w:iCs/>
                <w:color w:val="000000" w:themeColor="text1"/>
                <w:sz w:val="20"/>
                <w:szCs w:val="20"/>
                <w:lang w:val="ru-RU"/>
              </w:rPr>
              <w:t xml:space="preserve">Знание хотя бы одного «серверного» языка программирования: </w:t>
            </w:r>
            <w:r w:rsidRPr="008F1857">
              <w:rPr>
                <w:rFonts w:ascii="Times New Roman" w:hAnsi="Times New Roman" w:cs="Times New Roman"/>
                <w:i/>
                <w:iCs/>
                <w:color w:val="000000" w:themeColor="text1"/>
                <w:sz w:val="20"/>
                <w:szCs w:val="20"/>
              </w:rPr>
              <w:t>PHP</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Go</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ASP</w:t>
            </w:r>
            <w:r w:rsidRPr="008F1857">
              <w:rPr>
                <w:rFonts w:ascii="Times New Roman" w:hAnsi="Times New Roman" w:cs="Times New Roman"/>
                <w:i/>
                <w:iCs/>
                <w:color w:val="000000" w:themeColor="text1"/>
                <w:sz w:val="20"/>
                <w:szCs w:val="20"/>
                <w:lang w:val="ru-RU"/>
              </w:rPr>
              <w:t>.</w:t>
            </w:r>
            <w:r w:rsidRPr="008F1857">
              <w:rPr>
                <w:rFonts w:ascii="Times New Roman" w:hAnsi="Times New Roman" w:cs="Times New Roman"/>
                <w:i/>
                <w:iCs/>
                <w:color w:val="000000" w:themeColor="text1"/>
                <w:sz w:val="20"/>
                <w:szCs w:val="20"/>
              </w:rPr>
              <w:t>NET</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C</w:t>
            </w:r>
            <w:r w:rsidRPr="008F1857">
              <w:rPr>
                <w:rFonts w:ascii="Times New Roman" w:hAnsi="Times New Roman" w:cs="Times New Roman"/>
                <w:i/>
                <w:iCs/>
                <w:color w:val="000000" w:themeColor="text1"/>
                <w:sz w:val="20"/>
                <w:szCs w:val="20"/>
                <w:lang w:val="ru-RU"/>
              </w:rPr>
              <w:t>/</w:t>
            </w:r>
            <w:r w:rsidRPr="008F1857">
              <w:rPr>
                <w:rFonts w:ascii="Times New Roman" w:hAnsi="Times New Roman" w:cs="Times New Roman"/>
                <w:i/>
                <w:iCs/>
                <w:color w:val="000000" w:themeColor="text1"/>
                <w:sz w:val="20"/>
                <w:szCs w:val="20"/>
              </w:rPr>
              <w:t>C</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Python</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Ruby</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Java</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JavaScript</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Node</w:t>
            </w:r>
            <w:r w:rsidRPr="008F1857">
              <w:rPr>
                <w:rFonts w:ascii="Times New Roman" w:hAnsi="Times New Roman" w:cs="Times New Roman"/>
                <w:i/>
                <w:iCs/>
                <w:color w:val="000000" w:themeColor="text1"/>
                <w:sz w:val="20"/>
                <w:szCs w:val="20"/>
                <w:lang w:val="ru-RU"/>
              </w:rPr>
              <w:t>.</w:t>
            </w:r>
            <w:proofErr w:type="spellStart"/>
            <w:r w:rsidRPr="008F1857">
              <w:rPr>
                <w:rFonts w:ascii="Times New Roman" w:hAnsi="Times New Roman" w:cs="Times New Roman"/>
                <w:i/>
                <w:iCs/>
                <w:color w:val="000000" w:themeColor="text1"/>
                <w:sz w:val="20"/>
                <w:szCs w:val="20"/>
              </w:rPr>
              <w:t>js</w:t>
            </w:r>
            <w:proofErr w:type="spellEnd"/>
            <w:r w:rsidRPr="008F1857">
              <w:rPr>
                <w:rFonts w:ascii="Times New Roman" w:hAnsi="Times New Roman" w:cs="Times New Roman"/>
                <w:i/>
                <w:iCs/>
                <w:color w:val="000000" w:themeColor="text1"/>
                <w:sz w:val="20"/>
                <w:szCs w:val="20"/>
                <w:lang w:val="ru-RU"/>
              </w:rPr>
              <w:t>),</w:t>
            </w:r>
          </w:p>
          <w:p w14:paraId="6EDAABDE" w14:textId="77777777" w:rsidR="005B3BB9" w:rsidRPr="008F1857" w:rsidRDefault="005B3BB9" w:rsidP="00B23B45">
            <w:pPr>
              <w:jc w:val="both"/>
              <w:rPr>
                <w:rFonts w:ascii="Times New Roman" w:hAnsi="Times New Roman" w:cs="Times New Roman"/>
                <w:i/>
                <w:iCs/>
                <w:color w:val="000000" w:themeColor="text1"/>
                <w:sz w:val="20"/>
                <w:szCs w:val="20"/>
                <w:lang w:val="ru-RU"/>
              </w:rPr>
            </w:pPr>
            <w:r w:rsidRPr="008F1857">
              <w:rPr>
                <w:rFonts w:ascii="Times New Roman" w:hAnsi="Times New Roman" w:cs="Times New Roman"/>
                <w:i/>
                <w:iCs/>
                <w:color w:val="000000" w:themeColor="text1"/>
                <w:sz w:val="20"/>
                <w:szCs w:val="20"/>
                <w:lang w:val="ru-RU"/>
              </w:rPr>
              <w:t xml:space="preserve">Знание </w:t>
            </w:r>
            <w:r w:rsidRPr="008F1857">
              <w:rPr>
                <w:rFonts w:ascii="Times New Roman" w:hAnsi="Times New Roman" w:cs="Times New Roman"/>
                <w:i/>
                <w:iCs/>
                <w:color w:val="000000" w:themeColor="text1"/>
                <w:sz w:val="20"/>
                <w:szCs w:val="20"/>
              </w:rPr>
              <w:t>API</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REST</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SOAP</w:t>
            </w:r>
            <w:r w:rsidRPr="008F1857">
              <w:rPr>
                <w:rFonts w:ascii="Times New Roman" w:hAnsi="Times New Roman" w:cs="Times New Roman"/>
                <w:i/>
                <w:iCs/>
                <w:color w:val="000000" w:themeColor="text1"/>
                <w:sz w:val="20"/>
                <w:szCs w:val="20"/>
                <w:lang w:val="ru-RU"/>
              </w:rPr>
              <w:t>).</w:t>
            </w:r>
          </w:p>
          <w:p w14:paraId="56005490" w14:textId="77777777" w:rsidR="005B3BB9" w:rsidRPr="008F1857" w:rsidRDefault="005B3BB9" w:rsidP="00B23B45">
            <w:pPr>
              <w:jc w:val="both"/>
              <w:rPr>
                <w:rFonts w:ascii="Times New Roman" w:hAnsi="Times New Roman" w:cs="Times New Roman"/>
                <w:i/>
                <w:iCs/>
                <w:color w:val="000000" w:themeColor="text1"/>
                <w:sz w:val="20"/>
                <w:szCs w:val="20"/>
                <w:lang w:val="ru-RU"/>
              </w:rPr>
            </w:pPr>
            <w:r w:rsidRPr="008F1857">
              <w:rPr>
                <w:rFonts w:ascii="Times New Roman" w:hAnsi="Times New Roman" w:cs="Times New Roman"/>
                <w:i/>
                <w:iCs/>
                <w:color w:val="000000" w:themeColor="text1"/>
                <w:sz w:val="20"/>
                <w:szCs w:val="20"/>
                <w:lang w:val="ru-RU"/>
              </w:rPr>
              <w:t xml:space="preserve">Понимание принципов работы серверов </w:t>
            </w:r>
            <w:r w:rsidRPr="008F1857">
              <w:rPr>
                <w:rFonts w:ascii="Times New Roman" w:hAnsi="Times New Roman" w:cs="Times New Roman"/>
                <w:i/>
                <w:iCs/>
                <w:color w:val="000000" w:themeColor="text1"/>
                <w:sz w:val="20"/>
                <w:szCs w:val="20"/>
              </w:rPr>
              <w:t>Apache</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NGINX</w:t>
            </w:r>
            <w:r w:rsidRPr="008F1857">
              <w:rPr>
                <w:rFonts w:ascii="Times New Roman" w:hAnsi="Times New Roman" w:cs="Times New Roman"/>
                <w:i/>
                <w:iCs/>
                <w:color w:val="000000" w:themeColor="text1"/>
                <w:sz w:val="20"/>
                <w:szCs w:val="20"/>
                <w:lang w:val="ru-RU"/>
              </w:rPr>
              <w:t xml:space="preserve">, </w:t>
            </w:r>
            <w:r w:rsidRPr="008F1857">
              <w:rPr>
                <w:rFonts w:ascii="Times New Roman" w:hAnsi="Times New Roman" w:cs="Times New Roman"/>
                <w:i/>
                <w:iCs/>
                <w:color w:val="000000" w:themeColor="text1"/>
                <w:sz w:val="20"/>
                <w:szCs w:val="20"/>
              </w:rPr>
              <w:t>IIS</w:t>
            </w:r>
            <w:r w:rsidRPr="008F1857">
              <w:rPr>
                <w:rFonts w:ascii="Times New Roman" w:hAnsi="Times New Roman" w:cs="Times New Roman"/>
                <w:i/>
                <w:iCs/>
                <w:color w:val="000000" w:themeColor="text1"/>
                <w:sz w:val="20"/>
                <w:szCs w:val="20"/>
                <w:lang w:val="ru-RU"/>
              </w:rPr>
              <w:t xml:space="preserve"> и проч.</w:t>
            </w:r>
          </w:p>
          <w:p w14:paraId="14F7857B" w14:textId="3075C06A" w:rsidR="00F10D05" w:rsidRPr="008F1857" w:rsidRDefault="00AD52BF" w:rsidP="00B23B45">
            <w:pPr>
              <w:jc w:val="both"/>
              <w:rPr>
                <w:rFonts w:ascii="Times New Roman" w:hAnsi="Times New Roman" w:cs="Times New Roman"/>
                <w:bCs/>
                <w:color w:val="000000" w:themeColor="text1"/>
                <w:sz w:val="20"/>
                <w:szCs w:val="20"/>
                <w:lang w:val="ru-RU"/>
              </w:rPr>
            </w:pPr>
            <w:r>
              <w:rPr>
                <w:rFonts w:ascii="Times New Roman" w:hAnsi="Times New Roman" w:cs="Times New Roman"/>
                <w:bCs/>
                <w:color w:val="000000" w:themeColor="text1"/>
                <w:sz w:val="20"/>
                <w:szCs w:val="20"/>
                <w:lang w:val="ru-RU"/>
              </w:rPr>
              <w:t>Знание русского и технического английского языков.</w:t>
            </w:r>
          </w:p>
        </w:tc>
      </w:tr>
      <w:tr w:rsidR="00B23B45" w:rsidRPr="00A31955" w14:paraId="51464C5B" w14:textId="77777777" w:rsidTr="008F1857">
        <w:tc>
          <w:tcPr>
            <w:tcW w:w="613" w:type="dxa"/>
          </w:tcPr>
          <w:p w14:paraId="06AE32C3" w14:textId="77777777" w:rsidR="00F10D05" w:rsidRPr="008F1857" w:rsidRDefault="00F10D05" w:rsidP="00B23B45">
            <w:pPr>
              <w:jc w:val="both"/>
              <w:rPr>
                <w:rFonts w:ascii="Times New Roman" w:hAnsi="Times New Roman" w:cs="Times New Roman"/>
                <w:color w:val="000000" w:themeColor="text1"/>
                <w:sz w:val="20"/>
                <w:szCs w:val="20"/>
                <w:lang w:val="ru-RU"/>
              </w:rPr>
            </w:pPr>
            <w:r w:rsidRPr="008F1857">
              <w:rPr>
                <w:rFonts w:ascii="Times New Roman" w:hAnsi="Times New Roman" w:cs="Times New Roman"/>
                <w:color w:val="000000" w:themeColor="text1"/>
                <w:sz w:val="20"/>
                <w:szCs w:val="20"/>
                <w:lang w:val="ru-RU"/>
              </w:rPr>
              <w:t>4</w:t>
            </w:r>
          </w:p>
        </w:tc>
        <w:tc>
          <w:tcPr>
            <w:tcW w:w="1792" w:type="dxa"/>
          </w:tcPr>
          <w:p w14:paraId="0F9FD32E" w14:textId="77777777" w:rsidR="005B3BB9" w:rsidRPr="008F1857" w:rsidRDefault="005B3BB9" w:rsidP="00B23B45">
            <w:pPr>
              <w:jc w:val="both"/>
              <w:rPr>
                <w:rFonts w:ascii="Times New Roman" w:hAnsi="Times New Roman" w:cs="Times New Roman"/>
                <w:b/>
                <w:bCs/>
                <w:color w:val="000000" w:themeColor="text1"/>
                <w:sz w:val="20"/>
                <w:szCs w:val="20"/>
                <w:lang w:val="en-US"/>
              </w:rPr>
            </w:pPr>
            <w:r w:rsidRPr="008F1857">
              <w:rPr>
                <w:rFonts w:ascii="Times New Roman" w:hAnsi="Times New Roman" w:cs="Times New Roman"/>
                <w:b/>
                <w:bCs/>
                <w:color w:val="000000" w:themeColor="text1"/>
                <w:sz w:val="20"/>
                <w:szCs w:val="20"/>
              </w:rPr>
              <w:t>FRONT</w:t>
            </w:r>
            <w:r w:rsidRPr="008F1857">
              <w:rPr>
                <w:rFonts w:ascii="Times New Roman" w:hAnsi="Times New Roman" w:cs="Times New Roman"/>
                <w:b/>
                <w:bCs/>
                <w:color w:val="000000" w:themeColor="text1"/>
                <w:sz w:val="20"/>
                <w:szCs w:val="20"/>
                <w:lang w:val="en-US"/>
              </w:rPr>
              <w:t>-</w:t>
            </w:r>
            <w:r w:rsidRPr="008F1857">
              <w:rPr>
                <w:rFonts w:ascii="Times New Roman" w:hAnsi="Times New Roman" w:cs="Times New Roman"/>
                <w:b/>
                <w:bCs/>
                <w:color w:val="000000" w:themeColor="text1"/>
                <w:sz w:val="20"/>
                <w:szCs w:val="20"/>
              </w:rPr>
              <w:t>END</w:t>
            </w:r>
            <w:r w:rsidRPr="008F1857">
              <w:rPr>
                <w:rFonts w:ascii="Times New Roman" w:hAnsi="Times New Roman" w:cs="Times New Roman"/>
                <w:b/>
                <w:bCs/>
                <w:color w:val="000000" w:themeColor="text1"/>
                <w:sz w:val="20"/>
                <w:szCs w:val="20"/>
                <w:lang w:val="en-US"/>
              </w:rPr>
              <w:t xml:space="preserve"> </w:t>
            </w:r>
            <w:r w:rsidRPr="008F1857">
              <w:rPr>
                <w:rFonts w:ascii="Times New Roman" w:hAnsi="Times New Roman" w:cs="Times New Roman"/>
                <w:b/>
                <w:bCs/>
                <w:color w:val="000000" w:themeColor="text1"/>
                <w:sz w:val="20"/>
                <w:szCs w:val="20"/>
                <w:lang w:val="ru-RU"/>
              </w:rPr>
              <w:t>разработчик</w:t>
            </w:r>
          </w:p>
          <w:p w14:paraId="5C891663" w14:textId="77777777" w:rsidR="00F10D05" w:rsidRPr="008F1857" w:rsidRDefault="00F10D05" w:rsidP="00B23B45">
            <w:pPr>
              <w:jc w:val="both"/>
              <w:rPr>
                <w:rFonts w:ascii="Times New Roman" w:hAnsi="Times New Roman" w:cs="Times New Roman"/>
                <w:b/>
                <w:bCs/>
                <w:color w:val="000000" w:themeColor="text1"/>
                <w:sz w:val="20"/>
                <w:szCs w:val="20"/>
              </w:rPr>
            </w:pPr>
          </w:p>
        </w:tc>
        <w:tc>
          <w:tcPr>
            <w:tcW w:w="2410" w:type="dxa"/>
          </w:tcPr>
          <w:p w14:paraId="7187EC75" w14:textId="77777777" w:rsidR="005B3BB9" w:rsidRPr="008F1857"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Высшее техническое образование в области программной инженерии или информационных технологий.</w:t>
            </w:r>
          </w:p>
          <w:p w14:paraId="57E38032" w14:textId="77777777" w:rsidR="00F10D05" w:rsidRPr="008F1857" w:rsidRDefault="00F10D05" w:rsidP="00B23B45">
            <w:pPr>
              <w:jc w:val="both"/>
              <w:rPr>
                <w:rFonts w:ascii="Times New Roman" w:hAnsi="Times New Roman" w:cs="Times New Roman"/>
                <w:color w:val="000000" w:themeColor="text1"/>
                <w:sz w:val="20"/>
                <w:szCs w:val="20"/>
                <w:lang w:val="ru-RU"/>
              </w:rPr>
            </w:pPr>
          </w:p>
        </w:tc>
        <w:tc>
          <w:tcPr>
            <w:tcW w:w="2126" w:type="dxa"/>
          </w:tcPr>
          <w:p w14:paraId="12899734" w14:textId="4783FFAA" w:rsidR="005B3BB9" w:rsidRPr="008F1857"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 xml:space="preserve">Не менее 5 лет опыта работы в сфере ИТ, включая не менее 5 лет в области разработки программного обеспечения. </w:t>
            </w:r>
          </w:p>
          <w:p w14:paraId="4DB9E1BE" w14:textId="437A57B8" w:rsidR="00F10D05" w:rsidRPr="008F1857" w:rsidRDefault="00F10D05" w:rsidP="00B23B45">
            <w:pPr>
              <w:jc w:val="both"/>
              <w:rPr>
                <w:rFonts w:ascii="Times New Roman" w:hAnsi="Times New Roman" w:cs="Times New Roman"/>
                <w:bCs/>
                <w:color w:val="000000" w:themeColor="text1"/>
                <w:sz w:val="20"/>
                <w:szCs w:val="20"/>
                <w:lang w:val="ru-RU"/>
              </w:rPr>
            </w:pPr>
          </w:p>
          <w:p w14:paraId="6F161F38" w14:textId="77777777" w:rsidR="00F10D05" w:rsidRPr="008F1857" w:rsidRDefault="00F10D05" w:rsidP="00B23B45">
            <w:pPr>
              <w:jc w:val="both"/>
              <w:rPr>
                <w:rFonts w:ascii="Times New Roman" w:hAnsi="Times New Roman" w:cs="Times New Roman"/>
                <w:color w:val="000000" w:themeColor="text1"/>
                <w:sz w:val="20"/>
                <w:szCs w:val="20"/>
                <w:lang w:val="ru-RU"/>
              </w:rPr>
            </w:pPr>
          </w:p>
        </w:tc>
        <w:tc>
          <w:tcPr>
            <w:tcW w:w="2410" w:type="dxa"/>
          </w:tcPr>
          <w:p w14:paraId="2190887A" w14:textId="77840972" w:rsidR="005B3BB9" w:rsidRPr="008F1857"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 xml:space="preserve">Знание </w:t>
            </w:r>
            <w:r w:rsidRPr="008F1857">
              <w:rPr>
                <w:rFonts w:ascii="Times New Roman" w:hAnsi="Times New Roman" w:cs="Times New Roman"/>
                <w:bCs/>
                <w:color w:val="000000" w:themeColor="text1"/>
                <w:sz w:val="20"/>
                <w:szCs w:val="20"/>
              </w:rPr>
              <w:t>HTML</w:t>
            </w:r>
            <w:r w:rsidRPr="008F1857">
              <w:rPr>
                <w:rFonts w:ascii="Times New Roman" w:hAnsi="Times New Roman" w:cs="Times New Roman"/>
                <w:bCs/>
                <w:color w:val="000000" w:themeColor="text1"/>
                <w:sz w:val="20"/>
                <w:szCs w:val="20"/>
                <w:lang w:val="ru-RU"/>
              </w:rPr>
              <w:t xml:space="preserve">, </w:t>
            </w:r>
            <w:r w:rsidRPr="008F1857">
              <w:rPr>
                <w:rFonts w:ascii="Times New Roman" w:hAnsi="Times New Roman" w:cs="Times New Roman"/>
                <w:bCs/>
                <w:color w:val="000000" w:themeColor="text1"/>
                <w:sz w:val="20"/>
                <w:szCs w:val="20"/>
              </w:rPr>
              <w:t>CSS</w:t>
            </w:r>
            <w:r w:rsidRPr="008F1857">
              <w:rPr>
                <w:rFonts w:ascii="Times New Roman" w:hAnsi="Times New Roman" w:cs="Times New Roman"/>
                <w:bCs/>
                <w:color w:val="000000" w:themeColor="text1"/>
                <w:sz w:val="20"/>
                <w:szCs w:val="20"/>
                <w:lang w:val="ru-RU"/>
              </w:rPr>
              <w:t xml:space="preserve">, </w:t>
            </w:r>
            <w:r w:rsidRPr="008F1857">
              <w:rPr>
                <w:rFonts w:ascii="Times New Roman" w:hAnsi="Times New Roman" w:cs="Times New Roman"/>
                <w:bCs/>
                <w:color w:val="000000" w:themeColor="text1"/>
                <w:sz w:val="20"/>
                <w:szCs w:val="20"/>
              </w:rPr>
              <w:t>JavaScript</w:t>
            </w:r>
            <w:r w:rsidRPr="008F1857">
              <w:rPr>
                <w:rFonts w:ascii="Times New Roman" w:hAnsi="Times New Roman" w:cs="Times New Roman"/>
                <w:bCs/>
                <w:color w:val="000000" w:themeColor="text1"/>
                <w:sz w:val="20"/>
                <w:szCs w:val="20"/>
                <w:lang w:val="ru-RU"/>
              </w:rPr>
              <w:t xml:space="preserve">, </w:t>
            </w:r>
            <w:proofErr w:type="spellStart"/>
            <w:r w:rsidRPr="008F1857">
              <w:rPr>
                <w:rFonts w:ascii="Times New Roman" w:hAnsi="Times New Roman" w:cs="Times New Roman"/>
                <w:bCs/>
                <w:color w:val="000000" w:themeColor="text1"/>
                <w:sz w:val="20"/>
                <w:szCs w:val="20"/>
              </w:rPr>
              <w:t>Github</w:t>
            </w:r>
            <w:proofErr w:type="spellEnd"/>
            <w:r w:rsidRPr="008F1857">
              <w:rPr>
                <w:rFonts w:ascii="Times New Roman" w:hAnsi="Times New Roman" w:cs="Times New Roman"/>
                <w:bCs/>
                <w:color w:val="000000" w:themeColor="text1"/>
                <w:sz w:val="20"/>
                <w:szCs w:val="20"/>
                <w:lang w:val="ru-RU"/>
              </w:rPr>
              <w:t xml:space="preserve">, </w:t>
            </w:r>
            <w:r w:rsidRPr="008F1857">
              <w:rPr>
                <w:rFonts w:ascii="Times New Roman" w:hAnsi="Times New Roman" w:cs="Times New Roman"/>
                <w:bCs/>
                <w:color w:val="000000" w:themeColor="text1"/>
                <w:sz w:val="20"/>
                <w:szCs w:val="20"/>
              </w:rPr>
              <w:t>HTTP</w:t>
            </w:r>
            <w:r w:rsidRPr="008F1857">
              <w:rPr>
                <w:rFonts w:ascii="Times New Roman" w:hAnsi="Times New Roman" w:cs="Times New Roman"/>
                <w:bCs/>
                <w:color w:val="000000" w:themeColor="text1"/>
                <w:sz w:val="20"/>
                <w:szCs w:val="20"/>
                <w:lang w:val="ru-RU"/>
              </w:rPr>
              <w:t xml:space="preserve">, </w:t>
            </w:r>
            <w:r w:rsidRPr="008F1857">
              <w:rPr>
                <w:rFonts w:ascii="Times New Roman" w:hAnsi="Times New Roman" w:cs="Times New Roman"/>
                <w:bCs/>
                <w:color w:val="000000" w:themeColor="text1"/>
                <w:sz w:val="20"/>
                <w:szCs w:val="20"/>
              </w:rPr>
              <w:t>HTTPS</w:t>
            </w:r>
            <w:r w:rsidRPr="008F1857">
              <w:rPr>
                <w:rFonts w:ascii="Times New Roman" w:hAnsi="Times New Roman" w:cs="Times New Roman"/>
                <w:bCs/>
                <w:color w:val="000000" w:themeColor="text1"/>
                <w:sz w:val="20"/>
                <w:szCs w:val="20"/>
                <w:lang w:val="ru-RU"/>
              </w:rPr>
              <w:t xml:space="preserve">, </w:t>
            </w:r>
            <w:r w:rsidRPr="008F1857">
              <w:rPr>
                <w:rFonts w:ascii="Times New Roman" w:hAnsi="Times New Roman" w:cs="Times New Roman"/>
                <w:bCs/>
                <w:color w:val="000000" w:themeColor="text1"/>
                <w:sz w:val="20"/>
                <w:szCs w:val="20"/>
              </w:rPr>
              <w:t>FTP</w:t>
            </w:r>
            <w:r w:rsidRPr="008F1857">
              <w:rPr>
                <w:rFonts w:ascii="Times New Roman" w:hAnsi="Times New Roman" w:cs="Times New Roman"/>
                <w:bCs/>
                <w:color w:val="000000" w:themeColor="text1"/>
                <w:sz w:val="20"/>
                <w:szCs w:val="20"/>
                <w:lang w:val="ru-RU"/>
              </w:rPr>
              <w:t xml:space="preserve">, </w:t>
            </w:r>
            <w:r w:rsidRPr="008F1857">
              <w:rPr>
                <w:rFonts w:ascii="Times New Roman" w:hAnsi="Times New Roman" w:cs="Times New Roman"/>
                <w:bCs/>
                <w:color w:val="000000" w:themeColor="text1"/>
                <w:sz w:val="20"/>
                <w:szCs w:val="20"/>
              </w:rPr>
              <w:t>TCP</w:t>
            </w:r>
            <w:r w:rsidRPr="008F1857">
              <w:rPr>
                <w:rFonts w:ascii="Times New Roman" w:hAnsi="Times New Roman" w:cs="Times New Roman"/>
                <w:bCs/>
                <w:color w:val="000000" w:themeColor="text1"/>
                <w:sz w:val="20"/>
                <w:szCs w:val="20"/>
                <w:lang w:val="ru-RU"/>
              </w:rPr>
              <w:t>/</w:t>
            </w:r>
            <w:r w:rsidRPr="008F1857">
              <w:rPr>
                <w:rFonts w:ascii="Times New Roman" w:hAnsi="Times New Roman" w:cs="Times New Roman"/>
                <w:bCs/>
                <w:color w:val="000000" w:themeColor="text1"/>
                <w:sz w:val="20"/>
                <w:szCs w:val="20"/>
              </w:rPr>
              <w:t>IP</w:t>
            </w:r>
            <w:r w:rsidRPr="008F1857">
              <w:rPr>
                <w:rFonts w:ascii="Times New Roman" w:hAnsi="Times New Roman" w:cs="Times New Roman"/>
                <w:bCs/>
                <w:color w:val="000000" w:themeColor="text1"/>
                <w:sz w:val="20"/>
                <w:szCs w:val="20"/>
                <w:lang w:val="ru-RU"/>
              </w:rPr>
              <w:t>,</w:t>
            </w:r>
            <w:r w:rsidRPr="008F1857">
              <w:rPr>
                <w:rFonts w:ascii="Times New Roman" w:hAnsi="Times New Roman" w:cs="Times New Roman"/>
                <w:color w:val="000000" w:themeColor="text1"/>
                <w:sz w:val="20"/>
                <w:szCs w:val="20"/>
                <w:lang w:val="ru-RU"/>
              </w:rPr>
              <w:t xml:space="preserve"> </w:t>
            </w:r>
            <w:proofErr w:type="spellStart"/>
            <w:r w:rsidRPr="008F1857">
              <w:rPr>
                <w:rFonts w:ascii="Times New Roman" w:hAnsi="Times New Roman" w:cs="Times New Roman"/>
                <w:color w:val="000000" w:themeColor="text1"/>
                <w:sz w:val="20"/>
                <w:szCs w:val="20"/>
                <w:lang w:val="en-US"/>
              </w:rPr>
              <w:t>Geoserver</w:t>
            </w:r>
            <w:proofErr w:type="spellEnd"/>
          </w:p>
          <w:p w14:paraId="4D22F60E" w14:textId="6F78E41C" w:rsidR="00F10D05" w:rsidRPr="008F1857" w:rsidRDefault="00AD52BF" w:rsidP="00B23B45">
            <w:pPr>
              <w:jc w:val="both"/>
              <w:rPr>
                <w:rFonts w:ascii="Times New Roman" w:hAnsi="Times New Roman" w:cs="Times New Roman"/>
                <w:i/>
                <w:iCs/>
                <w:color w:val="000000" w:themeColor="text1"/>
                <w:sz w:val="20"/>
                <w:szCs w:val="20"/>
                <w:lang w:val="ru-RU"/>
              </w:rPr>
            </w:pPr>
            <w:r>
              <w:rPr>
                <w:rFonts w:ascii="Times New Roman" w:hAnsi="Times New Roman" w:cs="Times New Roman"/>
                <w:bCs/>
                <w:color w:val="000000" w:themeColor="text1"/>
                <w:sz w:val="20"/>
                <w:szCs w:val="20"/>
                <w:lang w:val="ru-RU"/>
              </w:rPr>
              <w:t>Знание русского и технического английского языков.</w:t>
            </w:r>
          </w:p>
        </w:tc>
      </w:tr>
      <w:tr w:rsidR="00B23B45" w:rsidRPr="00A31955" w14:paraId="05D4BDBE" w14:textId="77777777" w:rsidTr="008F1857">
        <w:tc>
          <w:tcPr>
            <w:tcW w:w="613" w:type="dxa"/>
          </w:tcPr>
          <w:p w14:paraId="10EC0DA9" w14:textId="77777777" w:rsidR="00F10D05" w:rsidRPr="008F1857" w:rsidRDefault="00F10D05" w:rsidP="00B23B45">
            <w:pPr>
              <w:jc w:val="both"/>
              <w:rPr>
                <w:rFonts w:ascii="Times New Roman" w:hAnsi="Times New Roman" w:cs="Times New Roman"/>
                <w:color w:val="000000" w:themeColor="text1"/>
                <w:sz w:val="20"/>
                <w:szCs w:val="20"/>
                <w:lang w:val="ru-RU"/>
              </w:rPr>
            </w:pPr>
            <w:r w:rsidRPr="008F1857">
              <w:rPr>
                <w:rFonts w:ascii="Times New Roman" w:hAnsi="Times New Roman" w:cs="Times New Roman"/>
                <w:color w:val="000000" w:themeColor="text1"/>
                <w:sz w:val="20"/>
                <w:szCs w:val="20"/>
                <w:lang w:val="ru-RU"/>
              </w:rPr>
              <w:t>5</w:t>
            </w:r>
          </w:p>
        </w:tc>
        <w:tc>
          <w:tcPr>
            <w:tcW w:w="1792" w:type="dxa"/>
          </w:tcPr>
          <w:p w14:paraId="21AE2DED" w14:textId="77777777" w:rsidR="005B3BB9" w:rsidRPr="008F1857" w:rsidRDefault="005B3BB9" w:rsidP="00B23B45">
            <w:pPr>
              <w:jc w:val="both"/>
              <w:rPr>
                <w:rFonts w:ascii="Times New Roman" w:hAnsi="Times New Roman" w:cs="Times New Roman"/>
                <w:b/>
                <w:bCs/>
                <w:color w:val="000000" w:themeColor="text1"/>
                <w:sz w:val="20"/>
                <w:szCs w:val="20"/>
                <w:lang w:val="ru-RU"/>
              </w:rPr>
            </w:pPr>
            <w:r w:rsidRPr="008F1857">
              <w:rPr>
                <w:rFonts w:ascii="Times New Roman" w:hAnsi="Times New Roman" w:cs="Times New Roman"/>
                <w:b/>
                <w:bCs/>
                <w:color w:val="000000" w:themeColor="text1"/>
                <w:sz w:val="20"/>
                <w:szCs w:val="20"/>
                <w:lang w:val="ru-RU"/>
              </w:rPr>
              <w:t>Специалист по базам данных</w:t>
            </w:r>
          </w:p>
          <w:p w14:paraId="61EDDBDC" w14:textId="77777777" w:rsidR="00F10D05" w:rsidRPr="008F1857" w:rsidRDefault="00F10D05" w:rsidP="00B23B45">
            <w:pPr>
              <w:jc w:val="both"/>
              <w:rPr>
                <w:rFonts w:ascii="Times New Roman" w:hAnsi="Times New Roman" w:cs="Times New Roman"/>
                <w:b/>
                <w:bCs/>
                <w:color w:val="000000" w:themeColor="text1"/>
                <w:sz w:val="20"/>
                <w:szCs w:val="20"/>
                <w:lang w:val="ru-RU"/>
              </w:rPr>
            </w:pPr>
          </w:p>
        </w:tc>
        <w:tc>
          <w:tcPr>
            <w:tcW w:w="2410" w:type="dxa"/>
          </w:tcPr>
          <w:p w14:paraId="78D063D1" w14:textId="77777777" w:rsidR="005B3BB9" w:rsidRPr="008F1857"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Высшее техническое образование в области программной инженерии или информационных технологий.</w:t>
            </w:r>
          </w:p>
          <w:p w14:paraId="2C9AFB20" w14:textId="77777777" w:rsidR="00F10D05" w:rsidRPr="008F1857" w:rsidRDefault="00F10D05" w:rsidP="00B23B45">
            <w:pPr>
              <w:jc w:val="both"/>
              <w:rPr>
                <w:rFonts w:ascii="Times New Roman" w:hAnsi="Times New Roman" w:cs="Times New Roman"/>
                <w:bCs/>
                <w:color w:val="000000" w:themeColor="text1"/>
                <w:sz w:val="20"/>
                <w:szCs w:val="20"/>
                <w:lang w:val="ru-RU"/>
              </w:rPr>
            </w:pPr>
          </w:p>
        </w:tc>
        <w:tc>
          <w:tcPr>
            <w:tcW w:w="2126" w:type="dxa"/>
          </w:tcPr>
          <w:p w14:paraId="4B92B2A9" w14:textId="77777777" w:rsidR="005B3BB9" w:rsidRPr="008F1857"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Не менее 5 лет опыта работы в сфере ИТ, включая не менее 5 лет в области разработки программного обеспечения.</w:t>
            </w:r>
          </w:p>
          <w:p w14:paraId="40749F69" w14:textId="77777777" w:rsidR="00F10D05" w:rsidRPr="008F1857" w:rsidRDefault="00F10D05" w:rsidP="00B23B45">
            <w:pPr>
              <w:jc w:val="both"/>
              <w:rPr>
                <w:rFonts w:ascii="Times New Roman" w:hAnsi="Times New Roman" w:cs="Times New Roman"/>
                <w:bCs/>
                <w:color w:val="000000" w:themeColor="text1"/>
                <w:sz w:val="20"/>
                <w:szCs w:val="20"/>
                <w:lang w:val="ru-RU"/>
              </w:rPr>
            </w:pPr>
          </w:p>
        </w:tc>
        <w:tc>
          <w:tcPr>
            <w:tcW w:w="2410" w:type="dxa"/>
          </w:tcPr>
          <w:p w14:paraId="57F4DC81" w14:textId="53506374" w:rsidR="005B3BB9" w:rsidRPr="00A31955" w:rsidRDefault="008F1857" w:rsidP="00B23B45">
            <w:pPr>
              <w:jc w:val="both"/>
              <w:rPr>
                <w:rFonts w:ascii="Times New Roman" w:hAnsi="Times New Roman" w:cs="Times New Roman"/>
                <w:bCs/>
                <w:color w:val="000000" w:themeColor="text1"/>
                <w:sz w:val="20"/>
                <w:szCs w:val="20"/>
                <w:lang w:val="ru-RU"/>
              </w:rPr>
            </w:pPr>
            <w:r>
              <w:rPr>
                <w:rFonts w:ascii="Times New Roman" w:hAnsi="Times New Roman" w:cs="Times New Roman"/>
                <w:bCs/>
                <w:color w:val="000000" w:themeColor="text1"/>
                <w:sz w:val="20"/>
                <w:szCs w:val="20"/>
                <w:lang w:val="ru-RU"/>
              </w:rPr>
              <w:t>З</w:t>
            </w:r>
            <w:r w:rsidR="005B3BB9" w:rsidRPr="008F1857">
              <w:rPr>
                <w:rFonts w:ascii="Times New Roman" w:hAnsi="Times New Roman" w:cs="Times New Roman"/>
                <w:bCs/>
                <w:color w:val="000000" w:themeColor="text1"/>
                <w:sz w:val="20"/>
                <w:szCs w:val="20"/>
                <w:lang w:val="ru-RU"/>
              </w:rPr>
              <w:t xml:space="preserve">нание </w:t>
            </w:r>
            <w:r>
              <w:rPr>
                <w:rFonts w:ascii="Times New Roman" w:hAnsi="Times New Roman" w:cs="Times New Roman"/>
                <w:bCs/>
                <w:color w:val="000000" w:themeColor="text1"/>
                <w:sz w:val="20"/>
                <w:szCs w:val="20"/>
                <w:lang w:val="ru-RU"/>
              </w:rPr>
              <w:t>р</w:t>
            </w:r>
            <w:r w:rsidR="005B3BB9" w:rsidRPr="008F1857">
              <w:rPr>
                <w:rFonts w:ascii="Times New Roman" w:hAnsi="Times New Roman" w:cs="Times New Roman"/>
                <w:bCs/>
                <w:color w:val="000000" w:themeColor="text1"/>
                <w:sz w:val="20"/>
                <w:szCs w:val="20"/>
                <w:lang w:val="ru-RU"/>
              </w:rPr>
              <w:t xml:space="preserve">азличных </w:t>
            </w:r>
            <w:r>
              <w:rPr>
                <w:rFonts w:ascii="Times New Roman" w:hAnsi="Times New Roman" w:cs="Times New Roman"/>
                <w:bCs/>
                <w:color w:val="000000" w:themeColor="text1"/>
                <w:sz w:val="20"/>
                <w:szCs w:val="20"/>
                <w:lang w:val="ru-RU"/>
              </w:rPr>
              <w:t>м</w:t>
            </w:r>
            <w:r w:rsidR="005B3BB9" w:rsidRPr="008F1857">
              <w:rPr>
                <w:rFonts w:ascii="Times New Roman" w:hAnsi="Times New Roman" w:cs="Times New Roman"/>
                <w:bCs/>
                <w:color w:val="000000" w:themeColor="text1"/>
                <w:sz w:val="20"/>
                <w:szCs w:val="20"/>
                <w:lang w:val="ru-RU"/>
              </w:rPr>
              <w:t>одел</w:t>
            </w:r>
            <w:r>
              <w:rPr>
                <w:rFonts w:ascii="Times New Roman" w:hAnsi="Times New Roman" w:cs="Times New Roman"/>
                <w:bCs/>
                <w:color w:val="000000" w:themeColor="text1"/>
                <w:sz w:val="20"/>
                <w:szCs w:val="20"/>
                <w:lang w:val="ru-RU"/>
              </w:rPr>
              <w:t xml:space="preserve">ей </w:t>
            </w:r>
            <w:r w:rsidR="005B3BB9" w:rsidRPr="008F1857">
              <w:rPr>
                <w:rFonts w:ascii="Times New Roman" w:hAnsi="Times New Roman" w:cs="Times New Roman"/>
                <w:bCs/>
                <w:color w:val="000000" w:themeColor="text1"/>
                <w:sz w:val="20"/>
                <w:szCs w:val="20"/>
                <w:lang w:val="ru-RU"/>
              </w:rPr>
              <w:t>баз данных</w:t>
            </w:r>
            <w:r w:rsidR="00A31955" w:rsidRPr="00A31955">
              <w:rPr>
                <w:rFonts w:ascii="Times New Roman" w:hAnsi="Times New Roman" w:cs="Times New Roman"/>
                <w:bCs/>
                <w:color w:val="000000" w:themeColor="text1"/>
                <w:sz w:val="20"/>
                <w:szCs w:val="20"/>
                <w:lang w:val="ru-RU"/>
              </w:rPr>
              <w:t>,</w:t>
            </w:r>
          </w:p>
          <w:p w14:paraId="67BC19F3" w14:textId="4E042ABD" w:rsidR="005B3BB9" w:rsidRPr="00A31955"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Транзакционные концепции</w:t>
            </w:r>
            <w:r w:rsidR="00A31955" w:rsidRPr="00A31955">
              <w:rPr>
                <w:rFonts w:ascii="Times New Roman" w:hAnsi="Times New Roman" w:cs="Times New Roman"/>
                <w:bCs/>
                <w:color w:val="000000" w:themeColor="text1"/>
                <w:sz w:val="20"/>
                <w:szCs w:val="20"/>
                <w:lang w:val="ru-RU"/>
              </w:rPr>
              <w:t>,</w:t>
            </w:r>
          </w:p>
          <w:p w14:paraId="5EF841D0" w14:textId="10E86716" w:rsidR="005B3BB9" w:rsidRPr="00A31955"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 xml:space="preserve">Архитектура и обработка </w:t>
            </w:r>
            <w:proofErr w:type="spellStart"/>
            <w:r w:rsidRPr="008F1857">
              <w:rPr>
                <w:rFonts w:ascii="Times New Roman" w:hAnsi="Times New Roman" w:cs="Times New Roman"/>
                <w:bCs/>
                <w:color w:val="000000" w:themeColor="text1"/>
                <w:sz w:val="20"/>
                <w:szCs w:val="20"/>
                <w:lang w:val="ru-RU"/>
              </w:rPr>
              <w:t>геопространственных</w:t>
            </w:r>
            <w:proofErr w:type="spellEnd"/>
            <w:r w:rsidRPr="008F1857">
              <w:rPr>
                <w:rFonts w:ascii="Times New Roman" w:hAnsi="Times New Roman" w:cs="Times New Roman"/>
                <w:bCs/>
                <w:color w:val="000000" w:themeColor="text1"/>
                <w:sz w:val="20"/>
                <w:szCs w:val="20"/>
                <w:lang w:val="ru-RU"/>
              </w:rPr>
              <w:t xml:space="preserve"> баз данных (</w:t>
            </w:r>
            <w:proofErr w:type="spellStart"/>
            <w:r w:rsidRPr="008F1857">
              <w:rPr>
                <w:rFonts w:ascii="Times New Roman" w:hAnsi="Times New Roman" w:cs="Times New Roman"/>
                <w:bCs/>
                <w:color w:val="000000" w:themeColor="text1"/>
                <w:sz w:val="20"/>
                <w:szCs w:val="20"/>
                <w:lang w:val="ru-RU"/>
              </w:rPr>
              <w:t>Postgres</w:t>
            </w:r>
            <w:proofErr w:type="spellEnd"/>
            <w:r w:rsidRPr="008F1857">
              <w:rPr>
                <w:rFonts w:ascii="Times New Roman" w:hAnsi="Times New Roman" w:cs="Times New Roman"/>
                <w:bCs/>
                <w:color w:val="000000" w:themeColor="text1"/>
                <w:sz w:val="20"/>
                <w:szCs w:val="20"/>
                <w:lang w:val="ru-RU"/>
              </w:rPr>
              <w:t>/</w:t>
            </w:r>
            <w:proofErr w:type="spellStart"/>
            <w:r w:rsidRPr="008F1857">
              <w:rPr>
                <w:rFonts w:ascii="Times New Roman" w:hAnsi="Times New Roman" w:cs="Times New Roman"/>
                <w:bCs/>
                <w:color w:val="000000" w:themeColor="text1"/>
                <w:sz w:val="20"/>
                <w:szCs w:val="20"/>
                <w:lang w:val="ru-RU"/>
              </w:rPr>
              <w:t>PostGIS</w:t>
            </w:r>
            <w:proofErr w:type="spellEnd"/>
            <w:r w:rsidRPr="008F1857">
              <w:rPr>
                <w:rFonts w:ascii="Times New Roman" w:hAnsi="Times New Roman" w:cs="Times New Roman"/>
                <w:bCs/>
                <w:color w:val="000000" w:themeColor="text1"/>
                <w:sz w:val="20"/>
                <w:szCs w:val="20"/>
                <w:lang w:val="ru-RU"/>
              </w:rPr>
              <w:t>)</w:t>
            </w:r>
            <w:r w:rsidR="00A31955" w:rsidRPr="00A31955">
              <w:rPr>
                <w:rFonts w:ascii="Times New Roman" w:hAnsi="Times New Roman" w:cs="Times New Roman"/>
                <w:bCs/>
                <w:color w:val="000000" w:themeColor="text1"/>
                <w:sz w:val="20"/>
                <w:szCs w:val="20"/>
                <w:lang w:val="ru-RU"/>
              </w:rPr>
              <w:t>,</w:t>
            </w:r>
          </w:p>
          <w:p w14:paraId="363C7E5B" w14:textId="3EC762FA" w:rsidR="005B3BB9" w:rsidRPr="00A31955"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Структуры данных</w:t>
            </w:r>
            <w:r w:rsidR="00A31955" w:rsidRPr="00A31955">
              <w:rPr>
                <w:rFonts w:ascii="Times New Roman" w:hAnsi="Times New Roman" w:cs="Times New Roman"/>
                <w:bCs/>
                <w:color w:val="000000" w:themeColor="text1"/>
                <w:sz w:val="20"/>
                <w:szCs w:val="20"/>
                <w:lang w:val="ru-RU"/>
              </w:rPr>
              <w:t>,</w:t>
            </w:r>
          </w:p>
          <w:p w14:paraId="49C8454C" w14:textId="022CDC34" w:rsidR="005B3BB9" w:rsidRPr="00A31955" w:rsidRDefault="005B3BB9" w:rsidP="00B23B45">
            <w:pPr>
              <w:jc w:val="both"/>
              <w:rPr>
                <w:rFonts w:ascii="Times New Roman" w:hAnsi="Times New Roman" w:cs="Times New Roman"/>
                <w:bCs/>
                <w:color w:val="000000" w:themeColor="text1"/>
                <w:sz w:val="20"/>
                <w:szCs w:val="20"/>
                <w:lang w:val="ru-RU"/>
              </w:rPr>
            </w:pPr>
            <w:proofErr w:type="spellStart"/>
            <w:r w:rsidRPr="008F1857">
              <w:rPr>
                <w:rFonts w:ascii="Times New Roman" w:hAnsi="Times New Roman" w:cs="Times New Roman"/>
                <w:bCs/>
                <w:color w:val="000000" w:themeColor="text1"/>
                <w:sz w:val="20"/>
                <w:szCs w:val="20"/>
                <w:lang w:val="ru-RU"/>
              </w:rPr>
              <w:t>Консенсусные</w:t>
            </w:r>
            <w:proofErr w:type="spellEnd"/>
            <w:r w:rsidRPr="008F1857">
              <w:rPr>
                <w:rFonts w:ascii="Times New Roman" w:hAnsi="Times New Roman" w:cs="Times New Roman"/>
                <w:bCs/>
                <w:color w:val="000000" w:themeColor="text1"/>
                <w:sz w:val="20"/>
                <w:szCs w:val="20"/>
                <w:lang w:val="ru-RU"/>
              </w:rPr>
              <w:t xml:space="preserve"> алгоритмы</w:t>
            </w:r>
            <w:r w:rsidR="00A31955" w:rsidRPr="00A31955">
              <w:rPr>
                <w:rFonts w:ascii="Times New Roman" w:hAnsi="Times New Roman" w:cs="Times New Roman"/>
                <w:bCs/>
                <w:color w:val="000000" w:themeColor="text1"/>
                <w:sz w:val="20"/>
                <w:szCs w:val="20"/>
                <w:lang w:val="ru-RU"/>
              </w:rPr>
              <w:t>,</w:t>
            </w:r>
          </w:p>
          <w:p w14:paraId="23173F17" w14:textId="0E086008" w:rsidR="005B3BB9" w:rsidRPr="00A31955"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Основы разработки и автоматизации</w:t>
            </w:r>
            <w:r w:rsidR="00A31955" w:rsidRPr="00A31955">
              <w:rPr>
                <w:rFonts w:ascii="Times New Roman" w:hAnsi="Times New Roman" w:cs="Times New Roman"/>
                <w:bCs/>
                <w:color w:val="000000" w:themeColor="text1"/>
                <w:sz w:val="20"/>
                <w:szCs w:val="20"/>
                <w:lang w:val="ru-RU"/>
              </w:rPr>
              <w:t>,</w:t>
            </w:r>
          </w:p>
          <w:p w14:paraId="4DDC1DF6" w14:textId="7258BBAB" w:rsidR="005B3BB9" w:rsidRPr="00A31955"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Основы аппаратного обеспечения</w:t>
            </w:r>
            <w:r w:rsidR="00A31955" w:rsidRPr="00A31955">
              <w:rPr>
                <w:rFonts w:ascii="Times New Roman" w:hAnsi="Times New Roman" w:cs="Times New Roman"/>
                <w:bCs/>
                <w:color w:val="000000" w:themeColor="text1"/>
                <w:sz w:val="20"/>
                <w:szCs w:val="20"/>
                <w:lang w:val="ru-RU"/>
              </w:rPr>
              <w:t>,</w:t>
            </w:r>
          </w:p>
          <w:p w14:paraId="10764096" w14:textId="512478C5" w:rsidR="005B3BB9" w:rsidRPr="00A31955"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t>Основы операционной системы</w:t>
            </w:r>
            <w:r w:rsidR="00A31955" w:rsidRPr="00A31955">
              <w:rPr>
                <w:rFonts w:ascii="Times New Roman" w:hAnsi="Times New Roman" w:cs="Times New Roman"/>
                <w:bCs/>
                <w:color w:val="000000" w:themeColor="text1"/>
                <w:sz w:val="20"/>
                <w:szCs w:val="20"/>
                <w:lang w:val="ru-RU"/>
              </w:rPr>
              <w:t>,</w:t>
            </w:r>
          </w:p>
          <w:p w14:paraId="23986248" w14:textId="7491D68C" w:rsidR="005B3BB9" w:rsidRPr="00A31955" w:rsidRDefault="005B3BB9" w:rsidP="00B23B45">
            <w:pPr>
              <w:jc w:val="both"/>
              <w:rPr>
                <w:rFonts w:ascii="Times New Roman" w:hAnsi="Times New Roman" w:cs="Times New Roman"/>
                <w:bCs/>
                <w:color w:val="000000" w:themeColor="text1"/>
                <w:sz w:val="20"/>
                <w:szCs w:val="20"/>
                <w:lang w:val="ru-RU"/>
              </w:rPr>
            </w:pPr>
            <w:r w:rsidRPr="008F1857">
              <w:rPr>
                <w:rFonts w:ascii="Times New Roman" w:hAnsi="Times New Roman" w:cs="Times New Roman"/>
                <w:bCs/>
                <w:color w:val="000000" w:themeColor="text1"/>
                <w:sz w:val="20"/>
                <w:szCs w:val="20"/>
                <w:lang w:val="ru-RU"/>
              </w:rPr>
              <w:lastRenderedPageBreak/>
              <w:t>Оптимизация производительности</w:t>
            </w:r>
            <w:r w:rsidR="00A31955" w:rsidRPr="00A31955">
              <w:rPr>
                <w:rFonts w:ascii="Times New Roman" w:hAnsi="Times New Roman" w:cs="Times New Roman"/>
                <w:bCs/>
                <w:color w:val="000000" w:themeColor="text1"/>
                <w:sz w:val="20"/>
                <w:szCs w:val="20"/>
                <w:lang w:val="ru-RU"/>
              </w:rPr>
              <w:t>.</w:t>
            </w:r>
          </w:p>
          <w:p w14:paraId="6D342DFA" w14:textId="5FBAA5FC" w:rsidR="00F10D05" w:rsidRPr="00AD52BF" w:rsidRDefault="00AD52BF" w:rsidP="00B23B45">
            <w:pPr>
              <w:jc w:val="both"/>
              <w:rPr>
                <w:rFonts w:ascii="Times New Roman" w:hAnsi="Times New Roman" w:cs="Times New Roman"/>
                <w:bCs/>
                <w:color w:val="000000" w:themeColor="text1"/>
                <w:sz w:val="20"/>
                <w:szCs w:val="20"/>
                <w:lang w:val="ru-RU"/>
              </w:rPr>
            </w:pPr>
            <w:r>
              <w:rPr>
                <w:rFonts w:ascii="Times New Roman" w:hAnsi="Times New Roman" w:cs="Times New Roman"/>
                <w:bCs/>
                <w:color w:val="000000" w:themeColor="text1"/>
                <w:sz w:val="20"/>
                <w:szCs w:val="20"/>
                <w:lang w:val="ru-RU"/>
              </w:rPr>
              <w:t>Знание русского и технического английского языков.</w:t>
            </w:r>
          </w:p>
        </w:tc>
      </w:tr>
    </w:tbl>
    <w:p w14:paraId="44BE270B" w14:textId="3D361B65" w:rsidR="00F10D05" w:rsidRDefault="00F10D05" w:rsidP="00B23B45">
      <w:pPr>
        <w:jc w:val="both"/>
        <w:rPr>
          <w:rFonts w:ascii="Times New Roman" w:hAnsi="Times New Roman" w:cs="Times New Roman"/>
          <w:b/>
          <w:bCs/>
          <w:color w:val="000000" w:themeColor="text1"/>
          <w:sz w:val="24"/>
          <w:szCs w:val="24"/>
          <w:lang w:val="ru-RU"/>
        </w:rPr>
      </w:pPr>
    </w:p>
    <w:p w14:paraId="5FC5CD41" w14:textId="42600F1B" w:rsidR="00AD52BF" w:rsidRDefault="00AD52BF" w:rsidP="00B23B45">
      <w:pPr>
        <w:jc w:val="both"/>
        <w:rPr>
          <w:rFonts w:ascii="Times New Roman" w:hAnsi="Times New Roman" w:cs="Times New Roman"/>
          <w:b/>
          <w:bCs/>
          <w:color w:val="000000" w:themeColor="text1"/>
          <w:sz w:val="24"/>
          <w:szCs w:val="24"/>
          <w:lang w:val="ru-RU"/>
        </w:rPr>
      </w:pPr>
    </w:p>
    <w:p w14:paraId="7A304623" w14:textId="28FFA9EC" w:rsidR="00AD52BF" w:rsidRDefault="00AD52BF" w:rsidP="00B23B45">
      <w:pPr>
        <w:jc w:val="both"/>
        <w:rPr>
          <w:rFonts w:ascii="Times New Roman" w:hAnsi="Times New Roman" w:cs="Times New Roman"/>
          <w:b/>
          <w:bCs/>
          <w:color w:val="000000" w:themeColor="text1"/>
          <w:sz w:val="24"/>
          <w:szCs w:val="24"/>
          <w:lang w:val="ru-RU"/>
        </w:rPr>
      </w:pPr>
    </w:p>
    <w:p w14:paraId="73268A4A" w14:textId="289424A2" w:rsidR="00AD52BF" w:rsidRDefault="00AD52BF" w:rsidP="00B23B45">
      <w:pPr>
        <w:jc w:val="both"/>
        <w:rPr>
          <w:rFonts w:ascii="Times New Roman" w:hAnsi="Times New Roman" w:cs="Times New Roman"/>
          <w:b/>
          <w:bCs/>
          <w:color w:val="000000" w:themeColor="text1"/>
          <w:sz w:val="24"/>
          <w:szCs w:val="24"/>
          <w:lang w:val="ru-RU"/>
        </w:rPr>
      </w:pPr>
    </w:p>
    <w:p w14:paraId="564E161E" w14:textId="0CB370BE" w:rsidR="00AD52BF" w:rsidRDefault="00AD52BF" w:rsidP="00B23B45">
      <w:pPr>
        <w:jc w:val="both"/>
        <w:rPr>
          <w:rFonts w:ascii="Times New Roman" w:hAnsi="Times New Roman" w:cs="Times New Roman"/>
          <w:b/>
          <w:bCs/>
          <w:color w:val="000000" w:themeColor="text1"/>
          <w:sz w:val="24"/>
          <w:szCs w:val="24"/>
          <w:lang w:val="ru-RU"/>
        </w:rPr>
      </w:pPr>
    </w:p>
    <w:p w14:paraId="5AF8D574" w14:textId="1721B855" w:rsidR="00AD52BF" w:rsidRDefault="00AD52BF" w:rsidP="00B23B45">
      <w:pPr>
        <w:jc w:val="both"/>
        <w:rPr>
          <w:rFonts w:ascii="Times New Roman" w:hAnsi="Times New Roman" w:cs="Times New Roman"/>
          <w:b/>
          <w:bCs/>
          <w:color w:val="000000" w:themeColor="text1"/>
          <w:sz w:val="24"/>
          <w:szCs w:val="24"/>
          <w:lang w:val="ru-RU"/>
        </w:rPr>
      </w:pPr>
    </w:p>
    <w:p w14:paraId="03A94BA8" w14:textId="10C8170B" w:rsidR="00AD52BF" w:rsidRDefault="00AD52BF" w:rsidP="00B23B45">
      <w:pPr>
        <w:jc w:val="both"/>
        <w:rPr>
          <w:rFonts w:ascii="Times New Roman" w:hAnsi="Times New Roman" w:cs="Times New Roman"/>
          <w:b/>
          <w:bCs/>
          <w:color w:val="000000" w:themeColor="text1"/>
          <w:sz w:val="24"/>
          <w:szCs w:val="24"/>
          <w:lang w:val="ru-RU"/>
        </w:rPr>
      </w:pPr>
    </w:p>
    <w:p w14:paraId="6728BE83" w14:textId="2121864D" w:rsidR="00AD52BF" w:rsidRDefault="00AD52BF" w:rsidP="00B23B45">
      <w:pPr>
        <w:jc w:val="both"/>
        <w:rPr>
          <w:rFonts w:ascii="Times New Roman" w:hAnsi="Times New Roman" w:cs="Times New Roman"/>
          <w:b/>
          <w:bCs/>
          <w:color w:val="000000" w:themeColor="text1"/>
          <w:sz w:val="24"/>
          <w:szCs w:val="24"/>
          <w:lang w:val="ru-RU"/>
        </w:rPr>
      </w:pPr>
    </w:p>
    <w:p w14:paraId="1E2A023B" w14:textId="4CA44522" w:rsidR="00AD52BF" w:rsidRDefault="00AD52BF" w:rsidP="00B23B45">
      <w:pPr>
        <w:jc w:val="both"/>
        <w:rPr>
          <w:rFonts w:ascii="Times New Roman" w:hAnsi="Times New Roman" w:cs="Times New Roman"/>
          <w:b/>
          <w:bCs/>
          <w:color w:val="000000" w:themeColor="text1"/>
          <w:sz w:val="24"/>
          <w:szCs w:val="24"/>
          <w:lang w:val="ru-RU"/>
        </w:rPr>
      </w:pPr>
    </w:p>
    <w:p w14:paraId="54FD0FED" w14:textId="0B58EA7E" w:rsidR="00AD52BF" w:rsidRDefault="00AD52BF" w:rsidP="00B23B45">
      <w:pPr>
        <w:jc w:val="both"/>
        <w:rPr>
          <w:rFonts w:ascii="Times New Roman" w:hAnsi="Times New Roman" w:cs="Times New Roman"/>
          <w:b/>
          <w:bCs/>
          <w:color w:val="000000" w:themeColor="text1"/>
          <w:sz w:val="24"/>
          <w:szCs w:val="24"/>
          <w:lang w:val="ru-RU"/>
        </w:rPr>
      </w:pPr>
    </w:p>
    <w:p w14:paraId="6D288CC2" w14:textId="47ACD607" w:rsidR="00AD52BF" w:rsidRDefault="00AD52BF" w:rsidP="00B23B45">
      <w:pPr>
        <w:jc w:val="both"/>
        <w:rPr>
          <w:rFonts w:ascii="Times New Roman" w:hAnsi="Times New Roman" w:cs="Times New Roman"/>
          <w:b/>
          <w:bCs/>
          <w:color w:val="000000" w:themeColor="text1"/>
          <w:sz w:val="24"/>
          <w:szCs w:val="24"/>
          <w:lang w:val="ru-RU"/>
        </w:rPr>
      </w:pPr>
    </w:p>
    <w:p w14:paraId="4C9BA595" w14:textId="0A2C1335" w:rsidR="00AD52BF" w:rsidRDefault="00AD52BF" w:rsidP="00B23B45">
      <w:pPr>
        <w:jc w:val="both"/>
        <w:rPr>
          <w:rFonts w:ascii="Times New Roman" w:hAnsi="Times New Roman" w:cs="Times New Roman"/>
          <w:b/>
          <w:bCs/>
          <w:color w:val="000000" w:themeColor="text1"/>
          <w:sz w:val="24"/>
          <w:szCs w:val="24"/>
          <w:lang w:val="ru-RU"/>
        </w:rPr>
      </w:pPr>
    </w:p>
    <w:p w14:paraId="57E99612" w14:textId="372F04C2" w:rsidR="00AD52BF" w:rsidRDefault="00AD52BF" w:rsidP="00B23B45">
      <w:pPr>
        <w:jc w:val="both"/>
        <w:rPr>
          <w:rFonts w:ascii="Times New Roman" w:hAnsi="Times New Roman" w:cs="Times New Roman"/>
          <w:b/>
          <w:bCs/>
          <w:color w:val="000000" w:themeColor="text1"/>
          <w:sz w:val="24"/>
          <w:szCs w:val="24"/>
          <w:lang w:val="ru-RU"/>
        </w:rPr>
      </w:pPr>
    </w:p>
    <w:p w14:paraId="21D6669D" w14:textId="392B4A3C" w:rsidR="00AD52BF" w:rsidRDefault="00AD52BF" w:rsidP="00B23B45">
      <w:pPr>
        <w:jc w:val="both"/>
        <w:rPr>
          <w:rFonts w:ascii="Times New Roman" w:hAnsi="Times New Roman" w:cs="Times New Roman"/>
          <w:b/>
          <w:bCs/>
          <w:color w:val="000000" w:themeColor="text1"/>
          <w:sz w:val="24"/>
          <w:szCs w:val="24"/>
          <w:lang w:val="ru-RU"/>
        </w:rPr>
      </w:pPr>
    </w:p>
    <w:p w14:paraId="4CCBB849" w14:textId="3E69B637" w:rsidR="00AD52BF" w:rsidRDefault="00AD52BF" w:rsidP="00B23B45">
      <w:pPr>
        <w:jc w:val="both"/>
        <w:rPr>
          <w:rFonts w:ascii="Times New Roman" w:hAnsi="Times New Roman" w:cs="Times New Roman"/>
          <w:b/>
          <w:bCs/>
          <w:color w:val="000000" w:themeColor="text1"/>
          <w:sz w:val="24"/>
          <w:szCs w:val="24"/>
          <w:lang w:val="ru-RU"/>
        </w:rPr>
      </w:pPr>
    </w:p>
    <w:p w14:paraId="788032D2" w14:textId="692A9022" w:rsidR="00AD52BF" w:rsidRDefault="00AD52BF" w:rsidP="00B23B45">
      <w:pPr>
        <w:jc w:val="both"/>
        <w:rPr>
          <w:rFonts w:ascii="Times New Roman" w:hAnsi="Times New Roman" w:cs="Times New Roman"/>
          <w:b/>
          <w:bCs/>
          <w:color w:val="000000" w:themeColor="text1"/>
          <w:sz w:val="24"/>
          <w:szCs w:val="24"/>
          <w:lang w:val="ru-RU"/>
        </w:rPr>
      </w:pPr>
    </w:p>
    <w:p w14:paraId="20E84D48" w14:textId="0AE99056" w:rsidR="00AD52BF" w:rsidRDefault="00AD52BF" w:rsidP="00B23B45">
      <w:pPr>
        <w:jc w:val="both"/>
        <w:rPr>
          <w:rFonts w:ascii="Times New Roman" w:hAnsi="Times New Roman" w:cs="Times New Roman"/>
          <w:b/>
          <w:bCs/>
          <w:color w:val="000000" w:themeColor="text1"/>
          <w:sz w:val="24"/>
          <w:szCs w:val="24"/>
          <w:lang w:val="ru-RU"/>
        </w:rPr>
      </w:pPr>
    </w:p>
    <w:p w14:paraId="3D52EA2A" w14:textId="30EE2C91" w:rsidR="00AD52BF" w:rsidRDefault="00AD52BF" w:rsidP="00B23B45">
      <w:pPr>
        <w:jc w:val="both"/>
        <w:rPr>
          <w:rFonts w:ascii="Times New Roman" w:hAnsi="Times New Roman" w:cs="Times New Roman"/>
          <w:b/>
          <w:bCs/>
          <w:color w:val="000000" w:themeColor="text1"/>
          <w:sz w:val="24"/>
          <w:szCs w:val="24"/>
          <w:lang w:val="ru-RU"/>
        </w:rPr>
      </w:pPr>
    </w:p>
    <w:p w14:paraId="3C309250" w14:textId="2E69E686" w:rsidR="00AD52BF" w:rsidRDefault="00AD52BF" w:rsidP="00B23B45">
      <w:pPr>
        <w:jc w:val="both"/>
        <w:rPr>
          <w:rFonts w:ascii="Times New Roman" w:hAnsi="Times New Roman" w:cs="Times New Roman"/>
          <w:b/>
          <w:bCs/>
          <w:color w:val="000000" w:themeColor="text1"/>
          <w:sz w:val="24"/>
          <w:szCs w:val="24"/>
          <w:lang w:val="ru-RU"/>
        </w:rPr>
      </w:pPr>
    </w:p>
    <w:p w14:paraId="2FBD65E4" w14:textId="0FFAB30C" w:rsidR="00AD52BF" w:rsidRDefault="00AD52BF" w:rsidP="00B23B45">
      <w:pPr>
        <w:jc w:val="both"/>
        <w:rPr>
          <w:rFonts w:ascii="Times New Roman" w:hAnsi="Times New Roman" w:cs="Times New Roman"/>
          <w:b/>
          <w:bCs/>
          <w:color w:val="000000" w:themeColor="text1"/>
          <w:sz w:val="24"/>
          <w:szCs w:val="24"/>
          <w:lang w:val="ru-RU"/>
        </w:rPr>
      </w:pPr>
    </w:p>
    <w:p w14:paraId="1FB39752" w14:textId="47C0F4F6" w:rsidR="00AD52BF" w:rsidRDefault="00AD52BF" w:rsidP="00B23B45">
      <w:pPr>
        <w:jc w:val="both"/>
        <w:rPr>
          <w:rFonts w:ascii="Times New Roman" w:hAnsi="Times New Roman" w:cs="Times New Roman"/>
          <w:b/>
          <w:bCs/>
          <w:color w:val="000000" w:themeColor="text1"/>
          <w:sz w:val="24"/>
          <w:szCs w:val="24"/>
          <w:lang w:val="ru-RU"/>
        </w:rPr>
      </w:pPr>
    </w:p>
    <w:p w14:paraId="508268D8" w14:textId="35FCFA64" w:rsidR="00AD52BF" w:rsidRDefault="00AD52BF" w:rsidP="00B23B45">
      <w:pPr>
        <w:jc w:val="both"/>
        <w:rPr>
          <w:rFonts w:ascii="Times New Roman" w:hAnsi="Times New Roman" w:cs="Times New Roman"/>
          <w:b/>
          <w:bCs/>
          <w:color w:val="000000" w:themeColor="text1"/>
          <w:sz w:val="24"/>
          <w:szCs w:val="24"/>
          <w:lang w:val="ru-RU"/>
        </w:rPr>
      </w:pPr>
    </w:p>
    <w:p w14:paraId="451E9296" w14:textId="40EA708A" w:rsidR="00AD52BF" w:rsidRDefault="00AD52BF" w:rsidP="00B23B45">
      <w:pPr>
        <w:jc w:val="both"/>
        <w:rPr>
          <w:rFonts w:ascii="Times New Roman" w:hAnsi="Times New Roman" w:cs="Times New Roman"/>
          <w:b/>
          <w:bCs/>
          <w:color w:val="000000" w:themeColor="text1"/>
          <w:sz w:val="24"/>
          <w:szCs w:val="24"/>
          <w:lang w:val="ru-RU"/>
        </w:rPr>
      </w:pPr>
    </w:p>
    <w:p w14:paraId="7CEC351F" w14:textId="0CBEE20C" w:rsidR="00AD52BF" w:rsidRDefault="00AD52BF" w:rsidP="00B23B45">
      <w:pPr>
        <w:jc w:val="both"/>
        <w:rPr>
          <w:rFonts w:ascii="Times New Roman" w:hAnsi="Times New Roman" w:cs="Times New Roman"/>
          <w:b/>
          <w:bCs/>
          <w:color w:val="000000" w:themeColor="text1"/>
          <w:sz w:val="24"/>
          <w:szCs w:val="24"/>
          <w:lang w:val="ru-RU"/>
        </w:rPr>
      </w:pPr>
    </w:p>
    <w:p w14:paraId="11F29C89" w14:textId="236BF3C3" w:rsidR="00AD52BF" w:rsidRDefault="00AD52BF" w:rsidP="00B23B45">
      <w:pPr>
        <w:jc w:val="both"/>
        <w:rPr>
          <w:rFonts w:ascii="Times New Roman" w:hAnsi="Times New Roman" w:cs="Times New Roman"/>
          <w:b/>
          <w:bCs/>
          <w:color w:val="000000" w:themeColor="text1"/>
          <w:sz w:val="24"/>
          <w:szCs w:val="24"/>
          <w:lang w:val="ru-RU"/>
        </w:rPr>
      </w:pPr>
    </w:p>
    <w:p w14:paraId="7F7337F5" w14:textId="0236B415" w:rsidR="00AD52BF" w:rsidRDefault="00AD52BF" w:rsidP="00B23B45">
      <w:pPr>
        <w:jc w:val="both"/>
        <w:rPr>
          <w:rFonts w:ascii="Times New Roman" w:hAnsi="Times New Roman" w:cs="Times New Roman"/>
          <w:b/>
          <w:bCs/>
          <w:color w:val="000000" w:themeColor="text1"/>
          <w:sz w:val="24"/>
          <w:szCs w:val="24"/>
          <w:lang w:val="ru-RU"/>
        </w:rPr>
      </w:pPr>
    </w:p>
    <w:p w14:paraId="07A749B2" w14:textId="37C2F0C2" w:rsidR="00AD52BF" w:rsidRDefault="00AD52BF" w:rsidP="00B23B45">
      <w:pPr>
        <w:jc w:val="both"/>
        <w:rPr>
          <w:rFonts w:ascii="Times New Roman" w:hAnsi="Times New Roman" w:cs="Times New Roman"/>
          <w:b/>
          <w:bCs/>
          <w:color w:val="000000" w:themeColor="text1"/>
          <w:sz w:val="24"/>
          <w:szCs w:val="24"/>
          <w:lang w:val="ru-RU"/>
        </w:rPr>
      </w:pPr>
    </w:p>
    <w:p w14:paraId="4C9B0AB3" w14:textId="72F64379" w:rsidR="00AD52BF" w:rsidRDefault="00AD52BF" w:rsidP="00B23B45">
      <w:pPr>
        <w:jc w:val="both"/>
        <w:rPr>
          <w:rFonts w:ascii="Times New Roman" w:hAnsi="Times New Roman" w:cs="Times New Roman"/>
          <w:b/>
          <w:bCs/>
          <w:color w:val="000000" w:themeColor="text1"/>
          <w:sz w:val="24"/>
          <w:szCs w:val="24"/>
          <w:lang w:val="ru-RU"/>
        </w:rPr>
      </w:pPr>
    </w:p>
    <w:p w14:paraId="6C877FFA" w14:textId="77777777" w:rsidR="00AD52BF" w:rsidRPr="00AD52BF" w:rsidRDefault="00AD52BF" w:rsidP="00B23B45">
      <w:pPr>
        <w:jc w:val="both"/>
        <w:rPr>
          <w:rFonts w:ascii="Times New Roman" w:hAnsi="Times New Roman" w:cs="Times New Roman"/>
          <w:b/>
          <w:bCs/>
          <w:color w:val="000000" w:themeColor="text1"/>
          <w:sz w:val="24"/>
          <w:szCs w:val="24"/>
          <w:lang w:val="ru-RU"/>
        </w:rPr>
      </w:pPr>
    </w:p>
    <w:p w14:paraId="250E1377" w14:textId="77777777" w:rsidR="00E4301D" w:rsidRPr="00B23B45" w:rsidRDefault="00E4301D" w:rsidP="00B23B45">
      <w:pPr>
        <w:jc w:val="both"/>
        <w:rPr>
          <w:rFonts w:ascii="Times New Roman" w:hAnsi="Times New Roman" w:cs="Times New Roman"/>
          <w:b/>
          <w:bCs/>
          <w:color w:val="000000" w:themeColor="text1"/>
          <w:sz w:val="24"/>
          <w:szCs w:val="24"/>
          <w:lang w:val="ru-RU"/>
        </w:rPr>
      </w:pPr>
    </w:p>
    <w:p w14:paraId="56B7E5D5" w14:textId="329E4350" w:rsidR="007A7AF1" w:rsidRPr="00B23B45" w:rsidRDefault="005B3BB9" w:rsidP="008F1857">
      <w:pPr>
        <w:jc w:val="right"/>
        <w:rPr>
          <w:rFonts w:ascii="Times New Roman" w:hAnsi="Times New Roman" w:cs="Times New Roman"/>
          <w:b/>
          <w:bCs/>
          <w:sz w:val="24"/>
          <w:szCs w:val="24"/>
          <w:lang w:val="ky-KG"/>
        </w:rPr>
      </w:pPr>
      <w:r w:rsidRPr="00B23B45">
        <w:rPr>
          <w:rFonts w:ascii="Times New Roman" w:hAnsi="Times New Roman" w:cs="Times New Roman"/>
          <w:b/>
          <w:bCs/>
          <w:sz w:val="24"/>
          <w:szCs w:val="24"/>
          <w:lang w:val="ky-KG"/>
        </w:rPr>
        <w:t>П</w:t>
      </w:r>
      <w:r w:rsidR="00E4301D" w:rsidRPr="00B23B45">
        <w:rPr>
          <w:rFonts w:ascii="Times New Roman" w:hAnsi="Times New Roman" w:cs="Times New Roman"/>
          <w:b/>
          <w:bCs/>
          <w:sz w:val="24"/>
          <w:szCs w:val="24"/>
          <w:lang w:val="ky-KG"/>
        </w:rPr>
        <w:t>риложение к техническому заданию</w:t>
      </w:r>
    </w:p>
    <w:p w14:paraId="44337C55" w14:textId="510E53D9" w:rsidR="00E4301D" w:rsidRPr="007573D4" w:rsidRDefault="00E4301D" w:rsidP="00E4301D">
      <w:pPr>
        <w:tabs>
          <w:tab w:val="left" w:pos="2552"/>
        </w:tabs>
        <w:spacing w:after="0" w:line="240" w:lineRule="auto"/>
        <w:jc w:val="right"/>
        <w:rPr>
          <w:rFonts w:ascii="Times New Roman" w:hAnsi="Times New Roman" w:cs="Times New Roman"/>
          <w:b/>
          <w:bCs/>
          <w:lang w:val="ky-KG"/>
        </w:rPr>
      </w:pPr>
    </w:p>
    <w:p w14:paraId="2DB384C6" w14:textId="77777777" w:rsidR="00E4301D" w:rsidRPr="007573D4" w:rsidRDefault="00E4301D" w:rsidP="00E4301D">
      <w:pPr>
        <w:tabs>
          <w:tab w:val="left" w:pos="2552"/>
        </w:tabs>
        <w:spacing w:after="0" w:line="240" w:lineRule="auto"/>
        <w:jc w:val="right"/>
        <w:rPr>
          <w:rFonts w:ascii="Times New Roman" w:hAnsi="Times New Roman" w:cs="Times New Roman"/>
          <w:b/>
          <w:bCs/>
          <w:lang w:val="ky-KG"/>
        </w:rPr>
      </w:pPr>
    </w:p>
    <w:p w14:paraId="245B190C" w14:textId="368112AA" w:rsidR="00E4301D" w:rsidRPr="007573D4" w:rsidRDefault="00E4301D" w:rsidP="00E4301D">
      <w:pPr>
        <w:tabs>
          <w:tab w:val="left" w:pos="2552"/>
        </w:tabs>
        <w:spacing w:after="0" w:line="240" w:lineRule="auto"/>
        <w:jc w:val="center"/>
        <w:rPr>
          <w:rFonts w:ascii="Times New Roman" w:hAnsi="Times New Roman" w:cs="Times New Roman"/>
          <w:b/>
          <w:bCs/>
          <w:sz w:val="28"/>
          <w:szCs w:val="28"/>
          <w:lang w:val="ky-KG"/>
        </w:rPr>
      </w:pPr>
      <w:r w:rsidRPr="007573D4">
        <w:rPr>
          <w:rFonts w:ascii="Times New Roman" w:hAnsi="Times New Roman" w:cs="Times New Roman"/>
          <w:b/>
          <w:bCs/>
          <w:sz w:val="28"/>
          <w:szCs w:val="28"/>
          <w:lang w:val="ky-KG"/>
        </w:rPr>
        <w:t>Требования к системе управления активами Сельводзащиты</w:t>
      </w:r>
    </w:p>
    <w:p w14:paraId="2D7F863C" w14:textId="77777777" w:rsidR="00E4301D" w:rsidRPr="003A16DF" w:rsidRDefault="00E4301D" w:rsidP="00E4301D">
      <w:pPr>
        <w:spacing w:after="0" w:line="240" w:lineRule="auto"/>
        <w:ind w:firstLine="851"/>
        <w:jc w:val="both"/>
        <w:rPr>
          <w:rFonts w:ascii="Times New Roman" w:hAnsi="Times New Roman" w:cs="Times New Roman"/>
          <w:sz w:val="24"/>
          <w:szCs w:val="24"/>
          <w:lang w:val="ru-RU"/>
        </w:rPr>
      </w:pPr>
      <w:bookmarkStart w:id="6" w:name="_Toc12009465"/>
    </w:p>
    <w:p w14:paraId="67F8F312" w14:textId="3C59D431" w:rsidR="007A7AF1" w:rsidRPr="007573D4" w:rsidRDefault="007A7AF1" w:rsidP="00E4301D">
      <w:pPr>
        <w:pStyle w:val="a6"/>
        <w:numPr>
          <w:ilvl w:val="3"/>
          <w:numId w:val="2"/>
        </w:numPr>
        <w:spacing w:after="0" w:line="240" w:lineRule="auto"/>
        <w:jc w:val="both"/>
        <w:rPr>
          <w:rFonts w:ascii="Times New Roman" w:hAnsi="Times New Roman" w:cs="Times New Roman"/>
          <w:b/>
          <w:bCs/>
          <w:sz w:val="24"/>
          <w:szCs w:val="24"/>
          <w:lang w:val="ru-RU"/>
        </w:rPr>
      </w:pPr>
      <w:r w:rsidRPr="007573D4">
        <w:rPr>
          <w:rFonts w:ascii="Times New Roman" w:hAnsi="Times New Roman" w:cs="Times New Roman"/>
          <w:b/>
          <w:bCs/>
          <w:sz w:val="24"/>
          <w:szCs w:val="24"/>
          <w:lang w:val="ru-RU"/>
        </w:rPr>
        <w:t>Основные положения и требования</w:t>
      </w:r>
      <w:bookmarkEnd w:id="6"/>
    </w:p>
    <w:p w14:paraId="0E17B640" w14:textId="77777777" w:rsidR="00E4301D" w:rsidRPr="007573D4" w:rsidRDefault="00E4301D" w:rsidP="00E4301D">
      <w:pPr>
        <w:spacing w:after="0" w:line="240" w:lineRule="auto"/>
        <w:ind w:firstLine="851"/>
        <w:jc w:val="both"/>
        <w:rPr>
          <w:rFonts w:ascii="Times New Roman" w:hAnsi="Times New Roman" w:cs="Times New Roman"/>
          <w:sz w:val="24"/>
          <w:szCs w:val="24"/>
          <w:lang w:val="ru-RU"/>
        </w:rPr>
      </w:pPr>
      <w:bookmarkStart w:id="7" w:name="_Toc12009467"/>
    </w:p>
    <w:p w14:paraId="5491D972" w14:textId="45364F62" w:rsidR="007A7AF1" w:rsidRPr="007573D4" w:rsidRDefault="007A7AF1" w:rsidP="00E4301D">
      <w:pPr>
        <w:pStyle w:val="a6"/>
        <w:numPr>
          <w:ilvl w:val="1"/>
          <w:numId w:val="19"/>
        </w:numPr>
        <w:spacing w:after="0" w:line="240" w:lineRule="auto"/>
        <w:jc w:val="both"/>
        <w:rPr>
          <w:rFonts w:ascii="Times New Roman" w:hAnsi="Times New Roman" w:cs="Times New Roman"/>
          <w:b/>
          <w:bCs/>
          <w:sz w:val="24"/>
          <w:szCs w:val="24"/>
          <w:lang w:val="ru-RU"/>
        </w:rPr>
      </w:pPr>
      <w:r w:rsidRPr="007573D4">
        <w:rPr>
          <w:rFonts w:ascii="Times New Roman" w:hAnsi="Times New Roman" w:cs="Times New Roman"/>
          <w:b/>
          <w:bCs/>
          <w:sz w:val="24"/>
          <w:szCs w:val="24"/>
          <w:lang w:val="ru-RU"/>
        </w:rPr>
        <w:t>Требования к стандартизации и унификации</w:t>
      </w:r>
      <w:bookmarkEnd w:id="7"/>
    </w:p>
    <w:p w14:paraId="7A4FD76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Решения о создании АИС должны использовать унифицированные однородные компоненты, чтобы обеспечить снижение затрат на обслуживание, ремонт и простоту эксплуатации.</w:t>
      </w:r>
    </w:p>
    <w:p w14:paraId="6408A22D" w14:textId="6BD2FAD7" w:rsidR="007A7AF1" w:rsidRPr="007573D4" w:rsidRDefault="007A7AF1" w:rsidP="00E4301D">
      <w:pPr>
        <w:pStyle w:val="a6"/>
        <w:numPr>
          <w:ilvl w:val="1"/>
          <w:numId w:val="19"/>
        </w:numPr>
        <w:spacing w:after="0" w:line="240" w:lineRule="auto"/>
        <w:jc w:val="both"/>
        <w:rPr>
          <w:rFonts w:ascii="Times New Roman" w:hAnsi="Times New Roman" w:cs="Times New Roman"/>
          <w:b/>
          <w:bCs/>
          <w:sz w:val="24"/>
          <w:szCs w:val="24"/>
        </w:rPr>
      </w:pPr>
      <w:bookmarkStart w:id="8" w:name="_Toc12009468"/>
      <w:proofErr w:type="spellStart"/>
      <w:r w:rsidRPr="007573D4">
        <w:rPr>
          <w:rFonts w:ascii="Times New Roman" w:hAnsi="Times New Roman" w:cs="Times New Roman"/>
          <w:b/>
          <w:bCs/>
          <w:sz w:val="24"/>
          <w:szCs w:val="24"/>
        </w:rPr>
        <w:t>Языковая</w:t>
      </w:r>
      <w:proofErr w:type="spellEnd"/>
      <w:r w:rsidRPr="007573D4">
        <w:rPr>
          <w:rFonts w:ascii="Times New Roman" w:hAnsi="Times New Roman" w:cs="Times New Roman"/>
          <w:b/>
          <w:bCs/>
          <w:sz w:val="24"/>
          <w:szCs w:val="24"/>
        </w:rPr>
        <w:t xml:space="preserve"> </w:t>
      </w:r>
      <w:proofErr w:type="spellStart"/>
      <w:r w:rsidRPr="007573D4">
        <w:rPr>
          <w:rFonts w:ascii="Times New Roman" w:hAnsi="Times New Roman" w:cs="Times New Roman"/>
          <w:b/>
          <w:bCs/>
          <w:sz w:val="24"/>
          <w:szCs w:val="24"/>
        </w:rPr>
        <w:t>поддержка</w:t>
      </w:r>
      <w:bookmarkEnd w:id="8"/>
      <w:proofErr w:type="spellEnd"/>
    </w:p>
    <w:p w14:paraId="3A428512"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Все предоставляемые информационные технологии (программное обеспечение) должны поддерживать кириллицу, английский язык и кыргызский язык, как на веб-приложение, так и в данных. Для простоты Поставщик должен указывать на каждом этапе, какое шифрование используется/должно использоваться для данных.</w:t>
      </w:r>
    </w:p>
    <w:p w14:paraId="24F7CC85" w14:textId="076466EE" w:rsidR="007A7AF1" w:rsidRPr="007573D4" w:rsidRDefault="007A7AF1" w:rsidP="00E4301D">
      <w:pPr>
        <w:pStyle w:val="a6"/>
        <w:numPr>
          <w:ilvl w:val="1"/>
          <w:numId w:val="19"/>
        </w:numPr>
        <w:spacing w:after="0" w:line="240" w:lineRule="auto"/>
        <w:jc w:val="both"/>
        <w:rPr>
          <w:rFonts w:ascii="Times New Roman" w:hAnsi="Times New Roman" w:cs="Times New Roman"/>
          <w:b/>
          <w:bCs/>
          <w:sz w:val="24"/>
          <w:szCs w:val="24"/>
        </w:rPr>
      </w:pPr>
      <w:bookmarkStart w:id="9" w:name="_Toc12009469"/>
      <w:proofErr w:type="spellStart"/>
      <w:r w:rsidRPr="007573D4">
        <w:rPr>
          <w:rFonts w:ascii="Times New Roman" w:hAnsi="Times New Roman" w:cs="Times New Roman"/>
          <w:b/>
          <w:bCs/>
          <w:sz w:val="24"/>
          <w:szCs w:val="24"/>
        </w:rPr>
        <w:t>Работа</w:t>
      </w:r>
      <w:proofErr w:type="spellEnd"/>
      <w:r w:rsidRPr="007573D4">
        <w:rPr>
          <w:rFonts w:ascii="Times New Roman" w:hAnsi="Times New Roman" w:cs="Times New Roman"/>
          <w:b/>
          <w:bCs/>
          <w:sz w:val="24"/>
          <w:szCs w:val="24"/>
        </w:rPr>
        <w:t xml:space="preserve"> с </w:t>
      </w:r>
      <w:bookmarkEnd w:id="9"/>
      <w:proofErr w:type="spellStart"/>
      <w:r w:rsidRPr="007573D4">
        <w:rPr>
          <w:rFonts w:ascii="Times New Roman" w:hAnsi="Times New Roman" w:cs="Times New Roman"/>
          <w:b/>
          <w:bCs/>
          <w:sz w:val="24"/>
          <w:szCs w:val="24"/>
        </w:rPr>
        <w:t>датами</w:t>
      </w:r>
      <w:proofErr w:type="spellEnd"/>
    </w:p>
    <w:p w14:paraId="516DE102"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Все предоставляемые информационные технологии (программное обеспечение) должны правильно отображать, рассчитывать и передавать даты, включая даты 21-го века.</w:t>
      </w:r>
    </w:p>
    <w:p w14:paraId="7F5DE9A2" w14:textId="49E76751" w:rsidR="007A7AF1" w:rsidRPr="007573D4" w:rsidRDefault="007A7AF1" w:rsidP="00E4301D">
      <w:pPr>
        <w:pStyle w:val="a6"/>
        <w:numPr>
          <w:ilvl w:val="1"/>
          <w:numId w:val="19"/>
        </w:numPr>
        <w:spacing w:after="0" w:line="240" w:lineRule="auto"/>
        <w:jc w:val="both"/>
        <w:rPr>
          <w:rFonts w:ascii="Times New Roman" w:hAnsi="Times New Roman" w:cs="Times New Roman"/>
          <w:b/>
          <w:bCs/>
          <w:sz w:val="24"/>
          <w:szCs w:val="24"/>
        </w:rPr>
      </w:pPr>
      <w:bookmarkStart w:id="10" w:name="_Toc12009470"/>
      <w:proofErr w:type="spellStart"/>
      <w:r w:rsidRPr="007573D4">
        <w:rPr>
          <w:rFonts w:ascii="Times New Roman" w:hAnsi="Times New Roman" w:cs="Times New Roman"/>
          <w:b/>
          <w:bCs/>
          <w:sz w:val="24"/>
          <w:szCs w:val="24"/>
        </w:rPr>
        <w:t>Требования</w:t>
      </w:r>
      <w:proofErr w:type="spellEnd"/>
      <w:r w:rsidRPr="007573D4">
        <w:rPr>
          <w:rFonts w:ascii="Times New Roman" w:hAnsi="Times New Roman" w:cs="Times New Roman"/>
          <w:b/>
          <w:bCs/>
          <w:sz w:val="24"/>
          <w:szCs w:val="24"/>
        </w:rPr>
        <w:t xml:space="preserve"> к </w:t>
      </w:r>
      <w:proofErr w:type="spellStart"/>
      <w:r w:rsidRPr="007573D4">
        <w:rPr>
          <w:rFonts w:ascii="Times New Roman" w:hAnsi="Times New Roman" w:cs="Times New Roman"/>
          <w:b/>
          <w:bCs/>
          <w:sz w:val="24"/>
          <w:szCs w:val="24"/>
        </w:rPr>
        <w:t>надежности</w:t>
      </w:r>
      <w:bookmarkEnd w:id="10"/>
      <w:proofErr w:type="spellEnd"/>
    </w:p>
    <w:p w14:paraId="50D8D8D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Веб-приложение должен быть рассчитан на круглосуточную работу. Надежность его компонентов должна обеспечиваться:</w:t>
      </w:r>
    </w:p>
    <w:p w14:paraId="2A04C7F1" w14:textId="00B0B9A6" w:rsidR="007A7AF1" w:rsidRPr="007573D4" w:rsidRDefault="007A7AF1" w:rsidP="00E4301D">
      <w:pPr>
        <w:pStyle w:val="a6"/>
        <w:numPr>
          <w:ilvl w:val="0"/>
          <w:numId w:val="23"/>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резервным копированием на жестких дисках, используемых в серверном оборудовании;</w:t>
      </w:r>
    </w:p>
    <w:p w14:paraId="147735BB" w14:textId="77777777" w:rsidR="007A7AF1" w:rsidRPr="007573D4" w:rsidRDefault="007A7AF1" w:rsidP="00E4301D">
      <w:pPr>
        <w:pStyle w:val="a6"/>
        <w:numPr>
          <w:ilvl w:val="0"/>
          <w:numId w:val="23"/>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использованием инструментов резервного копирования данных;</w:t>
      </w:r>
    </w:p>
    <w:p w14:paraId="3C54FDDB" w14:textId="77777777" w:rsidR="007A7AF1" w:rsidRPr="007573D4" w:rsidRDefault="007A7AF1" w:rsidP="00E4301D">
      <w:pPr>
        <w:pStyle w:val="a6"/>
        <w:numPr>
          <w:ilvl w:val="0"/>
          <w:numId w:val="23"/>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инструментами резервного копирования данных, которые должны использоваться для следующих целей:</w:t>
      </w:r>
    </w:p>
    <w:p w14:paraId="239B99DF" w14:textId="77777777" w:rsidR="007A7AF1" w:rsidRPr="007573D4" w:rsidRDefault="007A7AF1" w:rsidP="00E4301D">
      <w:pPr>
        <w:pStyle w:val="a6"/>
        <w:numPr>
          <w:ilvl w:val="0"/>
          <w:numId w:val="24"/>
        </w:numPr>
        <w:spacing w:after="0" w:line="240" w:lineRule="auto"/>
        <w:ind w:left="2127"/>
        <w:jc w:val="both"/>
        <w:rPr>
          <w:rFonts w:ascii="Times New Roman" w:hAnsi="Times New Roman" w:cs="Times New Roman"/>
          <w:i/>
          <w:iCs/>
          <w:sz w:val="24"/>
          <w:szCs w:val="24"/>
          <w:lang w:val="ru-RU"/>
        </w:rPr>
      </w:pPr>
      <w:r w:rsidRPr="007573D4">
        <w:rPr>
          <w:rFonts w:ascii="Times New Roman" w:hAnsi="Times New Roman" w:cs="Times New Roman"/>
          <w:i/>
          <w:iCs/>
          <w:sz w:val="24"/>
          <w:szCs w:val="24"/>
          <w:lang w:val="ru-RU"/>
        </w:rPr>
        <w:t>файлы настроек программного обеспечения, созданные АИС;</w:t>
      </w:r>
    </w:p>
    <w:p w14:paraId="236AB54A" w14:textId="77777777" w:rsidR="007A7AF1" w:rsidRPr="007573D4" w:rsidRDefault="007A7AF1" w:rsidP="00E4301D">
      <w:pPr>
        <w:pStyle w:val="a6"/>
        <w:numPr>
          <w:ilvl w:val="0"/>
          <w:numId w:val="24"/>
        </w:numPr>
        <w:spacing w:after="0" w:line="240" w:lineRule="auto"/>
        <w:ind w:left="2127"/>
        <w:jc w:val="both"/>
        <w:rPr>
          <w:rFonts w:ascii="Times New Roman" w:hAnsi="Times New Roman" w:cs="Times New Roman"/>
          <w:i/>
          <w:iCs/>
          <w:sz w:val="24"/>
          <w:szCs w:val="24"/>
        </w:rPr>
      </w:pPr>
      <w:proofErr w:type="spellStart"/>
      <w:r w:rsidRPr="007573D4">
        <w:rPr>
          <w:rFonts w:ascii="Times New Roman" w:hAnsi="Times New Roman" w:cs="Times New Roman"/>
          <w:i/>
          <w:iCs/>
          <w:sz w:val="24"/>
          <w:szCs w:val="24"/>
        </w:rPr>
        <w:t>файлы</w:t>
      </w:r>
      <w:proofErr w:type="spellEnd"/>
      <w:r w:rsidRPr="007573D4">
        <w:rPr>
          <w:rFonts w:ascii="Times New Roman" w:hAnsi="Times New Roman" w:cs="Times New Roman"/>
          <w:i/>
          <w:iCs/>
          <w:sz w:val="24"/>
          <w:szCs w:val="24"/>
        </w:rPr>
        <w:t xml:space="preserve"> </w:t>
      </w:r>
      <w:proofErr w:type="spellStart"/>
      <w:r w:rsidRPr="007573D4">
        <w:rPr>
          <w:rFonts w:ascii="Times New Roman" w:hAnsi="Times New Roman" w:cs="Times New Roman"/>
          <w:i/>
          <w:iCs/>
          <w:sz w:val="24"/>
          <w:szCs w:val="24"/>
        </w:rPr>
        <w:t>данных</w:t>
      </w:r>
      <w:proofErr w:type="spellEnd"/>
      <w:r w:rsidRPr="007573D4">
        <w:rPr>
          <w:rFonts w:ascii="Times New Roman" w:hAnsi="Times New Roman" w:cs="Times New Roman"/>
          <w:i/>
          <w:iCs/>
          <w:sz w:val="24"/>
          <w:szCs w:val="24"/>
        </w:rPr>
        <w:t>;</w:t>
      </w:r>
    </w:p>
    <w:p w14:paraId="4FB990FA" w14:textId="77777777" w:rsidR="007A7AF1" w:rsidRPr="007573D4" w:rsidRDefault="007A7AF1" w:rsidP="00E4301D">
      <w:pPr>
        <w:pStyle w:val="a6"/>
        <w:numPr>
          <w:ilvl w:val="0"/>
          <w:numId w:val="24"/>
        </w:numPr>
        <w:spacing w:after="0" w:line="240" w:lineRule="auto"/>
        <w:ind w:left="2127"/>
        <w:jc w:val="both"/>
        <w:rPr>
          <w:rFonts w:ascii="Times New Roman" w:hAnsi="Times New Roman" w:cs="Times New Roman"/>
          <w:i/>
          <w:iCs/>
          <w:sz w:val="24"/>
          <w:szCs w:val="24"/>
          <w:lang w:val="ru-RU"/>
        </w:rPr>
      </w:pPr>
      <w:r w:rsidRPr="007573D4">
        <w:rPr>
          <w:rFonts w:ascii="Times New Roman" w:hAnsi="Times New Roman" w:cs="Times New Roman"/>
          <w:i/>
          <w:iCs/>
          <w:sz w:val="24"/>
          <w:szCs w:val="24"/>
          <w:lang w:val="ru-RU"/>
        </w:rPr>
        <w:t>дистрибутивы программного обеспечения, созданные АИС.</w:t>
      </w:r>
    </w:p>
    <w:p w14:paraId="1CFBB066" w14:textId="77777777" w:rsidR="007A7AF1" w:rsidRPr="007573D4" w:rsidRDefault="007A7AF1" w:rsidP="00E4301D">
      <w:pPr>
        <w:pStyle w:val="a6"/>
        <w:numPr>
          <w:ilvl w:val="0"/>
          <w:numId w:val="24"/>
        </w:numPr>
        <w:spacing w:after="0" w:line="240" w:lineRule="auto"/>
        <w:ind w:left="2127"/>
        <w:jc w:val="both"/>
        <w:rPr>
          <w:rFonts w:ascii="Times New Roman" w:hAnsi="Times New Roman" w:cs="Times New Roman"/>
          <w:i/>
          <w:iCs/>
          <w:sz w:val="24"/>
          <w:szCs w:val="24"/>
          <w:lang w:val="ru-RU"/>
        </w:rPr>
      </w:pPr>
      <w:r w:rsidRPr="007573D4">
        <w:rPr>
          <w:rFonts w:ascii="Times New Roman" w:hAnsi="Times New Roman" w:cs="Times New Roman"/>
          <w:i/>
          <w:iCs/>
          <w:sz w:val="24"/>
          <w:szCs w:val="24"/>
          <w:lang w:val="ru-RU"/>
        </w:rPr>
        <w:t>использованием средств защиты от падений и кратковременной потери напряжения в электросети;</w:t>
      </w:r>
    </w:p>
    <w:p w14:paraId="7EAAE9E8" w14:textId="77777777" w:rsidR="007A7AF1" w:rsidRPr="007573D4" w:rsidRDefault="007A7AF1" w:rsidP="00E4301D">
      <w:pPr>
        <w:pStyle w:val="a6"/>
        <w:numPr>
          <w:ilvl w:val="0"/>
          <w:numId w:val="24"/>
        </w:numPr>
        <w:spacing w:after="0" w:line="240" w:lineRule="auto"/>
        <w:ind w:left="2127"/>
        <w:jc w:val="both"/>
        <w:rPr>
          <w:rFonts w:ascii="Times New Roman" w:hAnsi="Times New Roman" w:cs="Times New Roman"/>
          <w:i/>
          <w:iCs/>
          <w:sz w:val="24"/>
          <w:szCs w:val="24"/>
        </w:rPr>
      </w:pPr>
      <w:proofErr w:type="spellStart"/>
      <w:r w:rsidRPr="007573D4">
        <w:rPr>
          <w:rFonts w:ascii="Times New Roman" w:hAnsi="Times New Roman" w:cs="Times New Roman"/>
          <w:i/>
          <w:iCs/>
          <w:sz w:val="24"/>
          <w:szCs w:val="24"/>
        </w:rPr>
        <w:t>реализацией</w:t>
      </w:r>
      <w:proofErr w:type="spellEnd"/>
      <w:r w:rsidRPr="007573D4">
        <w:rPr>
          <w:rFonts w:ascii="Times New Roman" w:hAnsi="Times New Roman" w:cs="Times New Roman"/>
          <w:i/>
          <w:iCs/>
          <w:sz w:val="24"/>
          <w:szCs w:val="24"/>
        </w:rPr>
        <w:t xml:space="preserve"> </w:t>
      </w:r>
      <w:proofErr w:type="spellStart"/>
      <w:r w:rsidRPr="007573D4">
        <w:rPr>
          <w:rFonts w:ascii="Times New Roman" w:hAnsi="Times New Roman" w:cs="Times New Roman"/>
          <w:i/>
          <w:iCs/>
          <w:sz w:val="24"/>
          <w:szCs w:val="24"/>
        </w:rPr>
        <w:t>установленных</w:t>
      </w:r>
      <w:proofErr w:type="spellEnd"/>
      <w:r w:rsidRPr="007573D4">
        <w:rPr>
          <w:rFonts w:ascii="Times New Roman" w:hAnsi="Times New Roman" w:cs="Times New Roman"/>
          <w:i/>
          <w:iCs/>
          <w:sz w:val="24"/>
          <w:szCs w:val="24"/>
        </w:rPr>
        <w:t xml:space="preserve"> </w:t>
      </w:r>
      <w:proofErr w:type="spellStart"/>
      <w:r w:rsidRPr="007573D4">
        <w:rPr>
          <w:rFonts w:ascii="Times New Roman" w:hAnsi="Times New Roman" w:cs="Times New Roman"/>
          <w:i/>
          <w:iCs/>
          <w:sz w:val="24"/>
          <w:szCs w:val="24"/>
        </w:rPr>
        <w:t>организационных</w:t>
      </w:r>
      <w:proofErr w:type="spellEnd"/>
      <w:r w:rsidRPr="007573D4">
        <w:rPr>
          <w:rFonts w:ascii="Times New Roman" w:hAnsi="Times New Roman" w:cs="Times New Roman"/>
          <w:i/>
          <w:iCs/>
          <w:sz w:val="24"/>
          <w:szCs w:val="24"/>
        </w:rPr>
        <w:t xml:space="preserve"> </w:t>
      </w:r>
      <w:proofErr w:type="spellStart"/>
      <w:r w:rsidRPr="007573D4">
        <w:rPr>
          <w:rFonts w:ascii="Times New Roman" w:hAnsi="Times New Roman" w:cs="Times New Roman"/>
          <w:i/>
          <w:iCs/>
          <w:sz w:val="24"/>
          <w:szCs w:val="24"/>
        </w:rPr>
        <w:t>мероприятий</w:t>
      </w:r>
      <w:proofErr w:type="spellEnd"/>
      <w:r w:rsidRPr="007573D4">
        <w:rPr>
          <w:rFonts w:ascii="Times New Roman" w:hAnsi="Times New Roman" w:cs="Times New Roman"/>
          <w:i/>
          <w:iCs/>
          <w:sz w:val="24"/>
          <w:szCs w:val="24"/>
        </w:rPr>
        <w:t>.</w:t>
      </w:r>
    </w:p>
    <w:p w14:paraId="7DDC539A" w14:textId="77777777" w:rsidR="007A7AF1" w:rsidRPr="007573D4" w:rsidRDefault="007A7AF1" w:rsidP="00E4301D">
      <w:pPr>
        <w:spacing w:after="0" w:line="240" w:lineRule="auto"/>
        <w:ind w:firstLine="851"/>
        <w:jc w:val="both"/>
        <w:rPr>
          <w:rFonts w:ascii="Times New Roman" w:hAnsi="Times New Roman" w:cs="Times New Roman"/>
          <w:sz w:val="24"/>
          <w:szCs w:val="24"/>
        </w:rPr>
      </w:pPr>
    </w:p>
    <w:p w14:paraId="0880318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Веб-приложение должен оставаться в рабочем состоянии и обеспечивать восстановление его функций в случае следующих чрезвычайных ситуаций:</w:t>
      </w:r>
    </w:p>
    <w:p w14:paraId="38FA031B" w14:textId="77777777" w:rsidR="007A7AF1" w:rsidRPr="007573D4" w:rsidRDefault="007A7AF1" w:rsidP="00E4301D">
      <w:pPr>
        <w:pStyle w:val="a6"/>
        <w:numPr>
          <w:ilvl w:val="0"/>
          <w:numId w:val="25"/>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 случае сбоя источника питания для аппаратного оборудования веб-приложения, приводящих к перезагрузке ОС, восстановление должно происходить после перезапуска ОС и запуска исполняемого файла веб-приложения;</w:t>
      </w:r>
    </w:p>
    <w:p w14:paraId="6A55F993" w14:textId="77777777" w:rsidR="007A7AF1" w:rsidRPr="007573D4" w:rsidRDefault="007A7AF1" w:rsidP="00E4301D">
      <w:pPr>
        <w:pStyle w:val="a6"/>
        <w:numPr>
          <w:ilvl w:val="0"/>
          <w:numId w:val="25"/>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 случае ошибок в работе аппаратного обеспечения восстановление функции веб-приложения осуществляется ОС;</w:t>
      </w:r>
    </w:p>
    <w:p w14:paraId="7F546346" w14:textId="77777777" w:rsidR="007A7AF1" w:rsidRPr="007573D4" w:rsidRDefault="007A7AF1" w:rsidP="00E4301D">
      <w:pPr>
        <w:pStyle w:val="a6"/>
        <w:numPr>
          <w:ilvl w:val="0"/>
          <w:numId w:val="25"/>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 случае ошибок, связанных с программным обеспечением (ОС и драйверы устройств), восстановление работоспособности осуществляется ОС.</w:t>
      </w:r>
    </w:p>
    <w:p w14:paraId="637183B1" w14:textId="52BDEE54" w:rsidR="007A7AF1" w:rsidRPr="007573D4" w:rsidRDefault="00E4301D" w:rsidP="00E4301D">
      <w:pPr>
        <w:pStyle w:val="a6"/>
        <w:numPr>
          <w:ilvl w:val="1"/>
          <w:numId w:val="19"/>
        </w:numPr>
        <w:spacing w:after="0" w:line="240" w:lineRule="auto"/>
        <w:jc w:val="both"/>
        <w:rPr>
          <w:rFonts w:ascii="Times New Roman" w:hAnsi="Times New Roman" w:cs="Times New Roman"/>
          <w:b/>
          <w:bCs/>
          <w:sz w:val="24"/>
          <w:szCs w:val="24"/>
          <w:lang w:val="ru-RU"/>
        </w:rPr>
      </w:pPr>
      <w:bookmarkStart w:id="11" w:name="_Toc12009471"/>
      <w:r w:rsidRPr="007573D4">
        <w:rPr>
          <w:rFonts w:ascii="Times New Roman" w:hAnsi="Times New Roman" w:cs="Times New Roman"/>
          <w:b/>
          <w:bCs/>
          <w:sz w:val="24"/>
          <w:szCs w:val="24"/>
          <w:lang w:val="ru-RU"/>
        </w:rPr>
        <w:t xml:space="preserve"> </w:t>
      </w:r>
      <w:r w:rsidR="007A7AF1" w:rsidRPr="007573D4">
        <w:rPr>
          <w:rFonts w:ascii="Times New Roman" w:hAnsi="Times New Roman" w:cs="Times New Roman"/>
          <w:b/>
          <w:bCs/>
          <w:sz w:val="24"/>
          <w:szCs w:val="24"/>
          <w:lang w:val="ru-RU"/>
        </w:rPr>
        <w:t>Требования к эксплуатации, техническому обслуживанию, ремонту и хранению</w:t>
      </w:r>
      <w:bookmarkEnd w:id="11"/>
    </w:p>
    <w:p w14:paraId="14D60288"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Следующие требования должны применяться к эксплуатации, техническому обслуживанию, ремонту и хранению:</w:t>
      </w:r>
    </w:p>
    <w:p w14:paraId="712BDE17" w14:textId="77777777" w:rsidR="007A7AF1" w:rsidRPr="007573D4" w:rsidRDefault="007A7AF1" w:rsidP="00E4301D">
      <w:pPr>
        <w:pStyle w:val="a6"/>
        <w:numPr>
          <w:ilvl w:val="0"/>
          <w:numId w:val="26"/>
        </w:numPr>
        <w:spacing w:after="0" w:line="240" w:lineRule="auto"/>
        <w:ind w:left="0" w:firstLine="121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эксплуатационная служба должна предусматривать периодический мониторинг работы программного обеспечения;</w:t>
      </w:r>
    </w:p>
    <w:p w14:paraId="3AF40B85" w14:textId="77777777" w:rsidR="007A7AF1" w:rsidRPr="007573D4" w:rsidRDefault="007A7AF1" w:rsidP="00E4301D">
      <w:pPr>
        <w:pStyle w:val="a6"/>
        <w:numPr>
          <w:ilvl w:val="0"/>
          <w:numId w:val="26"/>
        </w:numPr>
        <w:spacing w:after="0" w:line="240" w:lineRule="auto"/>
        <w:ind w:left="0" w:firstLine="121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lastRenderedPageBreak/>
        <w:t>профилактическая работа должна включать периодическую проверку и обслуживание веб-приложение, для которого предусмотрено такое обслуживание и процедуры для используемой документации;</w:t>
      </w:r>
    </w:p>
    <w:p w14:paraId="3F6ACE33" w14:textId="77777777" w:rsidR="007A7AF1" w:rsidRPr="007573D4" w:rsidRDefault="007A7AF1" w:rsidP="00E4301D">
      <w:pPr>
        <w:pStyle w:val="a6"/>
        <w:numPr>
          <w:ilvl w:val="0"/>
          <w:numId w:val="26"/>
        </w:numPr>
        <w:spacing w:after="0" w:line="240" w:lineRule="auto"/>
        <w:ind w:left="0" w:firstLine="121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эксплуатация программного обеспечения создаваемой инфраструктуры в случае сбоев должна включать уведомление административного персонала о сбоях и порядок перехода на резервные ресурсы (если таковые предусмотрены);</w:t>
      </w:r>
    </w:p>
    <w:p w14:paraId="7F754F0B" w14:textId="77777777" w:rsidR="007A7AF1" w:rsidRPr="007573D4" w:rsidRDefault="007A7AF1" w:rsidP="00E4301D">
      <w:pPr>
        <w:pStyle w:val="a6"/>
        <w:numPr>
          <w:ilvl w:val="0"/>
          <w:numId w:val="26"/>
        </w:numPr>
        <w:spacing w:after="0" w:line="240" w:lineRule="auto"/>
        <w:ind w:left="0" w:firstLine="121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восстановление после сбоев должно включать восстановление программного обеспечения и информации;</w:t>
      </w:r>
    </w:p>
    <w:p w14:paraId="52665500" w14:textId="047F918B" w:rsidR="007A7AF1" w:rsidRPr="007573D4" w:rsidRDefault="007A7AF1" w:rsidP="00E4301D">
      <w:pPr>
        <w:pStyle w:val="a6"/>
        <w:numPr>
          <w:ilvl w:val="0"/>
          <w:numId w:val="26"/>
        </w:numPr>
        <w:spacing w:after="0" w:line="240" w:lineRule="auto"/>
        <w:ind w:left="0" w:firstLine="121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объем и порядок сопровождения программного обеспечения определяются эксплуатационной документацией</w:t>
      </w:r>
      <w:r w:rsidR="00E4301D" w:rsidRPr="007573D4">
        <w:rPr>
          <w:rFonts w:ascii="Times New Roman" w:hAnsi="Times New Roman" w:cs="Times New Roman"/>
          <w:sz w:val="24"/>
          <w:szCs w:val="24"/>
          <w:lang w:val="ru-RU"/>
        </w:rPr>
        <w:t>.</w:t>
      </w:r>
    </w:p>
    <w:p w14:paraId="2CFF3832" w14:textId="77777777" w:rsidR="00E4301D" w:rsidRPr="007573D4" w:rsidRDefault="00E4301D" w:rsidP="00E4301D">
      <w:pPr>
        <w:pStyle w:val="a6"/>
        <w:spacing w:after="0" w:line="240" w:lineRule="auto"/>
        <w:ind w:left="1211"/>
        <w:jc w:val="both"/>
        <w:rPr>
          <w:rFonts w:ascii="Times New Roman" w:hAnsi="Times New Roman" w:cs="Times New Roman"/>
          <w:sz w:val="24"/>
          <w:szCs w:val="24"/>
          <w:lang w:val="ru-RU"/>
        </w:rPr>
      </w:pPr>
    </w:p>
    <w:p w14:paraId="3AD7D284" w14:textId="51996334" w:rsidR="007A7AF1" w:rsidRPr="007573D4" w:rsidRDefault="00E4301D" w:rsidP="00E4301D">
      <w:pPr>
        <w:spacing w:after="0" w:line="240" w:lineRule="auto"/>
        <w:ind w:firstLine="851"/>
        <w:jc w:val="both"/>
        <w:rPr>
          <w:rFonts w:ascii="Times New Roman" w:hAnsi="Times New Roman" w:cs="Times New Roman"/>
          <w:b/>
          <w:bCs/>
          <w:sz w:val="24"/>
          <w:szCs w:val="24"/>
          <w:lang w:val="ru-RU"/>
        </w:rPr>
      </w:pPr>
      <w:bookmarkStart w:id="12" w:name="_Toc11940903"/>
      <w:bookmarkStart w:id="13" w:name="_Toc12009472"/>
      <w:bookmarkStart w:id="14" w:name="_Toc12009473"/>
      <w:bookmarkEnd w:id="12"/>
      <w:bookmarkEnd w:id="13"/>
      <w:proofErr w:type="gramStart"/>
      <w:r w:rsidRPr="007573D4">
        <w:rPr>
          <w:rFonts w:ascii="Times New Roman" w:hAnsi="Times New Roman" w:cs="Times New Roman"/>
          <w:b/>
          <w:bCs/>
          <w:sz w:val="24"/>
          <w:szCs w:val="24"/>
          <w:lang w:val="ru-RU"/>
        </w:rPr>
        <w:t xml:space="preserve">1.6  </w:t>
      </w:r>
      <w:r w:rsidR="007A7AF1" w:rsidRPr="007573D4">
        <w:rPr>
          <w:rFonts w:ascii="Times New Roman" w:hAnsi="Times New Roman" w:cs="Times New Roman"/>
          <w:b/>
          <w:bCs/>
          <w:sz w:val="24"/>
          <w:szCs w:val="24"/>
          <w:lang w:val="ru-RU"/>
        </w:rPr>
        <w:t>Требования</w:t>
      </w:r>
      <w:proofErr w:type="gramEnd"/>
      <w:r w:rsidR="007A7AF1" w:rsidRPr="007573D4">
        <w:rPr>
          <w:rFonts w:ascii="Times New Roman" w:hAnsi="Times New Roman" w:cs="Times New Roman"/>
          <w:b/>
          <w:bCs/>
          <w:sz w:val="24"/>
          <w:szCs w:val="24"/>
          <w:lang w:val="ru-RU"/>
        </w:rPr>
        <w:t xml:space="preserve"> информационной безопасности веб-приложени</w:t>
      </w:r>
      <w:bookmarkEnd w:id="14"/>
      <w:r w:rsidR="007A7AF1" w:rsidRPr="007573D4">
        <w:rPr>
          <w:rFonts w:ascii="Times New Roman" w:hAnsi="Times New Roman" w:cs="Times New Roman"/>
          <w:b/>
          <w:bCs/>
          <w:sz w:val="24"/>
          <w:szCs w:val="24"/>
          <w:lang w:val="ru-RU"/>
        </w:rPr>
        <w:t>я</w:t>
      </w:r>
    </w:p>
    <w:p w14:paraId="04B3F2EA"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С точки зрения информационной безопасности, к информационным приложениям веб-приложение применяются следующие требования: шифрование трафика, авторизация пользователей, ограничение доступа пользователей к функциям веб-приложения и ведения реестра действий пользователя.</w:t>
      </w:r>
    </w:p>
    <w:p w14:paraId="067AB023" w14:textId="77777777" w:rsidR="007A7AF1" w:rsidRPr="003A16DF" w:rsidRDefault="007A7AF1" w:rsidP="00E4301D">
      <w:pPr>
        <w:spacing w:after="0" w:line="240" w:lineRule="auto"/>
        <w:ind w:firstLine="851"/>
        <w:jc w:val="both"/>
        <w:rPr>
          <w:rFonts w:ascii="Times New Roman" w:hAnsi="Times New Roman" w:cs="Times New Roman"/>
          <w:b/>
          <w:bCs/>
          <w:i/>
          <w:iCs/>
          <w:sz w:val="24"/>
          <w:szCs w:val="24"/>
          <w:lang w:val="ru-RU"/>
        </w:rPr>
      </w:pPr>
      <w:bookmarkStart w:id="15" w:name="_Toc12009474"/>
      <w:r w:rsidRPr="003A16DF">
        <w:rPr>
          <w:rFonts w:ascii="Times New Roman" w:hAnsi="Times New Roman" w:cs="Times New Roman"/>
          <w:b/>
          <w:bCs/>
          <w:i/>
          <w:iCs/>
          <w:sz w:val="24"/>
          <w:szCs w:val="24"/>
          <w:lang w:val="ru-RU"/>
        </w:rPr>
        <w:t>Шифрование данных</w:t>
      </w:r>
      <w:bookmarkEnd w:id="15"/>
      <w:r w:rsidRPr="003A16DF">
        <w:rPr>
          <w:rFonts w:ascii="Times New Roman" w:hAnsi="Times New Roman" w:cs="Times New Roman"/>
          <w:b/>
          <w:bCs/>
          <w:i/>
          <w:iCs/>
          <w:sz w:val="24"/>
          <w:szCs w:val="24"/>
          <w:lang w:val="ru-RU"/>
        </w:rPr>
        <w:t xml:space="preserve"> </w:t>
      </w:r>
    </w:p>
    <w:p w14:paraId="2BC3D9E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Взаимодействие пользователя с интерфейсом веб-приложения осуществляется по протоколу </w:t>
      </w:r>
      <w:r w:rsidRPr="007573D4">
        <w:rPr>
          <w:rFonts w:ascii="Times New Roman" w:hAnsi="Times New Roman" w:cs="Times New Roman"/>
          <w:sz w:val="24"/>
          <w:szCs w:val="24"/>
        </w:rPr>
        <w:t>HTTPS</w:t>
      </w:r>
      <w:r w:rsidRPr="007573D4">
        <w:rPr>
          <w:rFonts w:ascii="Times New Roman" w:hAnsi="Times New Roman" w:cs="Times New Roman"/>
          <w:sz w:val="24"/>
          <w:szCs w:val="24"/>
          <w:lang w:val="ru-RU"/>
        </w:rPr>
        <w:t xml:space="preserve"> (включая обмен данными между клиентской и серверной частями веб-приложения с поддержкой протоколов </w:t>
      </w:r>
      <w:r w:rsidRPr="007573D4">
        <w:rPr>
          <w:rFonts w:ascii="Times New Roman" w:hAnsi="Times New Roman" w:cs="Times New Roman"/>
          <w:sz w:val="24"/>
          <w:szCs w:val="24"/>
        </w:rPr>
        <w:t>SSL</w:t>
      </w:r>
      <w:r w:rsidRPr="007573D4">
        <w:rPr>
          <w:rFonts w:ascii="Times New Roman" w:hAnsi="Times New Roman" w:cs="Times New Roman"/>
          <w:sz w:val="24"/>
          <w:szCs w:val="24"/>
          <w:lang w:val="ru-RU"/>
        </w:rPr>
        <w:t>/</w:t>
      </w:r>
      <w:r w:rsidRPr="007573D4">
        <w:rPr>
          <w:rFonts w:ascii="Times New Roman" w:hAnsi="Times New Roman" w:cs="Times New Roman"/>
          <w:sz w:val="24"/>
          <w:szCs w:val="24"/>
        </w:rPr>
        <w:t>TLS</w:t>
      </w:r>
      <w:r w:rsidRPr="007573D4">
        <w:rPr>
          <w:rFonts w:ascii="Times New Roman" w:hAnsi="Times New Roman" w:cs="Times New Roman"/>
          <w:sz w:val="24"/>
          <w:szCs w:val="24"/>
          <w:lang w:val="ru-RU"/>
        </w:rPr>
        <w:t xml:space="preserve"> последней версии).</w:t>
      </w:r>
    </w:p>
    <w:p w14:paraId="138A31D5" w14:textId="77777777" w:rsidR="007A7AF1" w:rsidRPr="003A16DF" w:rsidRDefault="007A7AF1" w:rsidP="00E4301D">
      <w:pPr>
        <w:spacing w:after="0" w:line="240" w:lineRule="auto"/>
        <w:ind w:firstLine="851"/>
        <w:jc w:val="both"/>
        <w:rPr>
          <w:rFonts w:ascii="Times New Roman" w:hAnsi="Times New Roman" w:cs="Times New Roman"/>
          <w:b/>
          <w:bCs/>
          <w:i/>
          <w:iCs/>
          <w:sz w:val="24"/>
          <w:szCs w:val="24"/>
          <w:lang w:val="ru-RU"/>
        </w:rPr>
      </w:pPr>
      <w:bookmarkStart w:id="16" w:name="_Toc12009475"/>
      <w:r w:rsidRPr="003A16DF">
        <w:rPr>
          <w:rFonts w:ascii="Times New Roman" w:hAnsi="Times New Roman" w:cs="Times New Roman"/>
          <w:b/>
          <w:bCs/>
          <w:i/>
          <w:iCs/>
          <w:sz w:val="24"/>
          <w:szCs w:val="24"/>
          <w:lang w:val="ru-RU"/>
        </w:rPr>
        <w:t>Авторизация пользователей</w:t>
      </w:r>
      <w:bookmarkEnd w:id="16"/>
    </w:p>
    <w:p w14:paraId="37A6687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Чтобы получить доступ к функциям веб-приложения, пользователь должен пройти аутентификацию на веб-приложение, введя имя пользователя (логин) и пароль.</w:t>
      </w:r>
    </w:p>
    <w:p w14:paraId="0603280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Пользователь как объект веб-приложение должен иметь следующие основные атрибуты:</w:t>
      </w:r>
    </w:p>
    <w:tbl>
      <w:tblPr>
        <w:tblStyle w:val="11"/>
        <w:tblW w:w="0" w:type="auto"/>
        <w:tblInd w:w="108" w:type="dxa"/>
        <w:tblLook w:val="04A0" w:firstRow="1" w:lastRow="0" w:firstColumn="1" w:lastColumn="0" w:noHBand="0" w:noVBand="1"/>
      </w:tblPr>
      <w:tblGrid>
        <w:gridCol w:w="3086"/>
        <w:gridCol w:w="3062"/>
        <w:gridCol w:w="3089"/>
      </w:tblGrid>
      <w:tr w:rsidR="007573D4" w:rsidRPr="007573D4" w14:paraId="4982DFF6" w14:textId="77777777" w:rsidTr="00243724">
        <w:tc>
          <w:tcPr>
            <w:tcW w:w="3154" w:type="dxa"/>
          </w:tcPr>
          <w:p w14:paraId="42244DBE" w14:textId="77777777" w:rsidR="007A7AF1" w:rsidRPr="007573D4" w:rsidRDefault="007A7AF1" w:rsidP="00E4301D">
            <w:pPr>
              <w:ind w:firstLine="851"/>
              <w:jc w:val="both"/>
              <w:rPr>
                <w:rFonts w:ascii="Times New Roman" w:eastAsia="Calibri" w:hAnsi="Times New Roman"/>
                <w:b/>
                <w:sz w:val="24"/>
                <w:szCs w:val="24"/>
              </w:rPr>
            </w:pPr>
            <w:proofErr w:type="spellStart"/>
            <w:r w:rsidRPr="007573D4">
              <w:rPr>
                <w:rFonts w:ascii="Times New Roman" w:hAnsi="Times New Roman"/>
                <w:b/>
                <w:sz w:val="24"/>
                <w:szCs w:val="24"/>
              </w:rPr>
              <w:t>Атрибут</w:t>
            </w:r>
            <w:proofErr w:type="spellEnd"/>
          </w:p>
        </w:tc>
        <w:tc>
          <w:tcPr>
            <w:tcW w:w="3154" w:type="dxa"/>
          </w:tcPr>
          <w:p w14:paraId="05C755C2" w14:textId="77777777" w:rsidR="007A7AF1" w:rsidRPr="007573D4" w:rsidRDefault="007A7AF1" w:rsidP="00E4301D">
            <w:pPr>
              <w:ind w:firstLine="851"/>
              <w:jc w:val="both"/>
              <w:rPr>
                <w:rFonts w:ascii="Times New Roman" w:eastAsia="Calibri" w:hAnsi="Times New Roman"/>
                <w:b/>
                <w:sz w:val="24"/>
                <w:szCs w:val="24"/>
              </w:rPr>
            </w:pPr>
            <w:proofErr w:type="spellStart"/>
            <w:r w:rsidRPr="007573D4">
              <w:rPr>
                <w:rFonts w:ascii="Times New Roman" w:eastAsia="Calibri" w:hAnsi="Times New Roman"/>
                <w:b/>
                <w:sz w:val="24"/>
                <w:szCs w:val="24"/>
              </w:rPr>
              <w:t>Тип</w:t>
            </w:r>
            <w:proofErr w:type="spellEnd"/>
          </w:p>
        </w:tc>
        <w:tc>
          <w:tcPr>
            <w:tcW w:w="3155" w:type="dxa"/>
          </w:tcPr>
          <w:p w14:paraId="4B319DE3" w14:textId="77777777" w:rsidR="007A7AF1" w:rsidRPr="007573D4" w:rsidRDefault="007A7AF1" w:rsidP="00E4301D">
            <w:pPr>
              <w:ind w:firstLine="851"/>
              <w:jc w:val="both"/>
              <w:rPr>
                <w:rFonts w:ascii="Times New Roman" w:eastAsia="Calibri" w:hAnsi="Times New Roman"/>
                <w:b/>
                <w:sz w:val="24"/>
                <w:szCs w:val="24"/>
              </w:rPr>
            </w:pPr>
            <w:proofErr w:type="spellStart"/>
            <w:r w:rsidRPr="007573D4">
              <w:rPr>
                <w:rFonts w:ascii="Times New Roman" w:eastAsia="Calibri" w:hAnsi="Times New Roman"/>
                <w:b/>
                <w:sz w:val="24"/>
                <w:szCs w:val="24"/>
              </w:rPr>
              <w:t>Описание</w:t>
            </w:r>
            <w:proofErr w:type="spellEnd"/>
          </w:p>
        </w:tc>
      </w:tr>
      <w:tr w:rsidR="007573D4" w:rsidRPr="00A31955" w14:paraId="26711538" w14:textId="77777777" w:rsidTr="00243724">
        <w:tc>
          <w:tcPr>
            <w:tcW w:w="3154" w:type="dxa"/>
          </w:tcPr>
          <w:p w14:paraId="3CD6B9AF" w14:textId="77777777" w:rsidR="007A7AF1" w:rsidRPr="007573D4" w:rsidRDefault="007A7AF1" w:rsidP="00E4301D">
            <w:pPr>
              <w:ind w:firstLine="851"/>
              <w:jc w:val="both"/>
              <w:rPr>
                <w:rFonts w:ascii="Times New Roman" w:eastAsia="Calibri" w:hAnsi="Times New Roman"/>
                <w:sz w:val="24"/>
                <w:szCs w:val="24"/>
              </w:rPr>
            </w:pPr>
            <w:proofErr w:type="spellStart"/>
            <w:r w:rsidRPr="007573D4">
              <w:rPr>
                <w:rFonts w:ascii="Times New Roman" w:hAnsi="Times New Roman"/>
                <w:sz w:val="24"/>
                <w:szCs w:val="24"/>
              </w:rPr>
              <w:t>Имя</w:t>
            </w:r>
            <w:proofErr w:type="spellEnd"/>
            <w:r w:rsidRPr="007573D4">
              <w:rPr>
                <w:rFonts w:ascii="Times New Roman" w:hAnsi="Times New Roman"/>
                <w:sz w:val="24"/>
                <w:szCs w:val="24"/>
              </w:rPr>
              <w:t xml:space="preserve"> </w:t>
            </w:r>
            <w:proofErr w:type="spellStart"/>
            <w:r w:rsidRPr="007573D4">
              <w:rPr>
                <w:rFonts w:ascii="Times New Roman" w:hAnsi="Times New Roman"/>
                <w:sz w:val="24"/>
                <w:szCs w:val="24"/>
              </w:rPr>
              <w:t>пользователя</w:t>
            </w:r>
            <w:proofErr w:type="spellEnd"/>
            <w:r w:rsidRPr="007573D4">
              <w:rPr>
                <w:rFonts w:ascii="Times New Roman" w:hAnsi="Times New Roman"/>
                <w:sz w:val="24"/>
                <w:szCs w:val="24"/>
              </w:rPr>
              <w:t xml:space="preserve"> (login</w:t>
            </w:r>
            <w:r w:rsidRPr="007573D4">
              <w:rPr>
                <w:rFonts w:ascii="Times New Roman" w:eastAsia="Calibri" w:hAnsi="Times New Roman"/>
                <w:sz w:val="24"/>
                <w:szCs w:val="24"/>
              </w:rPr>
              <w:t>)</w:t>
            </w:r>
          </w:p>
        </w:tc>
        <w:tc>
          <w:tcPr>
            <w:tcW w:w="3154" w:type="dxa"/>
          </w:tcPr>
          <w:p w14:paraId="149E35D6" w14:textId="77777777" w:rsidR="007A7AF1" w:rsidRPr="007573D4" w:rsidRDefault="007A7AF1" w:rsidP="00E4301D">
            <w:pPr>
              <w:ind w:firstLine="851"/>
              <w:jc w:val="both"/>
              <w:rPr>
                <w:rFonts w:ascii="Times New Roman" w:eastAsia="Calibri" w:hAnsi="Times New Roman"/>
                <w:sz w:val="24"/>
                <w:szCs w:val="24"/>
              </w:rPr>
            </w:pPr>
            <w:proofErr w:type="spellStart"/>
            <w:r w:rsidRPr="007573D4">
              <w:rPr>
                <w:rFonts w:ascii="Times New Roman" w:eastAsia="Calibri" w:hAnsi="Times New Roman"/>
                <w:sz w:val="24"/>
                <w:szCs w:val="24"/>
              </w:rPr>
              <w:t>текстовое</w:t>
            </w:r>
            <w:proofErr w:type="spellEnd"/>
            <w:r w:rsidRPr="007573D4">
              <w:rPr>
                <w:rFonts w:ascii="Times New Roman" w:eastAsia="Calibri" w:hAnsi="Times New Roman"/>
                <w:sz w:val="24"/>
                <w:szCs w:val="24"/>
              </w:rPr>
              <w:t xml:space="preserve">, </w:t>
            </w:r>
            <w:proofErr w:type="spellStart"/>
            <w:r w:rsidRPr="007573D4">
              <w:rPr>
                <w:rFonts w:ascii="Times New Roman" w:eastAsia="Calibri" w:hAnsi="Times New Roman"/>
                <w:sz w:val="24"/>
                <w:szCs w:val="24"/>
              </w:rPr>
              <w:t>обязательное</w:t>
            </w:r>
            <w:proofErr w:type="spellEnd"/>
            <w:r w:rsidRPr="007573D4">
              <w:rPr>
                <w:rFonts w:ascii="Times New Roman" w:eastAsia="Calibri" w:hAnsi="Times New Roman"/>
                <w:sz w:val="24"/>
                <w:szCs w:val="24"/>
              </w:rPr>
              <w:t xml:space="preserve">, </w:t>
            </w:r>
            <w:proofErr w:type="spellStart"/>
            <w:r w:rsidRPr="007573D4">
              <w:rPr>
                <w:rFonts w:ascii="Times New Roman" w:eastAsia="Calibri" w:hAnsi="Times New Roman"/>
                <w:sz w:val="24"/>
                <w:szCs w:val="24"/>
              </w:rPr>
              <w:t>уникальное</w:t>
            </w:r>
            <w:proofErr w:type="spellEnd"/>
          </w:p>
        </w:tc>
        <w:tc>
          <w:tcPr>
            <w:tcW w:w="3155" w:type="dxa"/>
          </w:tcPr>
          <w:p w14:paraId="1483FC41" w14:textId="77777777" w:rsidR="007A7AF1" w:rsidRPr="007573D4" w:rsidRDefault="007A7AF1" w:rsidP="00E4301D">
            <w:pPr>
              <w:ind w:firstLine="851"/>
              <w:jc w:val="both"/>
              <w:rPr>
                <w:rFonts w:ascii="Times New Roman" w:eastAsia="Calibri" w:hAnsi="Times New Roman"/>
                <w:sz w:val="24"/>
                <w:szCs w:val="24"/>
                <w:lang w:val="ru-RU"/>
              </w:rPr>
            </w:pPr>
            <w:r w:rsidRPr="007573D4">
              <w:rPr>
                <w:rFonts w:ascii="Times New Roman" w:eastAsia="Calibri" w:hAnsi="Times New Roman"/>
                <w:sz w:val="24"/>
                <w:szCs w:val="24"/>
                <w:lang w:val="ru-RU"/>
              </w:rPr>
              <w:t>используется для авторизации пользователя на веб-приложение</w:t>
            </w:r>
          </w:p>
        </w:tc>
      </w:tr>
      <w:tr w:rsidR="007573D4" w:rsidRPr="00A31955" w14:paraId="25161472" w14:textId="77777777" w:rsidTr="00243724">
        <w:tc>
          <w:tcPr>
            <w:tcW w:w="3154" w:type="dxa"/>
          </w:tcPr>
          <w:p w14:paraId="5B47C362" w14:textId="77777777" w:rsidR="007A7AF1" w:rsidRPr="007573D4" w:rsidRDefault="007A7AF1" w:rsidP="00E4301D">
            <w:pPr>
              <w:ind w:firstLine="851"/>
              <w:jc w:val="both"/>
              <w:rPr>
                <w:rFonts w:ascii="Times New Roman" w:eastAsia="Calibri" w:hAnsi="Times New Roman"/>
                <w:sz w:val="24"/>
                <w:szCs w:val="24"/>
              </w:rPr>
            </w:pPr>
            <w:proofErr w:type="spellStart"/>
            <w:r w:rsidRPr="007573D4">
              <w:rPr>
                <w:rFonts w:ascii="Times New Roman" w:eastAsia="Calibri" w:hAnsi="Times New Roman"/>
                <w:sz w:val="24"/>
                <w:szCs w:val="24"/>
              </w:rPr>
              <w:t>Пароль</w:t>
            </w:r>
            <w:proofErr w:type="spellEnd"/>
            <w:r w:rsidRPr="007573D4">
              <w:rPr>
                <w:rFonts w:ascii="Times New Roman" w:eastAsia="Calibri" w:hAnsi="Times New Roman"/>
                <w:sz w:val="24"/>
                <w:szCs w:val="24"/>
              </w:rPr>
              <w:t xml:space="preserve"> </w:t>
            </w:r>
            <w:proofErr w:type="spellStart"/>
            <w:r w:rsidRPr="007573D4">
              <w:rPr>
                <w:rFonts w:ascii="Times New Roman" w:eastAsia="Calibri" w:hAnsi="Times New Roman"/>
                <w:sz w:val="24"/>
                <w:szCs w:val="24"/>
              </w:rPr>
              <w:t>пользователя</w:t>
            </w:r>
            <w:proofErr w:type="spellEnd"/>
          </w:p>
        </w:tc>
        <w:tc>
          <w:tcPr>
            <w:tcW w:w="3154" w:type="dxa"/>
          </w:tcPr>
          <w:p w14:paraId="6B1F6FB9" w14:textId="77777777" w:rsidR="007A7AF1" w:rsidRPr="007573D4" w:rsidRDefault="007A7AF1" w:rsidP="00E4301D">
            <w:pPr>
              <w:ind w:firstLine="851"/>
              <w:jc w:val="both"/>
              <w:rPr>
                <w:rFonts w:ascii="Times New Roman" w:eastAsia="Calibri" w:hAnsi="Times New Roman"/>
                <w:sz w:val="24"/>
                <w:szCs w:val="24"/>
              </w:rPr>
            </w:pPr>
            <w:proofErr w:type="spellStart"/>
            <w:r w:rsidRPr="007573D4">
              <w:rPr>
                <w:rFonts w:ascii="Times New Roman" w:eastAsia="Calibri" w:hAnsi="Times New Roman"/>
                <w:sz w:val="24"/>
                <w:szCs w:val="24"/>
              </w:rPr>
              <w:t>текстовое</w:t>
            </w:r>
            <w:proofErr w:type="spellEnd"/>
            <w:r w:rsidRPr="007573D4">
              <w:rPr>
                <w:rFonts w:ascii="Times New Roman" w:eastAsia="Calibri" w:hAnsi="Times New Roman"/>
                <w:sz w:val="24"/>
                <w:szCs w:val="24"/>
              </w:rPr>
              <w:t xml:space="preserve">, </w:t>
            </w:r>
            <w:proofErr w:type="spellStart"/>
            <w:r w:rsidRPr="007573D4">
              <w:rPr>
                <w:rFonts w:ascii="Times New Roman" w:eastAsia="Calibri" w:hAnsi="Times New Roman"/>
                <w:sz w:val="24"/>
                <w:szCs w:val="24"/>
              </w:rPr>
              <w:t>обязательное</w:t>
            </w:r>
            <w:proofErr w:type="spellEnd"/>
            <w:r w:rsidRPr="007573D4">
              <w:rPr>
                <w:rFonts w:ascii="Times New Roman" w:eastAsia="Calibri" w:hAnsi="Times New Roman"/>
                <w:sz w:val="24"/>
                <w:szCs w:val="24"/>
              </w:rPr>
              <w:t xml:space="preserve">, </w:t>
            </w:r>
            <w:proofErr w:type="spellStart"/>
            <w:r w:rsidRPr="007573D4">
              <w:rPr>
                <w:rFonts w:ascii="Times New Roman" w:eastAsia="Calibri" w:hAnsi="Times New Roman"/>
                <w:sz w:val="24"/>
                <w:szCs w:val="24"/>
              </w:rPr>
              <w:t>уникальное</w:t>
            </w:r>
            <w:proofErr w:type="spellEnd"/>
          </w:p>
        </w:tc>
        <w:tc>
          <w:tcPr>
            <w:tcW w:w="3155" w:type="dxa"/>
          </w:tcPr>
          <w:p w14:paraId="300E0657" w14:textId="77777777" w:rsidR="007A7AF1" w:rsidRPr="007573D4" w:rsidRDefault="007A7AF1" w:rsidP="00E4301D">
            <w:pPr>
              <w:ind w:firstLine="851"/>
              <w:jc w:val="both"/>
              <w:rPr>
                <w:rFonts w:ascii="Times New Roman" w:eastAsia="Calibri" w:hAnsi="Times New Roman"/>
                <w:sz w:val="24"/>
                <w:szCs w:val="24"/>
                <w:lang w:val="ru-RU"/>
              </w:rPr>
            </w:pPr>
            <w:r w:rsidRPr="007573D4">
              <w:rPr>
                <w:rFonts w:ascii="Times New Roman" w:eastAsia="Calibri" w:hAnsi="Times New Roman"/>
                <w:sz w:val="24"/>
                <w:szCs w:val="24"/>
                <w:lang w:val="ru-RU"/>
              </w:rPr>
              <w:t>используется для авторизации пользователя на веб-приложение</w:t>
            </w:r>
          </w:p>
        </w:tc>
      </w:tr>
      <w:tr w:rsidR="007573D4" w:rsidRPr="00A31955" w14:paraId="68BF1187" w14:textId="77777777" w:rsidTr="00243724">
        <w:tc>
          <w:tcPr>
            <w:tcW w:w="3154" w:type="dxa"/>
          </w:tcPr>
          <w:p w14:paraId="5B1B0EE9" w14:textId="77777777" w:rsidR="007A7AF1" w:rsidRPr="007573D4" w:rsidRDefault="007A7AF1" w:rsidP="00E4301D">
            <w:pPr>
              <w:ind w:firstLine="851"/>
              <w:jc w:val="both"/>
              <w:rPr>
                <w:rFonts w:ascii="Times New Roman" w:eastAsia="Calibri" w:hAnsi="Times New Roman"/>
                <w:sz w:val="24"/>
                <w:szCs w:val="24"/>
              </w:rPr>
            </w:pPr>
            <w:proofErr w:type="spellStart"/>
            <w:r w:rsidRPr="007573D4">
              <w:rPr>
                <w:rFonts w:ascii="Times New Roman" w:eastAsia="Calibri" w:hAnsi="Times New Roman"/>
                <w:sz w:val="24"/>
                <w:szCs w:val="24"/>
              </w:rPr>
              <w:t>Фамилия</w:t>
            </w:r>
            <w:proofErr w:type="spellEnd"/>
            <w:r w:rsidRPr="007573D4">
              <w:rPr>
                <w:rFonts w:ascii="Times New Roman" w:eastAsia="Calibri" w:hAnsi="Times New Roman"/>
                <w:sz w:val="24"/>
                <w:szCs w:val="24"/>
              </w:rPr>
              <w:t xml:space="preserve">, </w:t>
            </w:r>
            <w:proofErr w:type="spellStart"/>
            <w:r w:rsidRPr="007573D4">
              <w:rPr>
                <w:rFonts w:ascii="Times New Roman" w:eastAsia="Calibri" w:hAnsi="Times New Roman"/>
                <w:sz w:val="24"/>
                <w:szCs w:val="24"/>
              </w:rPr>
              <w:t>имя</w:t>
            </w:r>
            <w:proofErr w:type="spellEnd"/>
            <w:r w:rsidRPr="007573D4">
              <w:rPr>
                <w:rFonts w:ascii="Times New Roman" w:eastAsia="Calibri" w:hAnsi="Times New Roman"/>
                <w:sz w:val="24"/>
                <w:szCs w:val="24"/>
              </w:rPr>
              <w:t xml:space="preserve"> </w:t>
            </w:r>
            <w:proofErr w:type="spellStart"/>
            <w:r w:rsidRPr="007573D4">
              <w:rPr>
                <w:rFonts w:ascii="Times New Roman" w:eastAsia="Calibri" w:hAnsi="Times New Roman"/>
                <w:sz w:val="24"/>
                <w:szCs w:val="24"/>
              </w:rPr>
              <w:t>сотрудника</w:t>
            </w:r>
            <w:proofErr w:type="spellEnd"/>
          </w:p>
        </w:tc>
        <w:tc>
          <w:tcPr>
            <w:tcW w:w="3154" w:type="dxa"/>
          </w:tcPr>
          <w:p w14:paraId="3817F502" w14:textId="77777777" w:rsidR="007A7AF1" w:rsidRPr="007573D4" w:rsidRDefault="007A7AF1" w:rsidP="00E4301D">
            <w:pPr>
              <w:ind w:firstLine="851"/>
              <w:jc w:val="both"/>
              <w:rPr>
                <w:rFonts w:ascii="Times New Roman" w:eastAsia="Calibri" w:hAnsi="Times New Roman"/>
                <w:sz w:val="24"/>
                <w:szCs w:val="24"/>
              </w:rPr>
            </w:pPr>
            <w:proofErr w:type="spellStart"/>
            <w:r w:rsidRPr="007573D4">
              <w:rPr>
                <w:rFonts w:ascii="Times New Roman" w:eastAsia="Calibri" w:hAnsi="Times New Roman"/>
                <w:sz w:val="24"/>
                <w:szCs w:val="24"/>
              </w:rPr>
              <w:t>текстовое</w:t>
            </w:r>
            <w:proofErr w:type="spellEnd"/>
            <w:r w:rsidRPr="007573D4">
              <w:rPr>
                <w:rFonts w:ascii="Times New Roman" w:eastAsia="Calibri" w:hAnsi="Times New Roman"/>
                <w:sz w:val="24"/>
                <w:szCs w:val="24"/>
              </w:rPr>
              <w:t xml:space="preserve">, </w:t>
            </w:r>
            <w:proofErr w:type="spellStart"/>
            <w:r w:rsidRPr="007573D4">
              <w:rPr>
                <w:rFonts w:ascii="Times New Roman" w:eastAsia="Calibri" w:hAnsi="Times New Roman"/>
                <w:sz w:val="24"/>
                <w:szCs w:val="24"/>
              </w:rPr>
              <w:t>обязательное</w:t>
            </w:r>
            <w:proofErr w:type="spellEnd"/>
          </w:p>
        </w:tc>
        <w:tc>
          <w:tcPr>
            <w:tcW w:w="3155" w:type="dxa"/>
          </w:tcPr>
          <w:p w14:paraId="0A1F2AF1" w14:textId="77777777" w:rsidR="007A7AF1" w:rsidRPr="007573D4" w:rsidRDefault="007A7AF1" w:rsidP="00E4301D">
            <w:pPr>
              <w:ind w:firstLine="851"/>
              <w:jc w:val="both"/>
              <w:rPr>
                <w:rFonts w:ascii="Times New Roman" w:eastAsia="Calibri" w:hAnsi="Times New Roman"/>
                <w:sz w:val="24"/>
                <w:szCs w:val="24"/>
                <w:lang w:val="ru-RU"/>
              </w:rPr>
            </w:pPr>
            <w:r w:rsidRPr="007573D4">
              <w:rPr>
                <w:rFonts w:ascii="Times New Roman" w:eastAsia="Calibri" w:hAnsi="Times New Roman"/>
                <w:sz w:val="24"/>
                <w:szCs w:val="24"/>
                <w:lang w:val="ru-RU"/>
              </w:rPr>
              <w:t>используется для отображения информации о пользователе</w:t>
            </w:r>
          </w:p>
        </w:tc>
      </w:tr>
      <w:tr w:rsidR="007573D4" w:rsidRPr="007573D4" w14:paraId="0CC9D509" w14:textId="77777777" w:rsidTr="00243724">
        <w:tc>
          <w:tcPr>
            <w:tcW w:w="3154" w:type="dxa"/>
          </w:tcPr>
          <w:p w14:paraId="051047CE" w14:textId="77777777" w:rsidR="007A7AF1" w:rsidRPr="007573D4" w:rsidRDefault="007A7AF1" w:rsidP="00E4301D">
            <w:pPr>
              <w:ind w:firstLine="851"/>
              <w:jc w:val="both"/>
              <w:rPr>
                <w:rFonts w:ascii="Times New Roman" w:eastAsia="Calibri" w:hAnsi="Times New Roman"/>
                <w:sz w:val="24"/>
                <w:szCs w:val="24"/>
              </w:rPr>
            </w:pPr>
            <w:proofErr w:type="spellStart"/>
            <w:r w:rsidRPr="007573D4">
              <w:rPr>
                <w:rFonts w:ascii="Times New Roman" w:eastAsia="Calibri" w:hAnsi="Times New Roman"/>
                <w:sz w:val="24"/>
                <w:szCs w:val="24"/>
              </w:rPr>
              <w:t>Электронная</w:t>
            </w:r>
            <w:proofErr w:type="spellEnd"/>
            <w:r w:rsidRPr="007573D4">
              <w:rPr>
                <w:rFonts w:ascii="Times New Roman" w:eastAsia="Calibri" w:hAnsi="Times New Roman"/>
                <w:sz w:val="24"/>
                <w:szCs w:val="24"/>
              </w:rPr>
              <w:t xml:space="preserve"> </w:t>
            </w:r>
            <w:proofErr w:type="spellStart"/>
            <w:r w:rsidRPr="007573D4">
              <w:rPr>
                <w:rFonts w:ascii="Times New Roman" w:eastAsia="Calibri" w:hAnsi="Times New Roman"/>
                <w:sz w:val="24"/>
                <w:szCs w:val="24"/>
              </w:rPr>
              <w:t>почта</w:t>
            </w:r>
            <w:proofErr w:type="spellEnd"/>
            <w:r w:rsidRPr="007573D4">
              <w:rPr>
                <w:rFonts w:ascii="Times New Roman" w:eastAsia="Calibri" w:hAnsi="Times New Roman"/>
                <w:sz w:val="24"/>
                <w:szCs w:val="24"/>
              </w:rPr>
              <w:t xml:space="preserve"> </w:t>
            </w:r>
            <w:r w:rsidRPr="007573D4">
              <w:rPr>
                <w:rFonts w:ascii="Times New Roman" w:hAnsi="Times New Roman"/>
                <w:sz w:val="24"/>
                <w:szCs w:val="24"/>
              </w:rPr>
              <w:t>(</w:t>
            </w:r>
            <w:r w:rsidRPr="007573D4">
              <w:rPr>
                <w:rFonts w:ascii="Times New Roman" w:eastAsia="Calibri" w:hAnsi="Times New Roman"/>
                <w:sz w:val="24"/>
                <w:szCs w:val="24"/>
              </w:rPr>
              <w:t>email)</w:t>
            </w:r>
          </w:p>
        </w:tc>
        <w:tc>
          <w:tcPr>
            <w:tcW w:w="3154" w:type="dxa"/>
          </w:tcPr>
          <w:p w14:paraId="5C9F628E" w14:textId="77777777" w:rsidR="007A7AF1" w:rsidRPr="007573D4" w:rsidRDefault="007A7AF1" w:rsidP="00E4301D">
            <w:pPr>
              <w:ind w:firstLine="851"/>
              <w:jc w:val="both"/>
              <w:rPr>
                <w:rFonts w:ascii="Times New Roman" w:eastAsia="Calibri" w:hAnsi="Times New Roman"/>
                <w:sz w:val="24"/>
                <w:szCs w:val="24"/>
              </w:rPr>
            </w:pPr>
            <w:proofErr w:type="spellStart"/>
            <w:r w:rsidRPr="007573D4">
              <w:rPr>
                <w:rFonts w:ascii="Times New Roman" w:eastAsia="Calibri" w:hAnsi="Times New Roman"/>
                <w:sz w:val="24"/>
                <w:szCs w:val="24"/>
              </w:rPr>
              <w:t>текстовое</w:t>
            </w:r>
            <w:proofErr w:type="spellEnd"/>
          </w:p>
        </w:tc>
        <w:tc>
          <w:tcPr>
            <w:tcW w:w="3155" w:type="dxa"/>
          </w:tcPr>
          <w:p w14:paraId="6994CEAE" w14:textId="77777777" w:rsidR="007A7AF1" w:rsidRPr="007573D4" w:rsidRDefault="007A7AF1" w:rsidP="00E4301D">
            <w:pPr>
              <w:ind w:firstLine="851"/>
              <w:jc w:val="both"/>
              <w:rPr>
                <w:rFonts w:ascii="Times New Roman" w:eastAsia="Calibri" w:hAnsi="Times New Roman"/>
                <w:sz w:val="24"/>
                <w:szCs w:val="24"/>
              </w:rPr>
            </w:pPr>
          </w:p>
        </w:tc>
      </w:tr>
    </w:tbl>
    <w:p w14:paraId="35FE7C5B" w14:textId="77777777" w:rsidR="007A7AF1" w:rsidRPr="007573D4" w:rsidRDefault="007A7AF1" w:rsidP="00E4301D">
      <w:pPr>
        <w:spacing w:after="0" w:line="240" w:lineRule="auto"/>
        <w:ind w:firstLine="851"/>
        <w:jc w:val="both"/>
        <w:rPr>
          <w:rFonts w:ascii="Times New Roman" w:hAnsi="Times New Roman" w:cs="Times New Roman"/>
          <w:sz w:val="24"/>
          <w:szCs w:val="24"/>
        </w:rPr>
      </w:pPr>
    </w:p>
    <w:p w14:paraId="7EF590D6" w14:textId="77EC14F6"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 дополнение, должна быть реализована функциональность, позволяющ</w:t>
      </w:r>
      <w:r w:rsidR="00E4301D" w:rsidRPr="007573D4">
        <w:rPr>
          <w:rFonts w:ascii="Times New Roman" w:hAnsi="Times New Roman" w:cs="Times New Roman"/>
          <w:sz w:val="24"/>
          <w:szCs w:val="24"/>
          <w:lang w:val="ru-RU"/>
        </w:rPr>
        <w:t>ая</w:t>
      </w:r>
      <w:r w:rsidRPr="007573D4">
        <w:rPr>
          <w:rFonts w:ascii="Times New Roman" w:hAnsi="Times New Roman" w:cs="Times New Roman"/>
          <w:sz w:val="24"/>
          <w:szCs w:val="24"/>
          <w:lang w:val="ru-RU"/>
        </w:rPr>
        <w:t xml:space="preserve"> администратору Веб-приложения добавлять/изменять/удалять пользователей и назначать им необходимые права доступа.</w:t>
      </w:r>
    </w:p>
    <w:p w14:paraId="2DC26385" w14:textId="77777777" w:rsidR="007A7AF1" w:rsidRPr="003A16DF" w:rsidRDefault="007A7AF1" w:rsidP="00E4301D">
      <w:pPr>
        <w:spacing w:after="0" w:line="240" w:lineRule="auto"/>
        <w:ind w:firstLine="851"/>
        <w:jc w:val="both"/>
        <w:rPr>
          <w:rFonts w:ascii="Times New Roman" w:hAnsi="Times New Roman" w:cs="Times New Roman"/>
          <w:b/>
          <w:bCs/>
          <w:i/>
          <w:iCs/>
          <w:sz w:val="24"/>
          <w:szCs w:val="24"/>
          <w:lang w:val="ru-RU"/>
        </w:rPr>
      </w:pPr>
      <w:bookmarkStart w:id="17" w:name="_Toc12009476"/>
      <w:r w:rsidRPr="003A16DF">
        <w:rPr>
          <w:rFonts w:ascii="Times New Roman" w:hAnsi="Times New Roman" w:cs="Times New Roman"/>
          <w:b/>
          <w:bCs/>
          <w:i/>
          <w:iCs/>
          <w:sz w:val="24"/>
          <w:szCs w:val="24"/>
          <w:lang w:val="ru-RU"/>
        </w:rPr>
        <w:t>Права доступа</w:t>
      </w:r>
      <w:bookmarkEnd w:id="17"/>
      <w:r w:rsidRPr="003A16DF">
        <w:rPr>
          <w:rFonts w:ascii="Times New Roman" w:hAnsi="Times New Roman" w:cs="Times New Roman"/>
          <w:b/>
          <w:bCs/>
          <w:i/>
          <w:iCs/>
          <w:sz w:val="24"/>
          <w:szCs w:val="24"/>
          <w:lang w:val="ru-RU"/>
        </w:rPr>
        <w:t xml:space="preserve"> </w:t>
      </w:r>
    </w:p>
    <w:p w14:paraId="1570AFD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Объем доступных пользователю функций и отображаемой информации должен определяться на основании разрешений, выданных Веб-приложением пользователю– то есть права доступа.</w:t>
      </w:r>
    </w:p>
    <w:p w14:paraId="1F17CD97"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Права доступа должны определять возможность пользователя:</w:t>
      </w:r>
    </w:p>
    <w:p w14:paraId="6F36C995"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добавлять данные;</w:t>
      </w:r>
    </w:p>
    <w:p w14:paraId="23E04E05"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изменять данные;</w:t>
      </w:r>
    </w:p>
    <w:p w14:paraId="6F1DD714"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удалять данные;</w:t>
      </w:r>
    </w:p>
    <w:p w14:paraId="66D0FC1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просматривать данные конкретных объектов Веб портала.</w:t>
      </w:r>
    </w:p>
    <w:p w14:paraId="7A6513CA" w14:textId="4255EDFA"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lastRenderedPageBreak/>
        <w:t>Д</w:t>
      </w:r>
      <w:r w:rsidR="007A7AF1" w:rsidRPr="007573D4">
        <w:rPr>
          <w:rFonts w:ascii="Times New Roman" w:hAnsi="Times New Roman" w:cs="Times New Roman"/>
          <w:sz w:val="24"/>
          <w:szCs w:val="24"/>
          <w:lang w:val="ru-RU"/>
        </w:rPr>
        <w:t>ля геопространственных данных должна быть возможность определять список тех, кто имеет право на просмотр содержащейся в нем графической и атрибутивной информации.</w:t>
      </w:r>
    </w:p>
    <w:p w14:paraId="12B5271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Веб-приложение должен вести учет действий пользователя, как минимум:</w:t>
      </w:r>
    </w:p>
    <w:p w14:paraId="4AAA71C1" w14:textId="4AD1C02E"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lang w:val="ru-RU"/>
        </w:rPr>
        <w:t>авторизации на веб-приложение (дата и время, имя пользователя, успешность авторизации);</w:t>
      </w:r>
    </w:p>
    <w:p w14:paraId="07DADA60" w14:textId="6EEB1E9C"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lang w:val="ru-RU"/>
        </w:rPr>
        <w:t>добавления, изменения, удаления данных (дата и время, имя пользователя, тип действия и данные, однозначно идентифицирующие объект изменения).</w:t>
      </w:r>
    </w:p>
    <w:p w14:paraId="4D024167" w14:textId="77777777" w:rsidR="00E4301D" w:rsidRPr="007573D4" w:rsidRDefault="00E4301D" w:rsidP="00E4301D">
      <w:pPr>
        <w:spacing w:after="0" w:line="240" w:lineRule="auto"/>
        <w:ind w:firstLine="851"/>
        <w:jc w:val="both"/>
        <w:rPr>
          <w:rFonts w:ascii="Times New Roman" w:hAnsi="Times New Roman" w:cs="Times New Roman"/>
          <w:sz w:val="24"/>
          <w:szCs w:val="24"/>
          <w:lang w:val="ru-RU"/>
        </w:rPr>
      </w:pPr>
    </w:p>
    <w:p w14:paraId="71F83F82" w14:textId="4A032079" w:rsidR="007A7AF1" w:rsidRPr="007573D4" w:rsidRDefault="007A7AF1" w:rsidP="00E4301D">
      <w:pPr>
        <w:spacing w:after="0" w:line="240" w:lineRule="auto"/>
        <w:ind w:firstLine="851"/>
        <w:jc w:val="both"/>
        <w:rPr>
          <w:rFonts w:ascii="Times New Roman" w:hAnsi="Times New Roman" w:cs="Times New Roman"/>
          <w:b/>
          <w:bCs/>
          <w:i/>
          <w:iCs/>
          <w:sz w:val="24"/>
          <w:szCs w:val="24"/>
          <w:lang w:val="ru-RU"/>
        </w:rPr>
      </w:pPr>
      <w:bookmarkStart w:id="18" w:name="_Toc12009477"/>
      <w:r w:rsidRPr="007573D4">
        <w:rPr>
          <w:rFonts w:ascii="Times New Roman" w:hAnsi="Times New Roman" w:cs="Times New Roman"/>
          <w:b/>
          <w:bCs/>
          <w:i/>
          <w:iCs/>
          <w:sz w:val="24"/>
          <w:szCs w:val="24"/>
          <w:lang w:val="ru-RU"/>
        </w:rPr>
        <w:t>Права доступа к Веб-</w:t>
      </w:r>
      <w:bookmarkEnd w:id="18"/>
      <w:r w:rsidRPr="007573D4">
        <w:rPr>
          <w:rFonts w:ascii="Times New Roman" w:hAnsi="Times New Roman" w:cs="Times New Roman"/>
          <w:b/>
          <w:bCs/>
          <w:i/>
          <w:iCs/>
          <w:sz w:val="24"/>
          <w:szCs w:val="24"/>
          <w:lang w:val="ru-RU"/>
        </w:rPr>
        <w:t>приложени</w:t>
      </w:r>
      <w:r w:rsidR="00E4301D" w:rsidRPr="007573D4">
        <w:rPr>
          <w:rFonts w:ascii="Times New Roman" w:hAnsi="Times New Roman" w:cs="Times New Roman"/>
          <w:b/>
          <w:bCs/>
          <w:i/>
          <w:iCs/>
          <w:sz w:val="24"/>
          <w:szCs w:val="24"/>
          <w:lang w:val="ru-RU"/>
        </w:rPr>
        <w:t>ю</w:t>
      </w:r>
      <w:r w:rsidRPr="007573D4">
        <w:rPr>
          <w:rFonts w:ascii="Times New Roman" w:hAnsi="Times New Roman" w:cs="Times New Roman"/>
          <w:b/>
          <w:bCs/>
          <w:i/>
          <w:iCs/>
          <w:sz w:val="24"/>
          <w:szCs w:val="24"/>
          <w:lang w:val="ru-RU"/>
        </w:rPr>
        <w:t xml:space="preserve"> </w:t>
      </w:r>
    </w:p>
    <w:p w14:paraId="5BA945A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Веб-приложение должен выполнять следующие функции администрирования:</w:t>
      </w:r>
    </w:p>
    <w:p w14:paraId="07E0FE72" w14:textId="77777777" w:rsidR="007A7AF1" w:rsidRPr="007573D4" w:rsidRDefault="007A7AF1" w:rsidP="00E4301D">
      <w:pPr>
        <w:pStyle w:val="a6"/>
        <w:numPr>
          <w:ilvl w:val="0"/>
          <w:numId w:val="27"/>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управление пользователями и правами доступа;</w:t>
      </w:r>
    </w:p>
    <w:p w14:paraId="5D8DFD6E" w14:textId="77777777" w:rsidR="007A7AF1" w:rsidRPr="007573D4" w:rsidRDefault="007A7AF1" w:rsidP="00E4301D">
      <w:pPr>
        <w:pStyle w:val="a6"/>
        <w:numPr>
          <w:ilvl w:val="0"/>
          <w:numId w:val="27"/>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просмотр журнала действий пользователя (в контексте пользователя и объекта);</w:t>
      </w:r>
    </w:p>
    <w:p w14:paraId="2B4050A2" w14:textId="77777777" w:rsidR="007A7AF1" w:rsidRPr="007573D4" w:rsidRDefault="007A7AF1" w:rsidP="00E4301D">
      <w:pPr>
        <w:pStyle w:val="a6"/>
        <w:numPr>
          <w:ilvl w:val="0"/>
          <w:numId w:val="27"/>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просмотр список объектов с измененной датой, более или менее не уточненные</w:t>
      </w:r>
    </w:p>
    <w:p w14:paraId="5D62315D" w14:textId="77777777" w:rsidR="007A7AF1" w:rsidRPr="007573D4" w:rsidRDefault="007A7AF1" w:rsidP="00E4301D">
      <w:pPr>
        <w:pStyle w:val="a6"/>
        <w:numPr>
          <w:ilvl w:val="0"/>
          <w:numId w:val="27"/>
        </w:numPr>
        <w:spacing w:after="0" w:line="240" w:lineRule="auto"/>
        <w:jc w:val="both"/>
        <w:rPr>
          <w:rFonts w:ascii="Times New Roman" w:hAnsi="Times New Roman" w:cs="Times New Roman"/>
          <w:sz w:val="24"/>
          <w:szCs w:val="24"/>
        </w:rPr>
      </w:pPr>
      <w:proofErr w:type="spellStart"/>
      <w:r w:rsidRPr="007573D4">
        <w:rPr>
          <w:rFonts w:ascii="Times New Roman" w:hAnsi="Times New Roman" w:cs="Times New Roman"/>
          <w:sz w:val="24"/>
          <w:szCs w:val="24"/>
        </w:rPr>
        <w:t>очистка</w:t>
      </w:r>
      <w:proofErr w:type="spellEnd"/>
      <w:r w:rsidRPr="007573D4">
        <w:rPr>
          <w:rFonts w:ascii="Times New Roman" w:hAnsi="Times New Roman" w:cs="Times New Roman"/>
          <w:sz w:val="24"/>
          <w:szCs w:val="24"/>
        </w:rPr>
        <w:t xml:space="preserve"> </w:t>
      </w:r>
      <w:proofErr w:type="spellStart"/>
      <w:r w:rsidRPr="007573D4">
        <w:rPr>
          <w:rFonts w:ascii="Times New Roman" w:hAnsi="Times New Roman" w:cs="Times New Roman"/>
          <w:sz w:val="24"/>
          <w:szCs w:val="24"/>
        </w:rPr>
        <w:t>журнала</w:t>
      </w:r>
      <w:proofErr w:type="spellEnd"/>
      <w:r w:rsidRPr="007573D4">
        <w:rPr>
          <w:rFonts w:ascii="Times New Roman" w:hAnsi="Times New Roman" w:cs="Times New Roman"/>
          <w:sz w:val="24"/>
          <w:szCs w:val="24"/>
        </w:rPr>
        <w:t xml:space="preserve"> </w:t>
      </w:r>
      <w:proofErr w:type="spellStart"/>
      <w:r w:rsidRPr="007573D4">
        <w:rPr>
          <w:rFonts w:ascii="Times New Roman" w:hAnsi="Times New Roman" w:cs="Times New Roman"/>
          <w:sz w:val="24"/>
          <w:szCs w:val="24"/>
        </w:rPr>
        <w:t>действий</w:t>
      </w:r>
      <w:proofErr w:type="spellEnd"/>
      <w:r w:rsidRPr="007573D4">
        <w:rPr>
          <w:rFonts w:ascii="Times New Roman" w:hAnsi="Times New Roman" w:cs="Times New Roman"/>
          <w:sz w:val="24"/>
          <w:szCs w:val="24"/>
        </w:rPr>
        <w:t xml:space="preserve"> </w:t>
      </w:r>
      <w:proofErr w:type="spellStart"/>
      <w:r w:rsidRPr="007573D4">
        <w:rPr>
          <w:rFonts w:ascii="Times New Roman" w:hAnsi="Times New Roman" w:cs="Times New Roman"/>
          <w:sz w:val="24"/>
          <w:szCs w:val="24"/>
        </w:rPr>
        <w:t>пользователя</w:t>
      </w:r>
      <w:proofErr w:type="spellEnd"/>
      <w:r w:rsidRPr="007573D4">
        <w:rPr>
          <w:rFonts w:ascii="Times New Roman" w:hAnsi="Times New Roman" w:cs="Times New Roman"/>
          <w:sz w:val="24"/>
          <w:szCs w:val="24"/>
        </w:rPr>
        <w:t>;</w:t>
      </w:r>
    </w:p>
    <w:p w14:paraId="1B0CA6D0" w14:textId="77777777" w:rsidR="007A7AF1" w:rsidRPr="007573D4" w:rsidRDefault="007A7AF1" w:rsidP="00E4301D">
      <w:pPr>
        <w:pStyle w:val="a6"/>
        <w:numPr>
          <w:ilvl w:val="0"/>
          <w:numId w:val="27"/>
        </w:numPr>
        <w:spacing w:after="0" w:line="240" w:lineRule="auto"/>
        <w:jc w:val="both"/>
        <w:rPr>
          <w:rFonts w:ascii="Times New Roman" w:hAnsi="Times New Roman" w:cs="Times New Roman"/>
          <w:sz w:val="24"/>
          <w:szCs w:val="24"/>
        </w:rPr>
      </w:pPr>
      <w:proofErr w:type="spellStart"/>
      <w:r w:rsidRPr="007573D4">
        <w:rPr>
          <w:rFonts w:ascii="Times New Roman" w:hAnsi="Times New Roman" w:cs="Times New Roman"/>
          <w:sz w:val="24"/>
          <w:szCs w:val="24"/>
        </w:rPr>
        <w:t>обновление</w:t>
      </w:r>
      <w:proofErr w:type="spellEnd"/>
      <w:r w:rsidRPr="007573D4">
        <w:rPr>
          <w:rFonts w:ascii="Times New Roman" w:hAnsi="Times New Roman" w:cs="Times New Roman"/>
          <w:sz w:val="24"/>
          <w:szCs w:val="24"/>
        </w:rPr>
        <w:t xml:space="preserve"> </w:t>
      </w:r>
      <w:proofErr w:type="spellStart"/>
      <w:r w:rsidRPr="007573D4">
        <w:rPr>
          <w:rFonts w:ascii="Times New Roman" w:hAnsi="Times New Roman" w:cs="Times New Roman"/>
          <w:sz w:val="24"/>
          <w:szCs w:val="24"/>
        </w:rPr>
        <w:t>картографических</w:t>
      </w:r>
      <w:proofErr w:type="spellEnd"/>
      <w:r w:rsidRPr="007573D4">
        <w:rPr>
          <w:rFonts w:ascii="Times New Roman" w:hAnsi="Times New Roman" w:cs="Times New Roman"/>
          <w:sz w:val="24"/>
          <w:szCs w:val="24"/>
        </w:rPr>
        <w:t xml:space="preserve"> </w:t>
      </w:r>
      <w:proofErr w:type="spellStart"/>
      <w:r w:rsidRPr="007573D4">
        <w:rPr>
          <w:rFonts w:ascii="Times New Roman" w:hAnsi="Times New Roman" w:cs="Times New Roman"/>
          <w:sz w:val="24"/>
          <w:szCs w:val="24"/>
        </w:rPr>
        <w:t>баз</w:t>
      </w:r>
      <w:proofErr w:type="spellEnd"/>
      <w:r w:rsidRPr="007573D4">
        <w:rPr>
          <w:rFonts w:ascii="Times New Roman" w:hAnsi="Times New Roman" w:cs="Times New Roman"/>
          <w:sz w:val="24"/>
          <w:szCs w:val="24"/>
        </w:rPr>
        <w:t>;</w:t>
      </w:r>
    </w:p>
    <w:p w14:paraId="4F682DDD" w14:textId="77777777" w:rsidR="007A7AF1" w:rsidRPr="007573D4" w:rsidRDefault="007A7AF1" w:rsidP="00E4301D">
      <w:pPr>
        <w:pStyle w:val="a6"/>
        <w:numPr>
          <w:ilvl w:val="0"/>
          <w:numId w:val="27"/>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архивирование данных о ЧС, восстановление данных о ЧС из архива;</w:t>
      </w:r>
    </w:p>
    <w:p w14:paraId="6AB448E1" w14:textId="77777777" w:rsidR="007A7AF1" w:rsidRPr="007573D4" w:rsidRDefault="007A7AF1" w:rsidP="00E4301D">
      <w:pPr>
        <w:pStyle w:val="a6"/>
        <w:numPr>
          <w:ilvl w:val="0"/>
          <w:numId w:val="27"/>
        </w:numPr>
        <w:spacing w:after="0" w:line="240" w:lineRule="auto"/>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просмотр журнала подсистемы веб-приложения по интеграции с внешним источником.</w:t>
      </w:r>
    </w:p>
    <w:p w14:paraId="215CD88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2. Для администратора веб-приложения может быть разработан отдельный интерфейс.  </w:t>
      </w:r>
    </w:p>
    <w:p w14:paraId="01EB5F08" w14:textId="70A5211C"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3. Предполагается разделить пользователей веб-приложение на </w:t>
      </w:r>
      <w:r w:rsidR="007573D4" w:rsidRPr="007573D4">
        <w:rPr>
          <w:rFonts w:ascii="Times New Roman" w:hAnsi="Times New Roman" w:cs="Times New Roman"/>
          <w:sz w:val="24"/>
          <w:szCs w:val="24"/>
          <w:lang w:val="ru-RU"/>
        </w:rPr>
        <w:t>4</w:t>
      </w:r>
      <w:r w:rsidRPr="007573D4">
        <w:rPr>
          <w:rFonts w:ascii="Times New Roman" w:hAnsi="Times New Roman" w:cs="Times New Roman"/>
          <w:sz w:val="24"/>
          <w:szCs w:val="24"/>
          <w:lang w:val="ru-RU"/>
        </w:rPr>
        <w:t xml:space="preserve"> категорий со следующими характеристиками доступа:</w:t>
      </w:r>
    </w:p>
    <w:p w14:paraId="3DA95AEC" w14:textId="6EB8FD2F"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b/>
          <w:bCs/>
          <w:i/>
          <w:iCs/>
          <w:sz w:val="24"/>
          <w:szCs w:val="24"/>
          <w:lang w:val="ru-RU"/>
        </w:rPr>
        <w:t>Неавторизованные пользователи</w:t>
      </w:r>
      <w:r w:rsidR="00E4301D" w:rsidRPr="007573D4">
        <w:rPr>
          <w:rFonts w:ascii="Times New Roman" w:hAnsi="Times New Roman" w:cs="Times New Roman"/>
          <w:sz w:val="24"/>
          <w:szCs w:val="24"/>
          <w:lang w:val="ru-RU"/>
        </w:rPr>
        <w:t>:</w:t>
      </w:r>
      <w:r w:rsidRPr="007573D4">
        <w:rPr>
          <w:rFonts w:ascii="Times New Roman" w:hAnsi="Times New Roman" w:cs="Times New Roman"/>
          <w:sz w:val="24"/>
          <w:szCs w:val="24"/>
          <w:lang w:val="ru-RU"/>
        </w:rPr>
        <w:t xml:space="preserve"> Те, кто посещает страницу веб-приложение и пользуется услугами открытого доступа. Они также могут сообщать об обнаруженных угрозах в чрезвычайных ситуациях в специальном разделе веб-приложение.</w:t>
      </w:r>
    </w:p>
    <w:p w14:paraId="21A7947A" w14:textId="77777777" w:rsidR="007573D4"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b/>
          <w:bCs/>
          <w:i/>
          <w:iCs/>
          <w:sz w:val="24"/>
          <w:szCs w:val="24"/>
          <w:lang w:val="ru-RU"/>
        </w:rPr>
        <w:t>Авторизованные пользователи</w:t>
      </w:r>
      <w:r w:rsidR="00E4301D" w:rsidRPr="007573D4">
        <w:rPr>
          <w:rFonts w:ascii="Times New Roman" w:hAnsi="Times New Roman" w:cs="Times New Roman"/>
          <w:b/>
          <w:bCs/>
          <w:i/>
          <w:iCs/>
          <w:sz w:val="24"/>
          <w:szCs w:val="24"/>
          <w:lang w:val="ru-RU"/>
        </w:rPr>
        <w:t>:</w:t>
      </w:r>
      <w:r w:rsidR="007573D4" w:rsidRPr="007573D4">
        <w:rPr>
          <w:rFonts w:ascii="Times New Roman" w:hAnsi="Times New Roman" w:cs="Times New Roman"/>
          <w:sz w:val="24"/>
          <w:szCs w:val="24"/>
          <w:lang w:val="ru-RU"/>
        </w:rPr>
        <w:t xml:space="preserve">  </w:t>
      </w:r>
    </w:p>
    <w:p w14:paraId="39ADE6ED"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b/>
          <w:bCs/>
          <w:i/>
          <w:iCs/>
          <w:sz w:val="24"/>
          <w:szCs w:val="24"/>
          <w:lang w:val="ru-RU"/>
        </w:rPr>
        <w:t>Сотрудники МЧС</w:t>
      </w:r>
      <w:r w:rsidRPr="007573D4">
        <w:rPr>
          <w:rFonts w:ascii="Times New Roman" w:hAnsi="Times New Roman" w:cs="Times New Roman"/>
          <w:sz w:val="24"/>
          <w:szCs w:val="24"/>
          <w:lang w:val="ru-RU"/>
        </w:rPr>
        <w:t xml:space="preserve"> могут выполнять определенные функции веб-приложение в зависимости от своих обязанностей;</w:t>
      </w:r>
    </w:p>
    <w:p w14:paraId="5F80DBAD"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b/>
          <w:bCs/>
          <w:i/>
          <w:iCs/>
          <w:sz w:val="24"/>
          <w:szCs w:val="24"/>
          <w:lang w:val="ru-RU"/>
        </w:rPr>
        <w:t>Специалисты СЕЛЬВОДЗАЩИТА</w:t>
      </w:r>
      <w:r w:rsidRPr="007573D4">
        <w:rPr>
          <w:rFonts w:ascii="Times New Roman" w:hAnsi="Times New Roman" w:cs="Times New Roman"/>
          <w:sz w:val="24"/>
          <w:szCs w:val="24"/>
          <w:lang w:val="ru-RU"/>
        </w:rPr>
        <w:t xml:space="preserve"> имеют все права доступа для работы с веб-приложением, за исключением регистрации новых пользователей и назначения им прав доступа любой категории.</w:t>
      </w:r>
    </w:p>
    <w:p w14:paraId="6D7863E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b/>
          <w:bCs/>
          <w:i/>
          <w:iCs/>
          <w:sz w:val="24"/>
          <w:szCs w:val="24"/>
          <w:lang w:val="ru-RU"/>
        </w:rPr>
        <w:t>Администратор веб-приложения</w:t>
      </w:r>
      <w:r w:rsidRPr="007573D4">
        <w:rPr>
          <w:rFonts w:ascii="Times New Roman" w:hAnsi="Times New Roman" w:cs="Times New Roman"/>
          <w:sz w:val="24"/>
          <w:szCs w:val="24"/>
          <w:lang w:val="ru-RU"/>
        </w:rPr>
        <w:t xml:space="preserve"> имеет полный доступ ко всем функциям, включая регистрацию новых пользователей и назначение прав доступа любой категории.</w:t>
      </w:r>
    </w:p>
    <w:p w14:paraId="01FC239E" w14:textId="77777777" w:rsidR="00E4301D" w:rsidRPr="007573D4" w:rsidRDefault="00E4301D" w:rsidP="00E4301D">
      <w:pPr>
        <w:spacing w:after="0" w:line="240" w:lineRule="auto"/>
        <w:ind w:firstLine="851"/>
        <w:jc w:val="both"/>
        <w:rPr>
          <w:rFonts w:ascii="Times New Roman" w:hAnsi="Times New Roman" w:cs="Times New Roman"/>
          <w:sz w:val="24"/>
          <w:szCs w:val="24"/>
          <w:lang w:val="ru-RU"/>
        </w:rPr>
      </w:pPr>
      <w:bookmarkStart w:id="19" w:name="_Toc12009478"/>
    </w:p>
    <w:p w14:paraId="3E9E3A0A" w14:textId="5D23301A" w:rsidR="007A7AF1" w:rsidRPr="007573D4" w:rsidRDefault="007A7AF1" w:rsidP="00E4301D">
      <w:pPr>
        <w:pStyle w:val="a6"/>
        <w:numPr>
          <w:ilvl w:val="0"/>
          <w:numId w:val="19"/>
        </w:numPr>
        <w:spacing w:after="0" w:line="240" w:lineRule="auto"/>
        <w:jc w:val="both"/>
        <w:rPr>
          <w:rFonts w:ascii="Times New Roman" w:hAnsi="Times New Roman" w:cs="Times New Roman"/>
          <w:b/>
          <w:bCs/>
          <w:sz w:val="24"/>
          <w:szCs w:val="24"/>
          <w:lang w:val="ru-RU"/>
        </w:rPr>
      </w:pPr>
      <w:r w:rsidRPr="007573D4">
        <w:rPr>
          <w:rFonts w:ascii="Times New Roman" w:hAnsi="Times New Roman" w:cs="Times New Roman"/>
          <w:b/>
          <w:bCs/>
          <w:sz w:val="24"/>
          <w:szCs w:val="24"/>
          <w:lang w:val="ru-RU"/>
        </w:rPr>
        <w:t>Требования к содержанию и результатам работ</w:t>
      </w:r>
      <w:bookmarkEnd w:id="19"/>
    </w:p>
    <w:p w14:paraId="29F93E92" w14:textId="77777777" w:rsidR="00E4301D" w:rsidRPr="007573D4" w:rsidRDefault="00E4301D" w:rsidP="00E4301D">
      <w:pPr>
        <w:pStyle w:val="a6"/>
        <w:spacing w:after="0" w:line="240" w:lineRule="auto"/>
        <w:ind w:left="1068"/>
        <w:jc w:val="both"/>
        <w:rPr>
          <w:rFonts w:ascii="Times New Roman" w:hAnsi="Times New Roman" w:cs="Times New Roman"/>
          <w:b/>
          <w:bCs/>
          <w:sz w:val="24"/>
          <w:szCs w:val="24"/>
          <w:lang w:val="ru-RU"/>
        </w:rPr>
      </w:pPr>
    </w:p>
    <w:p w14:paraId="57255B49" w14:textId="6171C04D" w:rsidR="007A7AF1" w:rsidRPr="007573D4" w:rsidRDefault="007A7AF1" w:rsidP="00E4301D">
      <w:pPr>
        <w:pStyle w:val="a6"/>
        <w:numPr>
          <w:ilvl w:val="1"/>
          <w:numId w:val="19"/>
        </w:numPr>
        <w:spacing w:after="0" w:line="240" w:lineRule="auto"/>
        <w:jc w:val="both"/>
        <w:rPr>
          <w:rFonts w:ascii="Times New Roman" w:hAnsi="Times New Roman" w:cs="Times New Roman"/>
          <w:b/>
          <w:bCs/>
          <w:sz w:val="24"/>
          <w:szCs w:val="24"/>
        </w:rPr>
      </w:pPr>
      <w:bookmarkStart w:id="20" w:name="_Toc12009479"/>
      <w:proofErr w:type="spellStart"/>
      <w:r w:rsidRPr="007573D4">
        <w:rPr>
          <w:rFonts w:ascii="Times New Roman" w:hAnsi="Times New Roman" w:cs="Times New Roman"/>
          <w:b/>
          <w:bCs/>
          <w:sz w:val="24"/>
          <w:szCs w:val="24"/>
        </w:rPr>
        <w:t>Требования</w:t>
      </w:r>
      <w:proofErr w:type="spellEnd"/>
      <w:r w:rsidRPr="007573D4">
        <w:rPr>
          <w:rFonts w:ascii="Times New Roman" w:hAnsi="Times New Roman" w:cs="Times New Roman"/>
          <w:b/>
          <w:bCs/>
          <w:sz w:val="24"/>
          <w:szCs w:val="24"/>
        </w:rPr>
        <w:t xml:space="preserve"> к </w:t>
      </w:r>
      <w:proofErr w:type="spellStart"/>
      <w:r w:rsidRPr="007573D4">
        <w:rPr>
          <w:rFonts w:ascii="Times New Roman" w:hAnsi="Times New Roman" w:cs="Times New Roman"/>
          <w:b/>
          <w:bCs/>
          <w:sz w:val="24"/>
          <w:szCs w:val="24"/>
        </w:rPr>
        <w:t>объему</w:t>
      </w:r>
      <w:proofErr w:type="spellEnd"/>
      <w:r w:rsidRPr="007573D4">
        <w:rPr>
          <w:rFonts w:ascii="Times New Roman" w:hAnsi="Times New Roman" w:cs="Times New Roman"/>
          <w:b/>
          <w:bCs/>
          <w:sz w:val="24"/>
          <w:szCs w:val="24"/>
        </w:rPr>
        <w:t xml:space="preserve"> </w:t>
      </w:r>
      <w:proofErr w:type="spellStart"/>
      <w:r w:rsidRPr="007573D4">
        <w:rPr>
          <w:rFonts w:ascii="Times New Roman" w:hAnsi="Times New Roman" w:cs="Times New Roman"/>
          <w:b/>
          <w:bCs/>
          <w:sz w:val="24"/>
          <w:szCs w:val="24"/>
        </w:rPr>
        <w:t>работ</w:t>
      </w:r>
      <w:bookmarkEnd w:id="20"/>
      <w:proofErr w:type="spellEnd"/>
    </w:p>
    <w:p w14:paraId="4F2BEE9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Во время разработки веб-приложения АИС должны быть выполнены следующие действия:</w:t>
      </w:r>
    </w:p>
    <w:p w14:paraId="636BEB7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1. Создание общедоступного веб-приложение </w:t>
      </w:r>
    </w:p>
    <w:p w14:paraId="3E36312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2. Интеграция веб-приложения, поддерживающих ГИС </w:t>
      </w:r>
    </w:p>
    <w:p w14:paraId="400903C8"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3. Подключение веб-приложения к технической поддержке </w:t>
      </w:r>
    </w:p>
    <w:p w14:paraId="34E2DC3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4. Администрирование веб-приложения </w:t>
      </w:r>
    </w:p>
    <w:p w14:paraId="7E27B5B2"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5. Разработка необходимой документации </w:t>
      </w:r>
    </w:p>
    <w:p w14:paraId="54726DF1"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6. Проведение обучающих семинаров </w:t>
      </w:r>
    </w:p>
    <w:p w14:paraId="44F08F31"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7. Программное обеспечение </w:t>
      </w:r>
    </w:p>
    <w:p w14:paraId="5BB22011"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8. Сертификация и интеллектуальная собственность</w:t>
      </w:r>
    </w:p>
    <w:p w14:paraId="5B85212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p w14:paraId="1D552A50" w14:textId="1AFCE809" w:rsidR="007A7AF1" w:rsidRPr="007573D4" w:rsidRDefault="007A7AF1" w:rsidP="00E4301D">
      <w:pPr>
        <w:pStyle w:val="a6"/>
        <w:numPr>
          <w:ilvl w:val="1"/>
          <w:numId w:val="19"/>
        </w:numPr>
        <w:spacing w:after="0" w:line="240" w:lineRule="auto"/>
        <w:jc w:val="both"/>
        <w:rPr>
          <w:rFonts w:ascii="Times New Roman" w:hAnsi="Times New Roman" w:cs="Times New Roman"/>
          <w:b/>
          <w:bCs/>
          <w:sz w:val="24"/>
          <w:szCs w:val="24"/>
        </w:rPr>
      </w:pPr>
      <w:bookmarkStart w:id="21" w:name="_Toc12009480"/>
      <w:proofErr w:type="spellStart"/>
      <w:r w:rsidRPr="007573D4">
        <w:rPr>
          <w:rFonts w:ascii="Times New Roman" w:hAnsi="Times New Roman" w:cs="Times New Roman"/>
          <w:b/>
          <w:bCs/>
          <w:sz w:val="24"/>
          <w:szCs w:val="24"/>
        </w:rPr>
        <w:t>Требования</w:t>
      </w:r>
      <w:proofErr w:type="spellEnd"/>
      <w:r w:rsidRPr="007573D4">
        <w:rPr>
          <w:rFonts w:ascii="Times New Roman" w:hAnsi="Times New Roman" w:cs="Times New Roman"/>
          <w:b/>
          <w:bCs/>
          <w:sz w:val="24"/>
          <w:szCs w:val="24"/>
        </w:rPr>
        <w:t xml:space="preserve"> к </w:t>
      </w:r>
      <w:proofErr w:type="spellStart"/>
      <w:r w:rsidRPr="007573D4">
        <w:rPr>
          <w:rFonts w:ascii="Times New Roman" w:hAnsi="Times New Roman" w:cs="Times New Roman"/>
          <w:b/>
          <w:bCs/>
          <w:sz w:val="24"/>
          <w:szCs w:val="24"/>
        </w:rPr>
        <w:t>производительности</w:t>
      </w:r>
      <w:bookmarkEnd w:id="21"/>
      <w:proofErr w:type="spellEnd"/>
    </w:p>
    <w:p w14:paraId="6744F66F" w14:textId="77777777" w:rsidR="007A7AF1" w:rsidRPr="007573D4" w:rsidRDefault="007A7AF1" w:rsidP="00E4301D">
      <w:pPr>
        <w:spacing w:after="0" w:line="240" w:lineRule="auto"/>
        <w:ind w:firstLine="851"/>
        <w:jc w:val="both"/>
        <w:rPr>
          <w:rFonts w:ascii="Times New Roman" w:hAnsi="Times New Roman" w:cs="Times New Roman"/>
          <w:sz w:val="24"/>
          <w:szCs w:val="24"/>
        </w:rPr>
      </w:pPr>
      <w:proofErr w:type="spellStart"/>
      <w:r w:rsidRPr="007573D4">
        <w:rPr>
          <w:rFonts w:ascii="Times New Roman" w:hAnsi="Times New Roman" w:cs="Times New Roman"/>
          <w:sz w:val="24"/>
          <w:szCs w:val="24"/>
        </w:rPr>
        <w:lastRenderedPageBreak/>
        <w:t>Результатом</w:t>
      </w:r>
      <w:proofErr w:type="spellEnd"/>
      <w:r w:rsidRPr="007573D4">
        <w:rPr>
          <w:rFonts w:ascii="Times New Roman" w:hAnsi="Times New Roman" w:cs="Times New Roman"/>
          <w:sz w:val="24"/>
          <w:szCs w:val="24"/>
        </w:rPr>
        <w:t xml:space="preserve"> </w:t>
      </w:r>
      <w:proofErr w:type="spellStart"/>
      <w:r w:rsidRPr="007573D4">
        <w:rPr>
          <w:rFonts w:ascii="Times New Roman" w:hAnsi="Times New Roman" w:cs="Times New Roman"/>
          <w:sz w:val="24"/>
          <w:szCs w:val="24"/>
        </w:rPr>
        <w:t>работы</w:t>
      </w:r>
      <w:proofErr w:type="spellEnd"/>
      <w:r w:rsidRPr="007573D4">
        <w:rPr>
          <w:rFonts w:ascii="Times New Roman" w:hAnsi="Times New Roman" w:cs="Times New Roman"/>
          <w:sz w:val="24"/>
          <w:szCs w:val="24"/>
        </w:rPr>
        <w:t xml:space="preserve"> </w:t>
      </w:r>
      <w:proofErr w:type="spellStart"/>
      <w:r w:rsidRPr="007573D4">
        <w:rPr>
          <w:rFonts w:ascii="Times New Roman" w:hAnsi="Times New Roman" w:cs="Times New Roman"/>
          <w:sz w:val="24"/>
          <w:szCs w:val="24"/>
        </w:rPr>
        <w:t>являются</w:t>
      </w:r>
      <w:proofErr w:type="spellEnd"/>
      <w:r w:rsidRPr="007573D4">
        <w:rPr>
          <w:rFonts w:ascii="Times New Roman" w:hAnsi="Times New Roman" w:cs="Times New Roman"/>
          <w:sz w:val="24"/>
          <w:szCs w:val="24"/>
        </w:rPr>
        <w:t xml:space="preserve"> </w:t>
      </w:r>
      <w:proofErr w:type="spellStart"/>
      <w:r w:rsidRPr="007573D4">
        <w:rPr>
          <w:rFonts w:ascii="Times New Roman" w:hAnsi="Times New Roman" w:cs="Times New Roman"/>
          <w:sz w:val="24"/>
          <w:szCs w:val="24"/>
        </w:rPr>
        <w:t>следующие</w:t>
      </w:r>
      <w:proofErr w:type="spellEnd"/>
      <w:r w:rsidRPr="007573D4">
        <w:rPr>
          <w:rFonts w:ascii="Times New Roman" w:hAnsi="Times New Roman" w:cs="Times New Roman"/>
          <w:sz w:val="24"/>
          <w:szCs w:val="24"/>
        </w:rPr>
        <w:t>:</w:t>
      </w:r>
    </w:p>
    <w:p w14:paraId="5BAEE314"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Общественный веб-приложение АИС установлен на оборудовании, предоставленном МЧС.</w:t>
      </w:r>
    </w:p>
    <w:p w14:paraId="5F4A5F8A"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2. Проведена интеграция при поддержке веб-приложения и информационных систем заинтересованных сторон </w:t>
      </w:r>
    </w:p>
    <w:p w14:paraId="434012D7"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3. Комплект необходимой документации должен быть переведен на русский и кыргызский языки.</w:t>
      </w:r>
    </w:p>
    <w:p w14:paraId="0C1F968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4. Поставщик должен завершить все учебные семинары и тренинги для пользователей до приемки.</w:t>
      </w:r>
    </w:p>
    <w:p w14:paraId="78BA6B08" w14:textId="77777777" w:rsidR="00E4301D" w:rsidRPr="003A16DF" w:rsidRDefault="00E4301D" w:rsidP="00E4301D">
      <w:pPr>
        <w:spacing w:after="0" w:line="240" w:lineRule="auto"/>
        <w:ind w:firstLine="851"/>
        <w:jc w:val="both"/>
        <w:rPr>
          <w:rFonts w:ascii="Times New Roman" w:hAnsi="Times New Roman" w:cs="Times New Roman"/>
          <w:sz w:val="24"/>
          <w:szCs w:val="24"/>
          <w:lang w:val="ru-RU"/>
        </w:rPr>
      </w:pPr>
      <w:bookmarkStart w:id="22" w:name="_Веб-портал"/>
      <w:bookmarkEnd w:id="22"/>
    </w:p>
    <w:p w14:paraId="32DF6DE6" w14:textId="4FAB4137" w:rsidR="007A7AF1" w:rsidRPr="007573D4" w:rsidRDefault="007A7AF1" w:rsidP="00E4301D">
      <w:pPr>
        <w:pStyle w:val="a6"/>
        <w:numPr>
          <w:ilvl w:val="0"/>
          <w:numId w:val="19"/>
        </w:numPr>
        <w:spacing w:after="0" w:line="240" w:lineRule="auto"/>
        <w:jc w:val="both"/>
        <w:rPr>
          <w:rFonts w:ascii="Times New Roman" w:hAnsi="Times New Roman" w:cs="Times New Roman"/>
          <w:b/>
          <w:bCs/>
          <w:sz w:val="24"/>
          <w:szCs w:val="24"/>
        </w:rPr>
      </w:pPr>
      <w:proofErr w:type="spellStart"/>
      <w:r w:rsidRPr="007573D4">
        <w:rPr>
          <w:rFonts w:ascii="Times New Roman" w:hAnsi="Times New Roman" w:cs="Times New Roman"/>
          <w:b/>
          <w:bCs/>
          <w:sz w:val="24"/>
          <w:szCs w:val="24"/>
        </w:rPr>
        <w:t>Веб-приложение</w:t>
      </w:r>
      <w:proofErr w:type="spellEnd"/>
    </w:p>
    <w:p w14:paraId="6B7AD9E4" w14:textId="77777777" w:rsidR="00E4301D" w:rsidRPr="004E2A97" w:rsidRDefault="00E4301D" w:rsidP="00E4301D">
      <w:pPr>
        <w:spacing w:after="0" w:line="240" w:lineRule="auto"/>
        <w:ind w:firstLine="851"/>
        <w:jc w:val="both"/>
        <w:rPr>
          <w:rFonts w:ascii="Times New Roman" w:hAnsi="Times New Roman" w:cs="Times New Roman"/>
          <w:sz w:val="24"/>
          <w:szCs w:val="24"/>
          <w:lang w:val="en-US"/>
        </w:rPr>
      </w:pPr>
      <w:bookmarkStart w:id="23" w:name="_Toc12009481"/>
    </w:p>
    <w:p w14:paraId="4087DFC1" w14:textId="3BFCF926" w:rsidR="007A7AF1" w:rsidRPr="007573D4" w:rsidRDefault="007A7AF1" w:rsidP="00E4301D">
      <w:pPr>
        <w:pStyle w:val="a6"/>
        <w:numPr>
          <w:ilvl w:val="1"/>
          <w:numId w:val="19"/>
        </w:numPr>
        <w:spacing w:after="0" w:line="240" w:lineRule="auto"/>
        <w:jc w:val="both"/>
        <w:rPr>
          <w:rFonts w:ascii="Times New Roman" w:hAnsi="Times New Roman" w:cs="Times New Roman"/>
          <w:b/>
          <w:bCs/>
          <w:sz w:val="24"/>
          <w:szCs w:val="24"/>
          <w:lang w:val="ru-RU"/>
        </w:rPr>
      </w:pPr>
      <w:r w:rsidRPr="007573D4">
        <w:rPr>
          <w:rFonts w:ascii="Times New Roman" w:hAnsi="Times New Roman" w:cs="Times New Roman"/>
          <w:b/>
          <w:bCs/>
          <w:sz w:val="24"/>
          <w:szCs w:val="24"/>
          <w:lang w:val="ru-RU"/>
        </w:rPr>
        <w:t>Требования к разработке общественного веб-</w:t>
      </w:r>
      <w:bookmarkEnd w:id="23"/>
      <w:r w:rsidRPr="007573D4">
        <w:rPr>
          <w:rFonts w:ascii="Times New Roman" w:hAnsi="Times New Roman" w:cs="Times New Roman"/>
          <w:b/>
          <w:bCs/>
          <w:sz w:val="24"/>
          <w:szCs w:val="24"/>
          <w:lang w:val="ru-RU"/>
        </w:rPr>
        <w:t>приложения</w:t>
      </w:r>
    </w:p>
    <w:p w14:paraId="379FC8BA"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Веб-приложение должен обеспечить выполнение следующих задач:</w:t>
      </w:r>
    </w:p>
    <w:p w14:paraId="07E46AB4"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1. Информационно-справочная поддержка:</w:t>
      </w:r>
    </w:p>
    <w:p w14:paraId="60DE3AC7"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отображение условно-постоянных данных (фоновая карта и т. д.) на объектах наземной инфраструктуры;</w:t>
      </w:r>
    </w:p>
    <w:p w14:paraId="4881D7C2"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отображение постоянных данных - местоположение объектов, с паспортизацией всей инфраструктуры и документации;</w:t>
      </w:r>
    </w:p>
    <w:p w14:paraId="383F03C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отображение данных в виде графиков и диаграмм с аналитической функцией.</w:t>
      </w:r>
    </w:p>
    <w:p w14:paraId="6481662D"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2. Поддержка принятия решений:</w:t>
      </w:r>
    </w:p>
    <w:p w14:paraId="5339A79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расчеты на карте (расстояние, площадь, периметры, зоны) и экспорт этих данных в различные </w:t>
      </w:r>
      <w:proofErr w:type="spellStart"/>
      <w:r w:rsidRPr="007573D4">
        <w:rPr>
          <w:rFonts w:ascii="Times New Roman" w:hAnsi="Times New Roman" w:cs="Times New Roman"/>
          <w:sz w:val="24"/>
          <w:szCs w:val="24"/>
          <w:lang w:val="ru-RU"/>
        </w:rPr>
        <w:t>геопространственные</w:t>
      </w:r>
      <w:proofErr w:type="spellEnd"/>
      <w:r w:rsidRPr="007573D4">
        <w:rPr>
          <w:rFonts w:ascii="Times New Roman" w:hAnsi="Times New Roman" w:cs="Times New Roman"/>
          <w:sz w:val="24"/>
          <w:szCs w:val="24"/>
          <w:lang w:val="ru-RU"/>
        </w:rPr>
        <w:t xml:space="preserve"> форматы, такие как </w:t>
      </w:r>
      <w:proofErr w:type="spellStart"/>
      <w:r w:rsidRPr="007573D4">
        <w:rPr>
          <w:rFonts w:ascii="Times New Roman" w:hAnsi="Times New Roman" w:cs="Times New Roman"/>
          <w:sz w:val="24"/>
          <w:szCs w:val="24"/>
        </w:rPr>
        <w:t>kml</w:t>
      </w:r>
      <w:proofErr w:type="spellEnd"/>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json</w:t>
      </w:r>
      <w:r w:rsidRPr="007573D4">
        <w:rPr>
          <w:rFonts w:ascii="Times New Roman" w:hAnsi="Times New Roman" w:cs="Times New Roman"/>
          <w:sz w:val="24"/>
          <w:szCs w:val="24"/>
          <w:lang w:val="ru-RU"/>
        </w:rPr>
        <w:t xml:space="preserve"> и т. д.;</w:t>
      </w:r>
    </w:p>
    <w:p w14:paraId="65DFEEA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пространственная выборка (например, выбор точек из многоугольника);</w:t>
      </w:r>
    </w:p>
    <w:p w14:paraId="5AD3547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отображение данных об объектах, попадающих в зоны, определенные оператором.</w:t>
      </w:r>
    </w:p>
    <w:p w14:paraId="785CEE63"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3. Обновление данных объекта:</w:t>
      </w:r>
    </w:p>
    <w:p w14:paraId="203247E6"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обновление условно-постоянных данных;</w:t>
      </w:r>
    </w:p>
    <w:p w14:paraId="43FD06D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обновление переменных данных (информирование об эксплуатационном периоде и оповещение об обновлении информации);</w:t>
      </w:r>
    </w:p>
    <w:p w14:paraId="5CFB459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обновление базы данных с помощью геопространственной выборки.</w:t>
      </w:r>
    </w:p>
    <w:p w14:paraId="2EAA48AA"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4. Администрирование веб-приложени</w:t>
      </w:r>
      <w:r w:rsidRPr="007573D4">
        <w:rPr>
          <w:rFonts w:ascii="Times New Roman" w:hAnsi="Times New Roman" w:cs="Times New Roman"/>
          <w:sz w:val="24"/>
          <w:szCs w:val="24"/>
          <w:lang w:val="ru-RU"/>
        </w:rPr>
        <w:t>я</w:t>
      </w:r>
      <w:r w:rsidRPr="003A16DF">
        <w:rPr>
          <w:rFonts w:ascii="Times New Roman" w:hAnsi="Times New Roman" w:cs="Times New Roman"/>
          <w:sz w:val="24"/>
          <w:szCs w:val="24"/>
          <w:lang w:val="ru-RU"/>
        </w:rPr>
        <w:t>:</w:t>
      </w:r>
    </w:p>
    <w:p w14:paraId="55B2772D"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управление пользователями и правами доступа;</w:t>
      </w:r>
    </w:p>
    <w:p w14:paraId="3A92D5E2"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резервное копирование / восстановление данных;</w:t>
      </w:r>
    </w:p>
    <w:p w14:paraId="2E242574"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удаление неактуальных данных.</w:t>
      </w:r>
    </w:p>
    <w:p w14:paraId="3BBDB1A0"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5. Экспорт данных</w:t>
      </w:r>
    </w:p>
    <w:p w14:paraId="775422D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экспорт данных анализа в виде плоского файла (.</w:t>
      </w:r>
      <w:r w:rsidRPr="007573D4">
        <w:rPr>
          <w:rFonts w:ascii="Times New Roman" w:hAnsi="Times New Roman" w:cs="Times New Roman"/>
          <w:sz w:val="24"/>
          <w:szCs w:val="24"/>
        </w:rPr>
        <w:t>csv</w:t>
      </w:r>
      <w:r w:rsidRPr="007573D4">
        <w:rPr>
          <w:rFonts w:ascii="Times New Roman" w:hAnsi="Times New Roman" w:cs="Times New Roman"/>
          <w:sz w:val="24"/>
          <w:szCs w:val="24"/>
          <w:lang w:val="ru-RU"/>
        </w:rPr>
        <w:t>) или в виде изображений</w:t>
      </w:r>
    </w:p>
    <w:p w14:paraId="71C9522B"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6</w:t>
      </w:r>
      <w:r w:rsidRPr="003A16DF">
        <w:rPr>
          <w:rFonts w:ascii="Times New Roman" w:hAnsi="Times New Roman" w:cs="Times New Roman"/>
          <w:sz w:val="24"/>
          <w:szCs w:val="24"/>
          <w:lang w:val="ru-RU"/>
        </w:rPr>
        <w:t xml:space="preserve">. </w:t>
      </w:r>
      <w:r w:rsidRPr="007573D4">
        <w:rPr>
          <w:rFonts w:ascii="Times New Roman" w:hAnsi="Times New Roman" w:cs="Times New Roman"/>
          <w:sz w:val="24"/>
          <w:szCs w:val="24"/>
          <w:lang w:val="ru-RU"/>
        </w:rPr>
        <w:t>Импорт</w:t>
      </w:r>
      <w:r w:rsidRPr="003A16DF">
        <w:rPr>
          <w:rFonts w:ascii="Times New Roman" w:hAnsi="Times New Roman" w:cs="Times New Roman"/>
          <w:sz w:val="24"/>
          <w:szCs w:val="24"/>
          <w:lang w:val="ru-RU"/>
        </w:rPr>
        <w:t xml:space="preserve"> данных</w:t>
      </w:r>
    </w:p>
    <w:p w14:paraId="5362212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импорт данных в различных </w:t>
      </w:r>
      <w:proofErr w:type="spellStart"/>
      <w:r w:rsidRPr="007573D4">
        <w:rPr>
          <w:rFonts w:ascii="Times New Roman" w:hAnsi="Times New Roman" w:cs="Times New Roman"/>
          <w:sz w:val="24"/>
          <w:szCs w:val="24"/>
          <w:lang w:val="ru-RU"/>
        </w:rPr>
        <w:t>геопространственных</w:t>
      </w:r>
      <w:proofErr w:type="spellEnd"/>
      <w:r w:rsidRPr="007573D4">
        <w:rPr>
          <w:rFonts w:ascii="Times New Roman" w:hAnsi="Times New Roman" w:cs="Times New Roman"/>
          <w:sz w:val="24"/>
          <w:szCs w:val="24"/>
          <w:lang w:val="ru-RU"/>
        </w:rPr>
        <w:t xml:space="preserve"> форматах (</w:t>
      </w:r>
      <w:proofErr w:type="spellStart"/>
      <w:r w:rsidRPr="007573D4">
        <w:rPr>
          <w:rFonts w:ascii="Times New Roman" w:hAnsi="Times New Roman" w:cs="Times New Roman"/>
          <w:sz w:val="24"/>
          <w:szCs w:val="24"/>
          <w:lang w:val="ru-RU"/>
        </w:rPr>
        <w:t>dxf</w:t>
      </w:r>
      <w:proofErr w:type="spellEnd"/>
      <w:r w:rsidRPr="007573D4">
        <w:rPr>
          <w:rFonts w:ascii="Times New Roman" w:hAnsi="Times New Roman" w:cs="Times New Roman"/>
          <w:sz w:val="24"/>
          <w:szCs w:val="24"/>
          <w:lang w:val="ru-RU"/>
        </w:rPr>
        <w:t xml:space="preserve">, </w:t>
      </w:r>
      <w:proofErr w:type="spellStart"/>
      <w:r w:rsidRPr="007573D4">
        <w:rPr>
          <w:rFonts w:ascii="Times New Roman" w:hAnsi="Times New Roman" w:cs="Times New Roman"/>
          <w:sz w:val="24"/>
          <w:szCs w:val="24"/>
          <w:lang w:val="ru-RU"/>
        </w:rPr>
        <w:t>shp</w:t>
      </w:r>
      <w:proofErr w:type="spellEnd"/>
      <w:r w:rsidRPr="007573D4">
        <w:rPr>
          <w:rFonts w:ascii="Times New Roman" w:hAnsi="Times New Roman" w:cs="Times New Roman"/>
          <w:sz w:val="24"/>
          <w:szCs w:val="24"/>
          <w:lang w:val="ru-RU"/>
        </w:rPr>
        <w:t xml:space="preserve"> и т.д.) или в виде изображений (</w:t>
      </w:r>
      <w:r w:rsidRPr="007573D4">
        <w:rPr>
          <w:rFonts w:ascii="Times New Roman" w:hAnsi="Times New Roman" w:cs="Times New Roman"/>
          <w:sz w:val="24"/>
          <w:szCs w:val="24"/>
        </w:rPr>
        <w:t>tiff</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jpeg</w:t>
      </w:r>
      <w:r w:rsidRPr="007573D4">
        <w:rPr>
          <w:rFonts w:ascii="Times New Roman" w:hAnsi="Times New Roman" w:cs="Times New Roman"/>
          <w:sz w:val="24"/>
          <w:szCs w:val="24"/>
          <w:lang w:val="ru-RU"/>
        </w:rPr>
        <w:t xml:space="preserve"> и т.д.)</w:t>
      </w:r>
    </w:p>
    <w:p w14:paraId="769E8D70"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7</w:t>
      </w:r>
      <w:r w:rsidRPr="003A16DF">
        <w:rPr>
          <w:rFonts w:ascii="Times New Roman" w:hAnsi="Times New Roman" w:cs="Times New Roman"/>
          <w:sz w:val="24"/>
          <w:szCs w:val="24"/>
          <w:lang w:val="ru-RU"/>
        </w:rPr>
        <w:t>. Создание отчетов:</w:t>
      </w:r>
    </w:p>
    <w:p w14:paraId="3BA4EB56"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Создание и экспорт отчетов</w:t>
      </w:r>
    </w:p>
    <w:p w14:paraId="40E52094"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8. Интеграция со сторонними веб-приложениями:</w:t>
      </w:r>
    </w:p>
    <w:p w14:paraId="311F9B8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Сбор структурированных данных с веб-приложение поддержки; Веб-портал СЕЛЬВОДЗАЩИТА ЧС через </w:t>
      </w:r>
      <w:proofErr w:type="spellStart"/>
      <w:r w:rsidRPr="007573D4">
        <w:rPr>
          <w:rFonts w:ascii="Times New Roman" w:hAnsi="Times New Roman" w:cs="Times New Roman"/>
          <w:sz w:val="24"/>
          <w:szCs w:val="24"/>
          <w:lang w:val="ru-RU"/>
        </w:rPr>
        <w:t>Тундук</w:t>
      </w:r>
      <w:proofErr w:type="spellEnd"/>
      <w:r w:rsidRPr="007573D4">
        <w:rPr>
          <w:rFonts w:ascii="Times New Roman" w:hAnsi="Times New Roman" w:cs="Times New Roman"/>
          <w:sz w:val="24"/>
          <w:szCs w:val="24"/>
          <w:lang w:val="ru-RU"/>
        </w:rPr>
        <w:t xml:space="preserve"> (</w:t>
      </w:r>
      <w:hyperlink r:id="rId6" w:history="1">
        <w:r w:rsidRPr="007573D4">
          <w:rPr>
            <w:rStyle w:val="a3"/>
            <w:rFonts w:ascii="Times New Roman" w:hAnsi="Times New Roman" w:cs="Times New Roman"/>
            <w:color w:val="auto"/>
            <w:sz w:val="24"/>
            <w:szCs w:val="24"/>
          </w:rPr>
          <w:t>https</w:t>
        </w:r>
        <w:r w:rsidRPr="007573D4">
          <w:rPr>
            <w:rStyle w:val="a3"/>
            <w:rFonts w:ascii="Times New Roman" w:hAnsi="Times New Roman" w:cs="Times New Roman"/>
            <w:color w:val="auto"/>
            <w:sz w:val="24"/>
            <w:szCs w:val="24"/>
            <w:lang w:val="ru-RU"/>
          </w:rPr>
          <w:t>://</w:t>
        </w:r>
        <w:r w:rsidRPr="007573D4">
          <w:rPr>
            <w:rStyle w:val="a3"/>
            <w:rFonts w:ascii="Times New Roman" w:hAnsi="Times New Roman" w:cs="Times New Roman"/>
            <w:color w:val="auto"/>
            <w:sz w:val="24"/>
            <w:szCs w:val="24"/>
          </w:rPr>
          <w:t>www</w:t>
        </w:r>
        <w:r w:rsidRPr="007573D4">
          <w:rPr>
            <w:rStyle w:val="a3"/>
            <w:rFonts w:ascii="Times New Roman" w:hAnsi="Times New Roman" w:cs="Times New Roman"/>
            <w:color w:val="auto"/>
            <w:sz w:val="24"/>
            <w:szCs w:val="24"/>
            <w:lang w:val="ru-RU"/>
          </w:rPr>
          <w:t>.</w:t>
        </w:r>
        <w:proofErr w:type="spellStart"/>
        <w:r w:rsidRPr="007573D4">
          <w:rPr>
            <w:rStyle w:val="a3"/>
            <w:rFonts w:ascii="Times New Roman" w:hAnsi="Times New Roman" w:cs="Times New Roman"/>
            <w:color w:val="auto"/>
            <w:sz w:val="24"/>
            <w:szCs w:val="24"/>
          </w:rPr>
          <w:t>tunduk</w:t>
        </w:r>
        <w:proofErr w:type="spellEnd"/>
        <w:r w:rsidRPr="007573D4">
          <w:rPr>
            <w:rStyle w:val="a3"/>
            <w:rFonts w:ascii="Times New Roman" w:hAnsi="Times New Roman" w:cs="Times New Roman"/>
            <w:color w:val="auto"/>
            <w:sz w:val="24"/>
            <w:szCs w:val="24"/>
            <w:lang w:val="ru-RU"/>
          </w:rPr>
          <w:t>.</w:t>
        </w:r>
        <w:r w:rsidRPr="007573D4">
          <w:rPr>
            <w:rStyle w:val="a3"/>
            <w:rFonts w:ascii="Times New Roman" w:hAnsi="Times New Roman" w:cs="Times New Roman"/>
            <w:color w:val="auto"/>
            <w:sz w:val="24"/>
            <w:szCs w:val="24"/>
          </w:rPr>
          <w:t>gov</w:t>
        </w:r>
        <w:r w:rsidRPr="007573D4">
          <w:rPr>
            <w:rStyle w:val="a3"/>
            <w:rFonts w:ascii="Times New Roman" w:hAnsi="Times New Roman" w:cs="Times New Roman"/>
            <w:color w:val="auto"/>
            <w:sz w:val="24"/>
            <w:szCs w:val="24"/>
            <w:lang w:val="ru-RU"/>
          </w:rPr>
          <w:t>.</w:t>
        </w:r>
        <w:r w:rsidRPr="007573D4">
          <w:rPr>
            <w:rStyle w:val="a3"/>
            <w:rFonts w:ascii="Times New Roman" w:hAnsi="Times New Roman" w:cs="Times New Roman"/>
            <w:color w:val="auto"/>
            <w:sz w:val="24"/>
            <w:szCs w:val="24"/>
          </w:rPr>
          <w:t>kg</w:t>
        </w:r>
        <w:r w:rsidRPr="007573D4">
          <w:rPr>
            <w:rStyle w:val="a3"/>
            <w:rFonts w:ascii="Times New Roman" w:hAnsi="Times New Roman" w:cs="Times New Roman"/>
            <w:color w:val="auto"/>
            <w:sz w:val="24"/>
            <w:szCs w:val="24"/>
            <w:lang w:val="ru-RU"/>
          </w:rPr>
          <w:t>/</w:t>
        </w:r>
      </w:hyperlink>
      <w:r w:rsidRPr="007573D4">
        <w:rPr>
          <w:rFonts w:ascii="Times New Roman" w:hAnsi="Times New Roman" w:cs="Times New Roman"/>
          <w:sz w:val="24"/>
          <w:szCs w:val="24"/>
          <w:lang w:val="ru-RU"/>
        </w:rPr>
        <w:t xml:space="preserve">  «Центр электронного взаимодействия» в КР) и т. д.</w:t>
      </w:r>
    </w:p>
    <w:p w14:paraId="249EEBC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Отображение пространственной информации, размещенной на веб-приложениях поддержки ГИС. (Интеграция и передача </w:t>
      </w:r>
      <w:r w:rsidRPr="007573D4">
        <w:rPr>
          <w:rFonts w:ascii="Times New Roman" w:hAnsi="Times New Roman" w:cs="Times New Roman"/>
          <w:sz w:val="24"/>
          <w:szCs w:val="24"/>
        </w:rPr>
        <w:t>WMS</w:t>
      </w:r>
      <w:r w:rsidRPr="003A16DF">
        <w:rPr>
          <w:rFonts w:ascii="Times New Roman" w:hAnsi="Times New Roman" w:cs="Times New Roman"/>
          <w:sz w:val="24"/>
          <w:szCs w:val="24"/>
          <w:lang w:val="ru-RU"/>
        </w:rPr>
        <w:t xml:space="preserve">, </w:t>
      </w:r>
      <w:r w:rsidRPr="007573D4">
        <w:rPr>
          <w:rFonts w:ascii="Times New Roman" w:hAnsi="Times New Roman" w:cs="Times New Roman"/>
          <w:sz w:val="24"/>
          <w:szCs w:val="24"/>
        </w:rPr>
        <w:t>WFS</w:t>
      </w:r>
      <w:r w:rsidRPr="003A16DF">
        <w:rPr>
          <w:rFonts w:ascii="Times New Roman" w:hAnsi="Times New Roman" w:cs="Times New Roman"/>
          <w:sz w:val="24"/>
          <w:szCs w:val="24"/>
          <w:lang w:val="ru-RU"/>
        </w:rPr>
        <w:t xml:space="preserve"> </w:t>
      </w:r>
      <w:r w:rsidRPr="007573D4">
        <w:rPr>
          <w:rFonts w:ascii="Times New Roman" w:hAnsi="Times New Roman" w:cs="Times New Roman"/>
          <w:sz w:val="24"/>
          <w:szCs w:val="24"/>
          <w:lang w:val="ru-RU"/>
        </w:rPr>
        <w:t>сервисов)</w:t>
      </w:r>
    </w:p>
    <w:p w14:paraId="7FC8FC2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p w14:paraId="5C7F28F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Веб-приложение должен соответствовать следующим требованиям:</w:t>
      </w:r>
    </w:p>
    <w:p w14:paraId="15540EE9"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Обмен информацией между всеми организациями, связанными с рисками чрезвычайных ситуаций, с использованием единых стандартов, форматов и правил.</w:t>
      </w:r>
    </w:p>
    <w:p w14:paraId="54CCBF6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lastRenderedPageBreak/>
        <w:t>2. Использование доступных интернет-ресурсов с данными, необходимыми для проведения анализа, моделирования и прогнозирования рисков возникновения природных процессов.</w:t>
      </w:r>
    </w:p>
    <w:p w14:paraId="4DD8E768"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3. Обеспечение открытого доступа для широкого круга пользователей, включая население.</w:t>
      </w:r>
    </w:p>
    <w:p w14:paraId="153251B5"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4. Обеспечение взаимодействия с существующими службами МЧС (как услуга «112», </w:t>
      </w:r>
      <w:proofErr w:type="spellStart"/>
      <w:r w:rsidRPr="007573D4">
        <w:rPr>
          <w:rFonts w:ascii="Times New Roman" w:hAnsi="Times New Roman" w:cs="Times New Roman"/>
          <w:sz w:val="24"/>
          <w:szCs w:val="24"/>
          <w:lang w:val="ru-RU"/>
        </w:rPr>
        <w:t>Вебпортал</w:t>
      </w:r>
      <w:proofErr w:type="spellEnd"/>
      <w:r w:rsidRPr="007573D4">
        <w:rPr>
          <w:rFonts w:ascii="Times New Roman" w:hAnsi="Times New Roman" w:cs="Times New Roman"/>
          <w:sz w:val="24"/>
          <w:szCs w:val="24"/>
          <w:lang w:val="ru-RU"/>
        </w:rPr>
        <w:t xml:space="preserve"> ДМПЧС и т.д.) и быть открытым для подключения другими агентствами и организациями посредством обмена данными в стандартных протоколах.</w:t>
      </w:r>
    </w:p>
    <w:p w14:paraId="467546D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p w14:paraId="1C2ADDBA"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Основная цель заключается в оцифровывании инфраструктуры </w:t>
      </w:r>
      <w:proofErr w:type="spellStart"/>
      <w:r w:rsidRPr="007573D4">
        <w:rPr>
          <w:rFonts w:ascii="Times New Roman" w:hAnsi="Times New Roman" w:cs="Times New Roman"/>
          <w:sz w:val="24"/>
          <w:szCs w:val="24"/>
          <w:lang w:val="ru-RU"/>
        </w:rPr>
        <w:t>Сельводзащиты</w:t>
      </w:r>
      <w:proofErr w:type="spellEnd"/>
      <w:r w:rsidRPr="007573D4">
        <w:rPr>
          <w:rFonts w:ascii="Times New Roman" w:hAnsi="Times New Roman" w:cs="Times New Roman"/>
          <w:sz w:val="24"/>
          <w:szCs w:val="24"/>
          <w:lang w:val="ru-RU"/>
        </w:rPr>
        <w:t xml:space="preserve"> и предоставлении информации цифровом формате в МЧС и других заинтересованных сторон.</w:t>
      </w:r>
    </w:p>
    <w:p w14:paraId="3388F094"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p w14:paraId="27822699" w14:textId="537A2ED9" w:rsidR="007A7AF1" w:rsidRPr="007573D4" w:rsidRDefault="007A7AF1" w:rsidP="00E4301D">
      <w:pPr>
        <w:pStyle w:val="a6"/>
        <w:numPr>
          <w:ilvl w:val="1"/>
          <w:numId w:val="19"/>
        </w:numPr>
        <w:spacing w:after="0" w:line="240" w:lineRule="auto"/>
        <w:jc w:val="both"/>
        <w:rPr>
          <w:rFonts w:ascii="Times New Roman" w:hAnsi="Times New Roman" w:cs="Times New Roman"/>
          <w:b/>
          <w:bCs/>
          <w:sz w:val="24"/>
          <w:szCs w:val="24"/>
          <w:lang w:val="ru-RU"/>
        </w:rPr>
      </w:pPr>
      <w:bookmarkStart w:id="24" w:name="_Toc12009482"/>
      <w:r w:rsidRPr="007573D4">
        <w:rPr>
          <w:rFonts w:ascii="Times New Roman" w:hAnsi="Times New Roman" w:cs="Times New Roman"/>
          <w:b/>
          <w:bCs/>
          <w:sz w:val="24"/>
          <w:szCs w:val="24"/>
          <w:lang w:val="ru-RU"/>
        </w:rPr>
        <w:t>Требования к структуре веб-</w:t>
      </w:r>
      <w:bookmarkEnd w:id="24"/>
      <w:r w:rsidRPr="007573D4">
        <w:rPr>
          <w:rFonts w:ascii="Times New Roman" w:hAnsi="Times New Roman" w:cs="Times New Roman"/>
          <w:b/>
          <w:bCs/>
          <w:sz w:val="24"/>
          <w:szCs w:val="24"/>
          <w:lang w:val="ru-RU"/>
        </w:rPr>
        <w:t>приложение</w:t>
      </w:r>
    </w:p>
    <w:p w14:paraId="470F845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Веб-приложение должен строиться на основе набора компонентов, взаимодействующих между собой для обеспечения решения комплексов задач, стоящих перед АИС и объединенных в несколько логических уровней функционирования:</w:t>
      </w:r>
    </w:p>
    <w:p w14:paraId="3954BF65"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уровень поддержки веб портала;</w:t>
      </w:r>
    </w:p>
    <w:p w14:paraId="033F4B9B"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уровень сбора данных;</w:t>
      </w:r>
    </w:p>
    <w:p w14:paraId="2E44187B"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уровень централизованного хранения данных;</w:t>
      </w:r>
    </w:p>
    <w:p w14:paraId="056BEFBF"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уровень аналитической обработки информации;</w:t>
      </w:r>
    </w:p>
    <w:p w14:paraId="18D91A54"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презентационный уровень.</w:t>
      </w:r>
    </w:p>
    <w:p w14:paraId="5BD3B4D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Уровень поддержки веб-приложения (источники информации) должен включать в себя информацию об </w:t>
      </w:r>
      <w:proofErr w:type="spellStart"/>
      <w:r w:rsidRPr="007573D4">
        <w:rPr>
          <w:rFonts w:ascii="Times New Roman" w:hAnsi="Times New Roman" w:cs="Times New Roman"/>
          <w:sz w:val="24"/>
          <w:szCs w:val="24"/>
          <w:lang w:val="ru-RU"/>
        </w:rPr>
        <w:t>обьектах</w:t>
      </w:r>
      <w:proofErr w:type="spellEnd"/>
      <w:r w:rsidRPr="007573D4">
        <w:rPr>
          <w:rFonts w:ascii="Times New Roman" w:hAnsi="Times New Roman" w:cs="Times New Roman"/>
          <w:sz w:val="24"/>
          <w:szCs w:val="24"/>
          <w:lang w:val="ru-RU"/>
        </w:rPr>
        <w:t xml:space="preserve"> </w:t>
      </w:r>
      <w:proofErr w:type="spellStart"/>
      <w:r w:rsidRPr="007573D4">
        <w:rPr>
          <w:rFonts w:ascii="Times New Roman" w:hAnsi="Times New Roman" w:cs="Times New Roman"/>
          <w:sz w:val="24"/>
          <w:szCs w:val="24"/>
          <w:lang w:val="ru-RU"/>
        </w:rPr>
        <w:t>Сельводзащиты</w:t>
      </w:r>
      <w:proofErr w:type="spellEnd"/>
      <w:r w:rsidRPr="007573D4">
        <w:rPr>
          <w:rFonts w:ascii="Times New Roman" w:hAnsi="Times New Roman" w:cs="Times New Roman"/>
          <w:sz w:val="24"/>
          <w:szCs w:val="24"/>
          <w:lang w:val="ru-RU"/>
        </w:rPr>
        <w:t xml:space="preserve">. </w:t>
      </w:r>
    </w:p>
    <w:p w14:paraId="63CEBD3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Уровень сбора данных должен обеспечивать электронное взаимодействие с поддерживающими веб-приложениями и реализовывать интерфейсы обмена информацией для поставщиков и потребителей информационных ресурсов веб-приложение через набор веб-сервисов на основе стандартов </w:t>
      </w:r>
      <w:r w:rsidRPr="007573D4">
        <w:rPr>
          <w:rFonts w:ascii="Times New Roman" w:hAnsi="Times New Roman" w:cs="Times New Roman"/>
          <w:sz w:val="24"/>
          <w:szCs w:val="24"/>
        </w:rPr>
        <w:t>SOAP</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WSDL</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REST</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WMS</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WFS</w:t>
      </w:r>
      <w:r w:rsidRPr="007573D4">
        <w:rPr>
          <w:rFonts w:ascii="Times New Roman" w:hAnsi="Times New Roman" w:cs="Times New Roman"/>
          <w:sz w:val="24"/>
          <w:szCs w:val="24"/>
          <w:lang w:val="ru-RU"/>
        </w:rPr>
        <w:t>. Кроме того, этот уровень должен включать компоненты, которые автоматизируют процессы первичной обработки и размещения входящей информации в централизованном хранилище.</w:t>
      </w:r>
    </w:p>
    <w:p w14:paraId="0D3E61B2"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Уровень централизованного хранилища данных должен быть представлен набором баз данных пространственной и непространственной информации. Кроме того, этот уровень должен включать компоненты, которые обеспечивают обновление, поиск и выдачу информации по запросу в соответствии с принятыми правилами. </w:t>
      </w:r>
    </w:p>
    <w:p w14:paraId="2D36944D" w14:textId="649E750A"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Консультант</w:t>
      </w:r>
      <w:r w:rsidR="007A7AF1" w:rsidRPr="007573D4">
        <w:rPr>
          <w:rFonts w:ascii="Times New Roman" w:hAnsi="Times New Roman" w:cs="Times New Roman"/>
          <w:sz w:val="24"/>
          <w:szCs w:val="24"/>
          <w:lang w:val="ru-RU"/>
        </w:rPr>
        <w:t xml:space="preserve"> обязуется внести предоставленную информацию в централизованное хранилище.   </w:t>
      </w:r>
    </w:p>
    <w:p w14:paraId="7A91B5CE" w14:textId="77777777" w:rsidR="00E4301D" w:rsidRPr="007573D4" w:rsidRDefault="00E4301D" w:rsidP="00E4301D">
      <w:pPr>
        <w:spacing w:after="0" w:line="240" w:lineRule="auto"/>
        <w:ind w:firstLine="851"/>
        <w:jc w:val="both"/>
        <w:rPr>
          <w:rFonts w:ascii="Times New Roman" w:hAnsi="Times New Roman" w:cs="Times New Roman"/>
          <w:sz w:val="24"/>
          <w:szCs w:val="24"/>
          <w:lang w:val="ru-RU"/>
        </w:rPr>
      </w:pPr>
    </w:p>
    <w:p w14:paraId="21E40F03" w14:textId="4D7F0787" w:rsidR="007A7AF1" w:rsidRPr="007573D4" w:rsidRDefault="007A7AF1" w:rsidP="00E4301D">
      <w:pPr>
        <w:pStyle w:val="a6"/>
        <w:numPr>
          <w:ilvl w:val="1"/>
          <w:numId w:val="19"/>
        </w:numPr>
        <w:spacing w:after="0" w:line="240" w:lineRule="auto"/>
        <w:jc w:val="both"/>
        <w:rPr>
          <w:rFonts w:ascii="Times New Roman" w:hAnsi="Times New Roman" w:cs="Times New Roman"/>
          <w:b/>
          <w:bCs/>
          <w:sz w:val="24"/>
          <w:szCs w:val="24"/>
        </w:rPr>
      </w:pPr>
      <w:bookmarkStart w:id="25" w:name="_Toc12009483"/>
      <w:proofErr w:type="spellStart"/>
      <w:r w:rsidRPr="007573D4">
        <w:rPr>
          <w:rFonts w:ascii="Times New Roman" w:hAnsi="Times New Roman" w:cs="Times New Roman"/>
          <w:b/>
          <w:bCs/>
          <w:sz w:val="24"/>
          <w:szCs w:val="24"/>
        </w:rPr>
        <w:t>Основные</w:t>
      </w:r>
      <w:proofErr w:type="spellEnd"/>
      <w:r w:rsidRPr="007573D4">
        <w:rPr>
          <w:rFonts w:ascii="Times New Roman" w:hAnsi="Times New Roman" w:cs="Times New Roman"/>
          <w:b/>
          <w:bCs/>
          <w:sz w:val="24"/>
          <w:szCs w:val="24"/>
        </w:rPr>
        <w:t xml:space="preserve"> </w:t>
      </w:r>
      <w:proofErr w:type="spellStart"/>
      <w:r w:rsidRPr="007573D4">
        <w:rPr>
          <w:rFonts w:ascii="Times New Roman" w:hAnsi="Times New Roman" w:cs="Times New Roman"/>
          <w:b/>
          <w:bCs/>
          <w:sz w:val="24"/>
          <w:szCs w:val="24"/>
        </w:rPr>
        <w:t>задачи</w:t>
      </w:r>
      <w:proofErr w:type="spellEnd"/>
      <w:r w:rsidRPr="007573D4">
        <w:rPr>
          <w:rFonts w:ascii="Times New Roman" w:hAnsi="Times New Roman" w:cs="Times New Roman"/>
          <w:b/>
          <w:bCs/>
          <w:sz w:val="24"/>
          <w:szCs w:val="24"/>
        </w:rPr>
        <w:t xml:space="preserve"> </w:t>
      </w:r>
      <w:proofErr w:type="spellStart"/>
      <w:r w:rsidRPr="007573D4">
        <w:rPr>
          <w:rFonts w:ascii="Times New Roman" w:hAnsi="Times New Roman" w:cs="Times New Roman"/>
          <w:b/>
          <w:bCs/>
          <w:sz w:val="24"/>
          <w:szCs w:val="24"/>
        </w:rPr>
        <w:t>веб-</w:t>
      </w:r>
      <w:bookmarkStart w:id="26" w:name="_Toc12009484"/>
      <w:bookmarkStart w:id="27" w:name="_Toc11940915"/>
      <w:bookmarkEnd w:id="25"/>
      <w:bookmarkEnd w:id="26"/>
      <w:bookmarkEnd w:id="27"/>
      <w:r w:rsidRPr="007573D4">
        <w:rPr>
          <w:rFonts w:ascii="Times New Roman" w:hAnsi="Times New Roman" w:cs="Times New Roman"/>
          <w:b/>
          <w:bCs/>
          <w:sz w:val="24"/>
          <w:szCs w:val="24"/>
        </w:rPr>
        <w:t>приложение</w:t>
      </w:r>
      <w:proofErr w:type="spellEnd"/>
    </w:p>
    <w:p w14:paraId="4520B30B" w14:textId="5A55057D" w:rsidR="007A7AF1" w:rsidRPr="007573D4" w:rsidRDefault="007A7AF1" w:rsidP="00E4301D">
      <w:pPr>
        <w:pStyle w:val="a6"/>
        <w:numPr>
          <w:ilvl w:val="6"/>
          <w:numId w:val="2"/>
        </w:numPr>
        <w:spacing w:after="0" w:line="240" w:lineRule="auto"/>
        <w:ind w:left="142" w:firstLine="992"/>
        <w:jc w:val="both"/>
        <w:rPr>
          <w:rFonts w:ascii="Times New Roman" w:hAnsi="Times New Roman" w:cs="Times New Roman"/>
          <w:b/>
          <w:bCs/>
          <w:i/>
          <w:iCs/>
          <w:sz w:val="24"/>
          <w:szCs w:val="24"/>
          <w:lang w:val="ru-RU"/>
        </w:rPr>
      </w:pPr>
      <w:r w:rsidRPr="007573D4">
        <w:rPr>
          <w:rFonts w:ascii="Times New Roman" w:hAnsi="Times New Roman" w:cs="Times New Roman"/>
          <w:b/>
          <w:bCs/>
          <w:i/>
          <w:iCs/>
          <w:sz w:val="24"/>
          <w:szCs w:val="24"/>
          <w:lang w:val="ru-RU"/>
        </w:rPr>
        <w:t xml:space="preserve">Сбор и регистрация информации об инфраструктуре и документации </w:t>
      </w:r>
      <w:proofErr w:type="spellStart"/>
      <w:r w:rsidRPr="007573D4">
        <w:rPr>
          <w:rFonts w:ascii="Times New Roman" w:hAnsi="Times New Roman" w:cs="Times New Roman"/>
          <w:b/>
          <w:bCs/>
          <w:i/>
          <w:iCs/>
          <w:sz w:val="24"/>
          <w:szCs w:val="24"/>
          <w:lang w:val="ru-RU"/>
        </w:rPr>
        <w:t>Сельводзащиты</w:t>
      </w:r>
      <w:proofErr w:type="spellEnd"/>
      <w:r w:rsidRPr="007573D4">
        <w:rPr>
          <w:rFonts w:ascii="Times New Roman" w:hAnsi="Times New Roman" w:cs="Times New Roman"/>
          <w:b/>
          <w:bCs/>
          <w:i/>
          <w:iCs/>
          <w:sz w:val="24"/>
          <w:szCs w:val="24"/>
          <w:lang w:val="ru-RU"/>
        </w:rPr>
        <w:t>.</w:t>
      </w:r>
    </w:p>
    <w:p w14:paraId="12817561"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Данная задача включает следующие разделы:</w:t>
      </w:r>
    </w:p>
    <w:p w14:paraId="0B80CF8D" w14:textId="266504D9" w:rsidR="007A7AF1" w:rsidRPr="007573D4" w:rsidRDefault="007A7AF1" w:rsidP="00E4301D">
      <w:pPr>
        <w:pStyle w:val="a6"/>
        <w:numPr>
          <w:ilvl w:val="6"/>
          <w:numId w:val="28"/>
        </w:numPr>
        <w:spacing w:after="0" w:line="240" w:lineRule="auto"/>
        <w:ind w:left="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Подготовка материалов обследования. Для этого веб-приложение должен содержать специальный раздел, где пользователь будет иметь возможность ввести сведения об объекте, указать ее координаты и предоставить фото- и/или видеоматериалы. Такое сообщение автоматически регистрируется в базе данных веб-приложение. </w:t>
      </w:r>
    </w:p>
    <w:p w14:paraId="67A7085F" w14:textId="1FA38C7E" w:rsidR="007A7AF1" w:rsidRPr="007573D4" w:rsidRDefault="007A7AF1" w:rsidP="00E4301D">
      <w:pPr>
        <w:pStyle w:val="a6"/>
        <w:numPr>
          <w:ilvl w:val="3"/>
          <w:numId w:val="28"/>
        </w:numPr>
        <w:spacing w:after="0" w:line="240" w:lineRule="auto"/>
        <w:ind w:left="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Обработка данных о паспортизации объекта. Этот раздел должен быть доступен только для специалистов СЕЛЬВОДЗАЩИТА. В случае реальности внесения информации необходимо учесть конструктор для введения обязательных критериев и прикрепление документов к нему.</w:t>
      </w:r>
    </w:p>
    <w:p w14:paraId="0DF90E8A" w14:textId="77777777" w:rsidR="007A7AF1" w:rsidRPr="007573D4" w:rsidRDefault="007A7AF1" w:rsidP="00E4301D">
      <w:pPr>
        <w:pStyle w:val="a6"/>
        <w:spacing w:after="0" w:line="240" w:lineRule="auto"/>
        <w:ind w:left="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lastRenderedPageBreak/>
        <w:t xml:space="preserve">Специалист </w:t>
      </w:r>
      <w:proofErr w:type="spellStart"/>
      <w:r w:rsidRPr="007573D4">
        <w:rPr>
          <w:rFonts w:ascii="Times New Roman" w:hAnsi="Times New Roman" w:cs="Times New Roman"/>
          <w:sz w:val="24"/>
          <w:szCs w:val="24"/>
          <w:lang w:val="ru-RU"/>
        </w:rPr>
        <w:t>Сельводзащиты</w:t>
      </w:r>
      <w:proofErr w:type="spellEnd"/>
      <w:r w:rsidRPr="007573D4">
        <w:rPr>
          <w:rFonts w:ascii="Times New Roman" w:hAnsi="Times New Roman" w:cs="Times New Roman"/>
          <w:sz w:val="24"/>
          <w:szCs w:val="24"/>
          <w:lang w:val="ru-RU"/>
        </w:rPr>
        <w:t xml:space="preserve"> должен иметь возможность ввести информацию об объекте на месте согласно ПОСТАНОВЛЕНИЕ КАБИНЕТА МИНИСТРОВ КЫРГЫЗСКОЙ РЕСПУБЛИКИ от 15 ноября 2021 года № </w:t>
      </w:r>
      <w:proofErr w:type="gramStart"/>
      <w:r w:rsidRPr="007573D4">
        <w:rPr>
          <w:rFonts w:ascii="Times New Roman" w:hAnsi="Times New Roman" w:cs="Times New Roman"/>
          <w:sz w:val="24"/>
          <w:szCs w:val="24"/>
          <w:lang w:val="ru-RU"/>
        </w:rPr>
        <w:t>262 :</w:t>
      </w:r>
      <w:proofErr w:type="gramEnd"/>
    </w:p>
    <w:p w14:paraId="26AF786F" w14:textId="77777777" w:rsidR="007A7AF1" w:rsidRPr="007573D4" w:rsidRDefault="007A7AF1" w:rsidP="00E4301D">
      <w:pPr>
        <w:pStyle w:val="a6"/>
        <w:spacing w:after="0" w:line="240" w:lineRule="auto"/>
        <w:ind w:left="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формирование и реализация годовых и краткосрочных программ ремонтно-восстановительных и реабилитационных работ;</w:t>
      </w:r>
    </w:p>
    <w:p w14:paraId="34AC0BEC" w14:textId="77777777" w:rsidR="007A7AF1" w:rsidRPr="007573D4" w:rsidRDefault="007A7AF1" w:rsidP="00E4301D">
      <w:pPr>
        <w:pStyle w:val="a6"/>
        <w:spacing w:after="0" w:line="240" w:lineRule="auto"/>
        <w:ind w:left="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поддержание </w:t>
      </w:r>
      <w:proofErr w:type="spellStart"/>
      <w:r w:rsidRPr="007573D4">
        <w:rPr>
          <w:rFonts w:ascii="Times New Roman" w:hAnsi="Times New Roman" w:cs="Times New Roman"/>
          <w:sz w:val="24"/>
          <w:szCs w:val="24"/>
          <w:lang w:val="ru-RU"/>
        </w:rPr>
        <w:t>селепаводковой</w:t>
      </w:r>
      <w:proofErr w:type="spellEnd"/>
      <w:r w:rsidRPr="007573D4">
        <w:rPr>
          <w:rFonts w:ascii="Times New Roman" w:hAnsi="Times New Roman" w:cs="Times New Roman"/>
          <w:sz w:val="24"/>
          <w:szCs w:val="24"/>
          <w:lang w:val="ru-RU"/>
        </w:rPr>
        <w:t xml:space="preserve"> инфраструктуры (берегозащитных дамб и </w:t>
      </w:r>
      <w:proofErr w:type="spellStart"/>
      <w:r w:rsidRPr="007573D4">
        <w:rPr>
          <w:rFonts w:ascii="Times New Roman" w:hAnsi="Times New Roman" w:cs="Times New Roman"/>
          <w:sz w:val="24"/>
          <w:szCs w:val="24"/>
          <w:lang w:val="ru-RU"/>
        </w:rPr>
        <w:t>селехранилищ</w:t>
      </w:r>
      <w:proofErr w:type="spellEnd"/>
      <w:r w:rsidRPr="007573D4">
        <w:rPr>
          <w:rFonts w:ascii="Times New Roman" w:hAnsi="Times New Roman" w:cs="Times New Roman"/>
          <w:sz w:val="24"/>
          <w:szCs w:val="24"/>
          <w:lang w:val="ru-RU"/>
        </w:rPr>
        <w:t>) в надлежащем техническом состоянии;</w:t>
      </w:r>
    </w:p>
    <w:p w14:paraId="47522F28" w14:textId="77777777" w:rsidR="007A7AF1" w:rsidRPr="007573D4" w:rsidRDefault="007A7AF1" w:rsidP="00E4301D">
      <w:pPr>
        <w:pStyle w:val="a6"/>
        <w:spacing w:after="0" w:line="240" w:lineRule="auto"/>
        <w:ind w:left="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выполнение работ по предупреждению и ликвидации последствий стихийных бедствий.</w:t>
      </w:r>
    </w:p>
    <w:p w14:paraId="36E7E3E1" w14:textId="77777777" w:rsidR="007A7AF1" w:rsidRPr="007573D4" w:rsidRDefault="007A7AF1" w:rsidP="00E4301D">
      <w:pPr>
        <w:pStyle w:val="a6"/>
        <w:spacing w:after="0" w:line="240" w:lineRule="auto"/>
        <w:ind w:left="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Регистрация результатов обследования БУДЕТ АВТОМАТИЧЕСКИ СОХРАНЯТСЯ В ЕДИНУЮ БАЗУ ДАННЫХ. В случае если нет интернет или иной связи с БД, результат обследования будет храниться на планшете, где установлено приложения для полевого обследования и загрузиться в единую БД после подключения к ней.</w:t>
      </w:r>
    </w:p>
    <w:p w14:paraId="791DFA1D" w14:textId="17690A3E" w:rsidR="007A7AF1" w:rsidRPr="007573D4" w:rsidRDefault="007A7AF1" w:rsidP="00E4301D">
      <w:pPr>
        <w:pStyle w:val="a6"/>
        <w:numPr>
          <w:ilvl w:val="3"/>
          <w:numId w:val="28"/>
        </w:numPr>
        <w:spacing w:after="0" w:line="240" w:lineRule="auto"/>
        <w:ind w:left="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Подготовка отчетов по исполнению мероприятий.</w:t>
      </w:r>
    </w:p>
    <w:p w14:paraId="0E112067" w14:textId="3034B914" w:rsidR="007A7AF1" w:rsidRPr="007573D4" w:rsidRDefault="007A7AF1" w:rsidP="00E4301D">
      <w:pPr>
        <w:pStyle w:val="a6"/>
        <w:numPr>
          <w:ilvl w:val="3"/>
          <w:numId w:val="28"/>
        </w:numPr>
        <w:spacing w:after="0" w:line="240" w:lineRule="auto"/>
        <w:ind w:left="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Отображение всех действующих инфраструктур </w:t>
      </w:r>
      <w:proofErr w:type="spellStart"/>
      <w:r w:rsidRPr="007573D4">
        <w:rPr>
          <w:rFonts w:ascii="Times New Roman" w:hAnsi="Times New Roman" w:cs="Times New Roman"/>
          <w:sz w:val="24"/>
          <w:szCs w:val="24"/>
          <w:lang w:val="ru-RU"/>
        </w:rPr>
        <w:t>Сельводзащиты</w:t>
      </w:r>
      <w:proofErr w:type="spellEnd"/>
      <w:r w:rsidRPr="007573D4">
        <w:rPr>
          <w:rFonts w:ascii="Times New Roman" w:hAnsi="Times New Roman" w:cs="Times New Roman"/>
          <w:sz w:val="24"/>
          <w:szCs w:val="24"/>
          <w:lang w:val="ru-RU"/>
        </w:rPr>
        <w:t xml:space="preserve"> может быть ограничено по уровню доступа.</w:t>
      </w:r>
    </w:p>
    <w:p w14:paraId="4214B841"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p w14:paraId="2FED6F3B" w14:textId="60D6535B"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b/>
          <w:bCs/>
          <w:i/>
          <w:iCs/>
          <w:sz w:val="24"/>
          <w:szCs w:val="24"/>
          <w:lang w:val="ru-RU"/>
        </w:rPr>
        <w:t>2.</w:t>
      </w:r>
      <w:r w:rsidR="007A7AF1" w:rsidRPr="007573D4">
        <w:rPr>
          <w:rFonts w:ascii="Times New Roman" w:hAnsi="Times New Roman" w:cs="Times New Roman"/>
          <w:b/>
          <w:bCs/>
          <w:i/>
          <w:iCs/>
          <w:sz w:val="24"/>
          <w:szCs w:val="24"/>
          <w:lang w:val="ru-RU"/>
        </w:rPr>
        <w:t xml:space="preserve">Обеспечение населения и органов власти информацией об инфраструктуре </w:t>
      </w:r>
      <w:proofErr w:type="spellStart"/>
      <w:r w:rsidR="007A7AF1" w:rsidRPr="007573D4">
        <w:rPr>
          <w:rFonts w:ascii="Times New Roman" w:hAnsi="Times New Roman" w:cs="Times New Roman"/>
          <w:b/>
          <w:bCs/>
          <w:i/>
          <w:iCs/>
          <w:sz w:val="24"/>
          <w:szCs w:val="24"/>
          <w:lang w:val="ru-RU"/>
        </w:rPr>
        <w:t>Сельводзащиты</w:t>
      </w:r>
      <w:proofErr w:type="spellEnd"/>
      <w:r w:rsidR="007A7AF1"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u w:val="single"/>
          <w:lang w:val="ru-RU"/>
        </w:rPr>
        <w:t>Не вся информация</w:t>
      </w:r>
      <w:r w:rsidR="007A7AF1" w:rsidRPr="007573D4">
        <w:rPr>
          <w:rFonts w:ascii="Times New Roman" w:hAnsi="Times New Roman" w:cs="Times New Roman"/>
          <w:sz w:val="24"/>
          <w:szCs w:val="24"/>
          <w:lang w:val="ru-RU"/>
        </w:rPr>
        <w:t xml:space="preserve"> должна отображаться для населения:</w:t>
      </w:r>
    </w:p>
    <w:p w14:paraId="42D0E73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Данное задание предназначено для организации через веб-приложение, предназначенный для общего пользования.</w:t>
      </w:r>
    </w:p>
    <w:p w14:paraId="63427547"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Веб-страница должна содержать описания инфраструктуры и информации о ней.</w:t>
      </w:r>
    </w:p>
    <w:p w14:paraId="079A184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Выборка должна осуществляться по различным параметрам (тип, дата обследования, объём и </w:t>
      </w:r>
      <w:proofErr w:type="spellStart"/>
      <w:r w:rsidRPr="007573D4">
        <w:rPr>
          <w:rFonts w:ascii="Times New Roman" w:hAnsi="Times New Roman" w:cs="Times New Roman"/>
          <w:sz w:val="24"/>
          <w:szCs w:val="24"/>
          <w:lang w:val="ru-RU"/>
        </w:rPr>
        <w:t>тд</w:t>
      </w:r>
      <w:proofErr w:type="spellEnd"/>
      <w:r w:rsidRPr="007573D4">
        <w:rPr>
          <w:rFonts w:ascii="Times New Roman" w:hAnsi="Times New Roman" w:cs="Times New Roman"/>
          <w:sz w:val="24"/>
          <w:szCs w:val="24"/>
          <w:lang w:val="ru-RU"/>
        </w:rPr>
        <w:t>).</w:t>
      </w:r>
    </w:p>
    <w:p w14:paraId="3DA1724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Веб-страница должна быть доступна всем, но только специалисты СЕЛЬВОДЗАЩИТА могут редактировать и изменять информацию.</w:t>
      </w:r>
    </w:p>
    <w:p w14:paraId="75AA8AA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Информация должна быть представлена в виде карты с легендой, содержащей информацию об инфраструктуре; при нажатии на значок информация должна отображаться с изображением или видеоматериалом и описанием.</w:t>
      </w:r>
    </w:p>
    <w:p w14:paraId="2A96EA1D"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Функционал должен включать возможность хранения, поиска и визуализации архивных материалов СЕЛЬВОДЗАЩИТА.</w:t>
      </w:r>
    </w:p>
    <w:p w14:paraId="7AA0174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p w14:paraId="6AAACAB9" w14:textId="6AC2AF80" w:rsidR="007A7AF1" w:rsidRPr="007573D4" w:rsidRDefault="007A7AF1" w:rsidP="00E4301D">
      <w:pPr>
        <w:pStyle w:val="a6"/>
        <w:numPr>
          <w:ilvl w:val="1"/>
          <w:numId w:val="19"/>
        </w:numPr>
        <w:spacing w:after="0" w:line="240" w:lineRule="auto"/>
        <w:jc w:val="both"/>
        <w:rPr>
          <w:rFonts w:ascii="Times New Roman" w:hAnsi="Times New Roman" w:cs="Times New Roman"/>
          <w:b/>
          <w:bCs/>
          <w:iCs/>
          <w:sz w:val="24"/>
          <w:szCs w:val="24"/>
          <w:lang w:val="ru-RU"/>
        </w:rPr>
      </w:pPr>
      <w:r w:rsidRPr="007573D4">
        <w:rPr>
          <w:rFonts w:ascii="Times New Roman" w:hAnsi="Times New Roman" w:cs="Times New Roman"/>
          <w:b/>
          <w:bCs/>
          <w:iCs/>
          <w:sz w:val="24"/>
          <w:szCs w:val="24"/>
          <w:lang w:val="ru-RU"/>
        </w:rPr>
        <w:t>Визуальный анализ инфраструктуры (инструмент веб-картографирования)</w:t>
      </w:r>
    </w:p>
    <w:p w14:paraId="35300ED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 рамках данного задания выделены следующие подзадачи:</w:t>
      </w:r>
    </w:p>
    <w:p w14:paraId="0FB5728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Послойное отображение основных и тематических пространственных данных.</w:t>
      </w:r>
    </w:p>
    <w:p w14:paraId="3EF819A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2. Масштабирование, перемещение, измерение метрических характеристик.</w:t>
      </w:r>
    </w:p>
    <w:p w14:paraId="4EFE2A9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3. Атрибутивный и пространственный поиск объектов на карте.</w:t>
      </w:r>
    </w:p>
    <w:p w14:paraId="07B4986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4. Интерактивный выбор объектов на карте с получением краткой информации о ней и возможностью переключения на подробный паспорт объекта при его наличии.</w:t>
      </w:r>
    </w:p>
    <w:p w14:paraId="364888E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5. Распечатка выбранных областей карты.</w:t>
      </w:r>
    </w:p>
    <w:p w14:paraId="17B9EB8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6. Настройка наборов и слоев, группировка пространственных данных по наборам и слоям карты.</w:t>
      </w:r>
    </w:p>
    <w:p w14:paraId="528E58F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7. Разграничение прав доступа к наборам и слоям карты.</w:t>
      </w:r>
    </w:p>
    <w:p w14:paraId="39F6CB6D"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8. Отображение легенды по слоям карты.</w:t>
      </w:r>
    </w:p>
    <w:p w14:paraId="4BE6DF1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9. Возможность предоставления пространственной и атрибутивной информации</w:t>
      </w:r>
    </w:p>
    <w:p w14:paraId="7308CAD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10. В качестве базовых слоев (геоинформационная подложка) используются следующие слои:</w:t>
      </w:r>
    </w:p>
    <w:p w14:paraId="335BA73A"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 xml:space="preserve">спутник </w:t>
      </w:r>
      <w:r w:rsidRPr="007573D4">
        <w:rPr>
          <w:rFonts w:ascii="Times New Roman" w:hAnsi="Times New Roman" w:cs="Times New Roman"/>
          <w:sz w:val="24"/>
          <w:szCs w:val="24"/>
        </w:rPr>
        <w:t>Bing</w:t>
      </w:r>
    </w:p>
    <w:p w14:paraId="5E2B2A38"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2ГИС</w:t>
      </w:r>
    </w:p>
    <w:p w14:paraId="38FF917E"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rPr>
        <w:t>OpenStreetMap</w:t>
      </w:r>
    </w:p>
    <w:p w14:paraId="3F7D5EDF"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rPr>
        <w:lastRenderedPageBreak/>
        <w:t>ESRI</w:t>
      </w:r>
      <w:r w:rsidRPr="003A16DF">
        <w:rPr>
          <w:rFonts w:ascii="Times New Roman" w:hAnsi="Times New Roman" w:cs="Times New Roman"/>
          <w:sz w:val="24"/>
          <w:szCs w:val="24"/>
          <w:lang w:val="ru-RU"/>
        </w:rPr>
        <w:t xml:space="preserve"> Снимки</w:t>
      </w:r>
    </w:p>
    <w:p w14:paraId="47AD7185" w14:textId="77777777" w:rsidR="007A7AF1" w:rsidRPr="007573D4" w:rsidRDefault="007A7AF1" w:rsidP="00E4301D">
      <w:pPr>
        <w:spacing w:after="0" w:line="240" w:lineRule="auto"/>
        <w:ind w:firstLine="851"/>
        <w:jc w:val="both"/>
        <w:rPr>
          <w:rFonts w:ascii="Times New Roman" w:hAnsi="Times New Roman" w:cs="Times New Roman"/>
          <w:sz w:val="24"/>
          <w:szCs w:val="24"/>
        </w:rPr>
      </w:pPr>
      <w:r w:rsidRPr="007573D4">
        <w:rPr>
          <w:rFonts w:ascii="Times New Roman" w:hAnsi="Times New Roman" w:cs="Times New Roman"/>
          <w:sz w:val="24"/>
          <w:szCs w:val="24"/>
        </w:rPr>
        <w:t>ESRI Top Map</w:t>
      </w:r>
    </w:p>
    <w:p w14:paraId="63E8D35B" w14:textId="77777777" w:rsidR="007A7AF1" w:rsidRPr="007573D4" w:rsidRDefault="007A7AF1" w:rsidP="00E4301D">
      <w:pPr>
        <w:spacing w:after="0" w:line="240" w:lineRule="auto"/>
        <w:ind w:firstLine="851"/>
        <w:jc w:val="both"/>
        <w:rPr>
          <w:rFonts w:ascii="Times New Roman" w:hAnsi="Times New Roman" w:cs="Times New Roman"/>
          <w:sz w:val="24"/>
          <w:szCs w:val="24"/>
        </w:rPr>
      </w:pPr>
      <w:r w:rsidRPr="007573D4">
        <w:rPr>
          <w:rFonts w:ascii="Times New Roman" w:hAnsi="Times New Roman" w:cs="Times New Roman"/>
          <w:sz w:val="24"/>
          <w:szCs w:val="24"/>
        </w:rPr>
        <w:t xml:space="preserve">… и </w:t>
      </w:r>
      <w:proofErr w:type="spellStart"/>
      <w:r w:rsidRPr="007573D4">
        <w:rPr>
          <w:rFonts w:ascii="Times New Roman" w:hAnsi="Times New Roman" w:cs="Times New Roman"/>
          <w:sz w:val="24"/>
          <w:szCs w:val="24"/>
        </w:rPr>
        <w:t>т.д</w:t>
      </w:r>
      <w:proofErr w:type="spellEnd"/>
      <w:r w:rsidRPr="007573D4">
        <w:rPr>
          <w:rFonts w:ascii="Times New Roman" w:hAnsi="Times New Roman" w:cs="Times New Roman"/>
          <w:sz w:val="24"/>
          <w:szCs w:val="24"/>
        </w:rPr>
        <w:t>.</w:t>
      </w:r>
    </w:p>
    <w:p w14:paraId="7601344E" w14:textId="77777777" w:rsidR="007A7AF1" w:rsidRPr="007573D4" w:rsidRDefault="007A7AF1" w:rsidP="00E4301D">
      <w:pPr>
        <w:spacing w:after="0" w:line="240" w:lineRule="auto"/>
        <w:ind w:firstLine="851"/>
        <w:jc w:val="both"/>
        <w:rPr>
          <w:rFonts w:ascii="Times New Roman" w:hAnsi="Times New Roman" w:cs="Times New Roman"/>
          <w:sz w:val="24"/>
          <w:szCs w:val="24"/>
        </w:rPr>
      </w:pPr>
    </w:p>
    <w:p w14:paraId="274083E8"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Должна быть возможность подключения существующих базовых слоев (например, топографической основы).</w:t>
      </w:r>
    </w:p>
    <w:p w14:paraId="7111209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Функции добавления новых источников данных и подготовки иерархии слоев будут доступны только специалистам </w:t>
      </w:r>
      <w:proofErr w:type="spellStart"/>
      <w:r w:rsidRPr="007573D4">
        <w:rPr>
          <w:rFonts w:ascii="Times New Roman" w:hAnsi="Times New Roman" w:cs="Times New Roman"/>
          <w:sz w:val="24"/>
          <w:szCs w:val="24"/>
          <w:lang w:val="ru-RU"/>
        </w:rPr>
        <w:t>Сельводзащиты</w:t>
      </w:r>
      <w:proofErr w:type="spellEnd"/>
      <w:r w:rsidRPr="007573D4">
        <w:rPr>
          <w:rFonts w:ascii="Times New Roman" w:hAnsi="Times New Roman" w:cs="Times New Roman"/>
          <w:sz w:val="24"/>
          <w:szCs w:val="24"/>
          <w:lang w:val="ru-RU"/>
        </w:rPr>
        <w:t xml:space="preserve"> и администратору ИС.</w:t>
      </w:r>
    </w:p>
    <w:p w14:paraId="391C1B5F" w14:textId="77777777" w:rsidR="007A7AF1" w:rsidRPr="007573D4" w:rsidRDefault="007A7AF1" w:rsidP="00E4301D">
      <w:pPr>
        <w:spacing w:after="0" w:line="240" w:lineRule="auto"/>
        <w:ind w:firstLine="851"/>
        <w:jc w:val="both"/>
        <w:rPr>
          <w:rFonts w:ascii="Times New Roman" w:hAnsi="Times New Roman" w:cs="Times New Roman"/>
          <w:b/>
          <w:bCs/>
          <w:sz w:val="24"/>
          <w:szCs w:val="24"/>
          <w:lang w:val="ru-RU"/>
        </w:rPr>
      </w:pPr>
    </w:p>
    <w:p w14:paraId="0652CF2D" w14:textId="6804386F" w:rsidR="007A7AF1" w:rsidRPr="007573D4" w:rsidRDefault="007A7AF1" w:rsidP="00E4301D">
      <w:pPr>
        <w:pStyle w:val="a6"/>
        <w:numPr>
          <w:ilvl w:val="1"/>
          <w:numId w:val="19"/>
        </w:numPr>
        <w:spacing w:after="0" w:line="240" w:lineRule="auto"/>
        <w:jc w:val="both"/>
        <w:rPr>
          <w:rFonts w:ascii="Times New Roman" w:hAnsi="Times New Roman" w:cs="Times New Roman"/>
          <w:b/>
          <w:bCs/>
          <w:iCs/>
          <w:sz w:val="24"/>
          <w:szCs w:val="24"/>
          <w:lang w:val="ru-RU"/>
        </w:rPr>
      </w:pPr>
      <w:r w:rsidRPr="007573D4">
        <w:rPr>
          <w:rFonts w:ascii="Times New Roman" w:hAnsi="Times New Roman" w:cs="Times New Roman"/>
          <w:b/>
          <w:bCs/>
          <w:iCs/>
          <w:sz w:val="24"/>
          <w:szCs w:val="24"/>
          <w:lang w:val="ru-RU"/>
        </w:rPr>
        <w:t>Организация хранения, поиска и визуализации архивных материалов СЕЛЬВОДЗАЩИТА на веб-приложение</w:t>
      </w:r>
    </w:p>
    <w:p w14:paraId="31E2A5A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p w14:paraId="5EF9A2E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 СЕЛЬВОДЗАЩИТА существует много отчетов, заключений и других материалов в бумажном формате, содержащих важную информацию. Необходимо перевести их в электронный формат и настроить веб-приложение для управления документами в виде каталогизированных электронных архивов с доступом через сервисы веб-приложения.</w:t>
      </w:r>
    </w:p>
    <w:p w14:paraId="29EB4A57"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p w14:paraId="428FBDF4"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Следующие мероприятия должны быть выполнены:</w:t>
      </w:r>
    </w:p>
    <w:p w14:paraId="1F770505"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Для работы с архивными документами должна быть разработана отдельная страница веб-приложения с возможностью загрузки отсканированных документов и метаданных, простого поиска информации на основе значений ее основных параметров в метаданных.</w:t>
      </w:r>
    </w:p>
    <w:p w14:paraId="34086051"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2. Возможность предварительного просмотра документов и привязки их к объектам слоев пространственных данных должна быть добавлена ​​к сервисам веб-приложения, чтобы при щелчке на объекте вместе с его атрибутными данными можно было получать связанные с документами ссылки.</w:t>
      </w:r>
    </w:p>
    <w:p w14:paraId="4063D28D" w14:textId="0F0F0CD2"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3. В целях обучения </w:t>
      </w:r>
      <w:r w:rsidR="00E4301D" w:rsidRPr="007573D4">
        <w:rPr>
          <w:rFonts w:ascii="Times New Roman" w:hAnsi="Times New Roman" w:cs="Times New Roman"/>
          <w:sz w:val="24"/>
          <w:szCs w:val="24"/>
          <w:lang w:val="ru-RU"/>
        </w:rPr>
        <w:t>Консультант</w:t>
      </w:r>
      <w:r w:rsidRPr="007573D4">
        <w:rPr>
          <w:rFonts w:ascii="Times New Roman" w:hAnsi="Times New Roman" w:cs="Times New Roman"/>
          <w:sz w:val="24"/>
          <w:szCs w:val="24"/>
          <w:lang w:val="ru-RU"/>
        </w:rPr>
        <w:t xml:space="preserve"> совместно с </w:t>
      </w:r>
      <w:r w:rsidR="00E4301D" w:rsidRPr="007573D4">
        <w:rPr>
          <w:rFonts w:ascii="Times New Roman" w:hAnsi="Times New Roman" w:cs="Times New Roman"/>
          <w:sz w:val="24"/>
          <w:szCs w:val="24"/>
          <w:lang w:val="ru-RU"/>
        </w:rPr>
        <w:t>Заказчиком</w:t>
      </w:r>
      <w:r w:rsidRPr="007573D4">
        <w:rPr>
          <w:rFonts w:ascii="Times New Roman" w:hAnsi="Times New Roman" w:cs="Times New Roman"/>
          <w:sz w:val="24"/>
          <w:szCs w:val="24"/>
          <w:lang w:val="ru-RU"/>
        </w:rPr>
        <w:t xml:space="preserve"> проведет следующие работы с учетом того, что в дальнейшем </w:t>
      </w:r>
      <w:r w:rsidR="007573D4" w:rsidRPr="007573D4">
        <w:rPr>
          <w:rFonts w:ascii="Times New Roman" w:hAnsi="Times New Roman" w:cs="Times New Roman"/>
          <w:sz w:val="24"/>
          <w:szCs w:val="24"/>
          <w:lang w:val="ru-RU"/>
        </w:rPr>
        <w:t>Заказчик</w:t>
      </w:r>
      <w:r w:rsidRPr="007573D4">
        <w:rPr>
          <w:rFonts w:ascii="Times New Roman" w:hAnsi="Times New Roman" w:cs="Times New Roman"/>
          <w:sz w:val="24"/>
          <w:szCs w:val="24"/>
          <w:lang w:val="ru-RU"/>
        </w:rPr>
        <w:t xml:space="preserve"> будет выполнять их самостоятельно:</w:t>
      </w:r>
    </w:p>
    <w:p w14:paraId="50913DDE" w14:textId="16C3D56B"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п</w:t>
      </w:r>
      <w:r w:rsidR="007A7AF1" w:rsidRPr="007573D4">
        <w:rPr>
          <w:rFonts w:ascii="Times New Roman" w:hAnsi="Times New Roman" w:cs="Times New Roman"/>
          <w:sz w:val="24"/>
          <w:szCs w:val="24"/>
          <w:lang w:val="ru-RU"/>
        </w:rPr>
        <w:t xml:space="preserve">ровести инвентаризацию имеющихся документов и классифицировать их по основным категориям. Работа должна быть выполнена </w:t>
      </w:r>
      <w:r w:rsidR="007573D4" w:rsidRPr="007573D4">
        <w:rPr>
          <w:rFonts w:ascii="Times New Roman" w:hAnsi="Times New Roman" w:cs="Times New Roman"/>
          <w:sz w:val="24"/>
          <w:szCs w:val="24"/>
          <w:lang w:val="ru-RU"/>
        </w:rPr>
        <w:t>Заказчиком</w:t>
      </w:r>
      <w:r w:rsidRPr="007573D4">
        <w:rPr>
          <w:rFonts w:ascii="Times New Roman" w:hAnsi="Times New Roman" w:cs="Times New Roman"/>
          <w:sz w:val="24"/>
          <w:szCs w:val="24"/>
          <w:lang w:val="ru-RU"/>
        </w:rPr>
        <w:t>;</w:t>
      </w:r>
    </w:p>
    <w:p w14:paraId="6EFF54E6" w14:textId="420E9D4B"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lang w:val="ru-RU"/>
        </w:rPr>
        <w:t xml:space="preserve">Для выполнения сканирования документов и последующей обработки с целью улучшения качества изображений, </w:t>
      </w:r>
      <w:r w:rsidRPr="007573D4">
        <w:rPr>
          <w:rFonts w:ascii="Times New Roman" w:hAnsi="Times New Roman" w:cs="Times New Roman"/>
          <w:sz w:val="24"/>
          <w:szCs w:val="24"/>
          <w:lang w:val="ru-RU"/>
        </w:rPr>
        <w:t xml:space="preserve">необходимо </w:t>
      </w:r>
      <w:r w:rsidR="007A7AF1" w:rsidRPr="007573D4">
        <w:rPr>
          <w:rFonts w:ascii="Times New Roman" w:hAnsi="Times New Roman" w:cs="Times New Roman"/>
          <w:sz w:val="24"/>
          <w:szCs w:val="24"/>
          <w:lang w:val="ru-RU"/>
        </w:rPr>
        <w:t>конвертир</w:t>
      </w:r>
      <w:r w:rsidRPr="007573D4">
        <w:rPr>
          <w:rFonts w:ascii="Times New Roman" w:hAnsi="Times New Roman" w:cs="Times New Roman"/>
          <w:sz w:val="24"/>
          <w:szCs w:val="24"/>
          <w:lang w:val="ru-RU"/>
        </w:rPr>
        <w:t>овать</w:t>
      </w:r>
      <w:r w:rsidR="007A7AF1" w:rsidRPr="007573D4">
        <w:rPr>
          <w:rFonts w:ascii="Times New Roman" w:hAnsi="Times New Roman" w:cs="Times New Roman"/>
          <w:sz w:val="24"/>
          <w:szCs w:val="24"/>
          <w:lang w:val="ru-RU"/>
        </w:rPr>
        <w:t xml:space="preserve"> в удобный формат для хранения и использования, сохран</w:t>
      </w:r>
      <w:r w:rsidRPr="007573D4">
        <w:rPr>
          <w:rFonts w:ascii="Times New Roman" w:hAnsi="Times New Roman" w:cs="Times New Roman"/>
          <w:sz w:val="24"/>
          <w:szCs w:val="24"/>
          <w:lang w:val="ru-RU"/>
        </w:rPr>
        <w:t>ить</w:t>
      </w:r>
      <w:r w:rsidR="007A7AF1" w:rsidRPr="007573D4">
        <w:rPr>
          <w:rFonts w:ascii="Times New Roman" w:hAnsi="Times New Roman" w:cs="Times New Roman"/>
          <w:sz w:val="24"/>
          <w:szCs w:val="24"/>
          <w:lang w:val="ru-RU"/>
        </w:rPr>
        <w:t xml:space="preserve"> под нормализованными именами в соответствии с требованиями программы управления архивами. </w:t>
      </w:r>
    </w:p>
    <w:p w14:paraId="5468E0EF" w14:textId="034C19BE"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w:t>
      </w:r>
      <w:r w:rsidR="007A7AF1"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lang w:val="ru-RU"/>
        </w:rPr>
        <w:t>с</w:t>
      </w:r>
      <w:r w:rsidR="007A7AF1" w:rsidRPr="007573D4">
        <w:rPr>
          <w:rFonts w:ascii="Times New Roman" w:hAnsi="Times New Roman" w:cs="Times New Roman"/>
          <w:sz w:val="24"/>
          <w:szCs w:val="24"/>
          <w:lang w:val="ru-RU"/>
        </w:rPr>
        <w:t xml:space="preserve">оздать метаданные для каждой единицы хранимых документов; для этого необходимо разработать структуру таблицы метаданных базы данных для каждого типа чрезвычайной угрозы, выбрать необходимую информацию из архивного документа и сделать </w:t>
      </w:r>
      <w:proofErr w:type="spellStart"/>
      <w:r w:rsidR="007A7AF1" w:rsidRPr="007573D4">
        <w:rPr>
          <w:rFonts w:ascii="Times New Roman" w:hAnsi="Times New Roman" w:cs="Times New Roman"/>
          <w:sz w:val="24"/>
          <w:szCs w:val="24"/>
          <w:lang w:val="ru-RU"/>
        </w:rPr>
        <w:t>гео</w:t>
      </w:r>
      <w:proofErr w:type="spellEnd"/>
      <w:r w:rsidR="007A7AF1" w:rsidRPr="007573D4">
        <w:rPr>
          <w:rFonts w:ascii="Times New Roman" w:hAnsi="Times New Roman" w:cs="Times New Roman"/>
          <w:sz w:val="24"/>
          <w:szCs w:val="24"/>
          <w:lang w:val="ru-RU"/>
        </w:rPr>
        <w:t>-ссылку ссылкой для зарегистрированного инцидента.</w:t>
      </w:r>
    </w:p>
    <w:p w14:paraId="568A0185" w14:textId="0CC131E7"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lang w:val="ru-RU"/>
        </w:rPr>
        <w:t>з</w:t>
      </w:r>
      <w:r w:rsidR="007A7AF1" w:rsidRPr="007573D4">
        <w:rPr>
          <w:rFonts w:ascii="Times New Roman" w:hAnsi="Times New Roman" w:cs="Times New Roman"/>
          <w:sz w:val="24"/>
          <w:szCs w:val="24"/>
          <w:lang w:val="ru-RU"/>
        </w:rPr>
        <w:t>агрузить документы и их метаданные в базу данных электронного архива.</w:t>
      </w:r>
    </w:p>
    <w:p w14:paraId="384276EE" w14:textId="77777777" w:rsidR="00E4301D" w:rsidRPr="007573D4" w:rsidRDefault="00E4301D" w:rsidP="00E4301D">
      <w:pPr>
        <w:spacing w:after="0" w:line="240" w:lineRule="auto"/>
        <w:ind w:firstLine="851"/>
        <w:jc w:val="both"/>
        <w:rPr>
          <w:rFonts w:ascii="Times New Roman" w:hAnsi="Times New Roman" w:cs="Times New Roman"/>
          <w:sz w:val="24"/>
          <w:szCs w:val="24"/>
          <w:lang w:val="ru-RU"/>
        </w:rPr>
      </w:pPr>
      <w:bookmarkStart w:id="28" w:name="_Интеграция_с_ГИС"/>
      <w:bookmarkEnd w:id="28"/>
    </w:p>
    <w:p w14:paraId="07693D36" w14:textId="5BBE5ED3" w:rsidR="007A7AF1" w:rsidRPr="007573D4" w:rsidRDefault="007A7AF1" w:rsidP="00E4301D">
      <w:pPr>
        <w:pStyle w:val="a6"/>
        <w:numPr>
          <w:ilvl w:val="0"/>
          <w:numId w:val="19"/>
        </w:numPr>
        <w:spacing w:after="0" w:line="240" w:lineRule="auto"/>
        <w:jc w:val="both"/>
        <w:rPr>
          <w:rFonts w:ascii="Times New Roman" w:hAnsi="Times New Roman" w:cs="Times New Roman"/>
          <w:b/>
          <w:bCs/>
          <w:sz w:val="24"/>
          <w:szCs w:val="24"/>
        </w:rPr>
      </w:pPr>
      <w:proofErr w:type="spellStart"/>
      <w:r w:rsidRPr="007573D4">
        <w:rPr>
          <w:rFonts w:ascii="Times New Roman" w:hAnsi="Times New Roman" w:cs="Times New Roman"/>
          <w:b/>
          <w:bCs/>
          <w:sz w:val="24"/>
          <w:szCs w:val="24"/>
        </w:rPr>
        <w:t>Интеграция</w:t>
      </w:r>
      <w:proofErr w:type="spellEnd"/>
      <w:r w:rsidRPr="007573D4">
        <w:rPr>
          <w:rFonts w:ascii="Times New Roman" w:hAnsi="Times New Roman" w:cs="Times New Roman"/>
          <w:b/>
          <w:bCs/>
          <w:sz w:val="24"/>
          <w:szCs w:val="24"/>
        </w:rPr>
        <w:t xml:space="preserve"> с ГИС</w:t>
      </w:r>
    </w:p>
    <w:p w14:paraId="68B7E0F2" w14:textId="77777777" w:rsidR="00E4301D" w:rsidRPr="007573D4" w:rsidRDefault="00E4301D" w:rsidP="00E4301D">
      <w:pPr>
        <w:pStyle w:val="a6"/>
        <w:spacing w:after="0" w:line="240" w:lineRule="auto"/>
        <w:ind w:left="1068"/>
        <w:jc w:val="both"/>
        <w:rPr>
          <w:rFonts w:ascii="Times New Roman" w:hAnsi="Times New Roman" w:cs="Times New Roman"/>
          <w:b/>
          <w:bCs/>
          <w:sz w:val="24"/>
          <w:szCs w:val="24"/>
        </w:rPr>
      </w:pPr>
    </w:p>
    <w:p w14:paraId="6B5DF7B0" w14:textId="5A7CFBDB" w:rsidR="007A7AF1" w:rsidRPr="007573D4" w:rsidRDefault="00E4301D" w:rsidP="00E4301D">
      <w:pPr>
        <w:spacing w:after="0" w:line="240" w:lineRule="auto"/>
        <w:ind w:firstLine="851"/>
        <w:jc w:val="both"/>
        <w:rPr>
          <w:rFonts w:ascii="Times New Roman" w:hAnsi="Times New Roman" w:cs="Times New Roman"/>
          <w:b/>
          <w:bCs/>
          <w:sz w:val="24"/>
          <w:szCs w:val="24"/>
          <w:lang w:val="ru-RU"/>
        </w:rPr>
      </w:pPr>
      <w:bookmarkStart w:id="29" w:name="_Toc12009485"/>
      <w:r w:rsidRPr="007573D4">
        <w:rPr>
          <w:rFonts w:ascii="Times New Roman" w:hAnsi="Times New Roman" w:cs="Times New Roman"/>
          <w:b/>
          <w:bCs/>
          <w:sz w:val="24"/>
          <w:szCs w:val="24"/>
          <w:lang w:val="ru-RU"/>
        </w:rPr>
        <w:t xml:space="preserve">4.1. </w:t>
      </w:r>
      <w:r w:rsidR="007A7AF1" w:rsidRPr="007573D4">
        <w:rPr>
          <w:rFonts w:ascii="Times New Roman" w:hAnsi="Times New Roman" w:cs="Times New Roman"/>
          <w:b/>
          <w:bCs/>
          <w:sz w:val="24"/>
          <w:szCs w:val="24"/>
          <w:lang w:val="ru-RU"/>
        </w:rPr>
        <w:t>Требования к веб-приложению для отображения геопространственной информации</w:t>
      </w:r>
      <w:bookmarkEnd w:id="29"/>
    </w:p>
    <w:p w14:paraId="0EF4083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Интерфейс веб-приложения должен быть в состоянии приспосабливаться к размеру окна веб-браузера и полностью отображаться на экранах с разрешением до 3840</w:t>
      </w:r>
      <w:r w:rsidRPr="007573D4">
        <w:rPr>
          <w:rFonts w:ascii="Times New Roman" w:hAnsi="Times New Roman" w:cs="Times New Roman"/>
          <w:sz w:val="24"/>
          <w:szCs w:val="24"/>
        </w:rPr>
        <w:t>x</w:t>
      </w:r>
      <w:r w:rsidRPr="007573D4">
        <w:rPr>
          <w:rFonts w:ascii="Times New Roman" w:hAnsi="Times New Roman" w:cs="Times New Roman"/>
          <w:sz w:val="24"/>
          <w:szCs w:val="24"/>
          <w:lang w:val="ru-RU"/>
        </w:rPr>
        <w:t>1080 пикселей (две конфигурации монитора с разрешением каждого монитора 1920</w:t>
      </w:r>
      <w:r w:rsidRPr="007573D4">
        <w:rPr>
          <w:rFonts w:ascii="Times New Roman" w:hAnsi="Times New Roman" w:cs="Times New Roman"/>
          <w:sz w:val="24"/>
          <w:szCs w:val="24"/>
        </w:rPr>
        <w:t>x</w:t>
      </w:r>
      <w:r w:rsidRPr="007573D4">
        <w:rPr>
          <w:rFonts w:ascii="Times New Roman" w:hAnsi="Times New Roman" w:cs="Times New Roman"/>
          <w:sz w:val="24"/>
          <w:szCs w:val="24"/>
          <w:lang w:val="ru-RU"/>
        </w:rPr>
        <w:t>1080 пикселей.).</w:t>
      </w:r>
    </w:p>
    <w:p w14:paraId="42EAC69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2. Карта с отображаемыми объектами и формами должна быть адаптирована к требованиям пользователя в основной области экрана.</w:t>
      </w:r>
    </w:p>
    <w:p w14:paraId="43D2898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3. Пользовательский интерфейс должен обеспечивать быстрый доступ к:</w:t>
      </w:r>
    </w:p>
    <w:p w14:paraId="7EF373C8"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lastRenderedPageBreak/>
        <w:t>• спискам слоев объекта;</w:t>
      </w:r>
    </w:p>
    <w:p w14:paraId="5CADBB2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инструментам и действиям веб-приложения по геопространственным данным.</w:t>
      </w:r>
    </w:p>
    <w:p w14:paraId="0FF114B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4. Должна быть возможность быстрого отображения однотипных объектов в виде таблицы.</w:t>
      </w:r>
    </w:p>
    <w:p w14:paraId="2EB58D7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5. Просмотр подробных данных о существующих объектах возможен либо двойным щелчком на значке объекта, отображаемом на карте, либо путем выбора соответствующего знака в табличном представлении.</w:t>
      </w:r>
    </w:p>
    <w:p w14:paraId="06021E2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6. Должны быть разработаны следующие функции представления табличных данных:</w:t>
      </w:r>
    </w:p>
    <w:p w14:paraId="1A4A751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отображение всех элементарных (текстовых и числовых) атрибутов объекта в виде таблицы;</w:t>
      </w:r>
    </w:p>
    <w:p w14:paraId="3579AC92"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фильтровать по любым атрибутам (при установке фильтра в таблице и на карте должны отображаться только те объекты, которые соответствуют критериям фильтра;</w:t>
      </w:r>
    </w:p>
    <w:p w14:paraId="17DE3B00"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сортировка по любым атрибутам;</w:t>
      </w:r>
    </w:p>
    <w:p w14:paraId="438A404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кнопка добавления новой записи (откроется форма ввода данных);</w:t>
      </w:r>
    </w:p>
    <w:p w14:paraId="29D18086"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кнопка редактирования выбранной записи;</w:t>
      </w:r>
    </w:p>
    <w:p w14:paraId="653C5125"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кнопка для удаления выбранной записи;</w:t>
      </w:r>
    </w:p>
    <w:p w14:paraId="5601E8A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кнопка для позиционирования карты на выбранном объекте;</w:t>
      </w:r>
    </w:p>
    <w:p w14:paraId="22485F29"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кнопка обновления данных (повторная загрузка из базы данных);</w:t>
      </w:r>
    </w:p>
    <w:p w14:paraId="4D777CB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сохранение текущего представления в файл, совместимый (</w:t>
      </w:r>
      <w:r w:rsidRPr="007573D4">
        <w:rPr>
          <w:rFonts w:ascii="Times New Roman" w:hAnsi="Times New Roman" w:cs="Times New Roman"/>
          <w:sz w:val="24"/>
          <w:szCs w:val="24"/>
        </w:rPr>
        <w:t>CSV</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TXT</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XLS</w:t>
      </w:r>
      <w:r w:rsidRPr="007573D4">
        <w:rPr>
          <w:rFonts w:ascii="Times New Roman" w:hAnsi="Times New Roman" w:cs="Times New Roman"/>
          <w:sz w:val="24"/>
          <w:szCs w:val="24"/>
          <w:lang w:val="ru-RU"/>
        </w:rPr>
        <w:t xml:space="preserve"> и т. д.), чтобы открыть в </w:t>
      </w:r>
      <w:r w:rsidRPr="007573D4">
        <w:rPr>
          <w:rFonts w:ascii="Times New Roman" w:hAnsi="Times New Roman" w:cs="Times New Roman"/>
          <w:sz w:val="24"/>
          <w:szCs w:val="24"/>
        </w:rPr>
        <w:t>MS</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Excel</w:t>
      </w:r>
      <w:r w:rsidRPr="007573D4">
        <w:rPr>
          <w:rFonts w:ascii="Times New Roman" w:hAnsi="Times New Roman" w:cs="Times New Roman"/>
          <w:sz w:val="24"/>
          <w:szCs w:val="24"/>
          <w:lang w:val="ru-RU"/>
        </w:rPr>
        <w:t>.</w:t>
      </w:r>
    </w:p>
    <w:p w14:paraId="6D1F19B7" w14:textId="77777777" w:rsidR="00E4301D" w:rsidRPr="003A16DF" w:rsidRDefault="00E4301D" w:rsidP="00E4301D">
      <w:pPr>
        <w:spacing w:after="0" w:line="240" w:lineRule="auto"/>
        <w:ind w:firstLine="851"/>
        <w:jc w:val="both"/>
        <w:rPr>
          <w:rFonts w:ascii="Times New Roman" w:hAnsi="Times New Roman" w:cs="Times New Roman"/>
          <w:sz w:val="24"/>
          <w:szCs w:val="24"/>
          <w:lang w:val="ru-RU"/>
        </w:rPr>
      </w:pPr>
      <w:bookmarkStart w:id="30" w:name="_Toc12009486"/>
    </w:p>
    <w:p w14:paraId="7BF843A1" w14:textId="3F158F41" w:rsidR="007A7AF1" w:rsidRPr="007573D4" w:rsidRDefault="007A7AF1" w:rsidP="00E4301D">
      <w:pPr>
        <w:pStyle w:val="a6"/>
        <w:numPr>
          <w:ilvl w:val="1"/>
          <w:numId w:val="29"/>
        </w:numPr>
        <w:spacing w:after="0" w:line="240" w:lineRule="auto"/>
        <w:jc w:val="both"/>
        <w:rPr>
          <w:rFonts w:ascii="Times New Roman" w:hAnsi="Times New Roman" w:cs="Times New Roman"/>
          <w:b/>
          <w:bCs/>
          <w:sz w:val="24"/>
          <w:szCs w:val="24"/>
          <w:lang w:val="ru-RU"/>
        </w:rPr>
      </w:pPr>
      <w:r w:rsidRPr="007573D4">
        <w:rPr>
          <w:rFonts w:ascii="Times New Roman" w:hAnsi="Times New Roman" w:cs="Times New Roman"/>
          <w:b/>
          <w:bCs/>
          <w:sz w:val="24"/>
          <w:szCs w:val="24"/>
          <w:lang w:val="ru-RU"/>
        </w:rPr>
        <w:t xml:space="preserve">Требования к </w:t>
      </w:r>
      <w:proofErr w:type="spellStart"/>
      <w:r w:rsidRPr="007573D4">
        <w:rPr>
          <w:rFonts w:ascii="Times New Roman" w:hAnsi="Times New Roman" w:cs="Times New Roman"/>
          <w:b/>
          <w:bCs/>
          <w:sz w:val="24"/>
          <w:szCs w:val="24"/>
          <w:lang w:val="ru-RU"/>
        </w:rPr>
        <w:t>Геосерверу</w:t>
      </w:r>
      <w:proofErr w:type="spellEnd"/>
      <w:r w:rsidRPr="007573D4">
        <w:rPr>
          <w:rFonts w:ascii="Times New Roman" w:hAnsi="Times New Roman" w:cs="Times New Roman"/>
          <w:b/>
          <w:bCs/>
          <w:sz w:val="24"/>
          <w:szCs w:val="24"/>
          <w:lang w:val="ru-RU"/>
        </w:rPr>
        <w:t xml:space="preserve"> веб-приложени</w:t>
      </w:r>
      <w:r w:rsidR="00E4301D" w:rsidRPr="007573D4">
        <w:rPr>
          <w:rFonts w:ascii="Times New Roman" w:hAnsi="Times New Roman" w:cs="Times New Roman"/>
          <w:b/>
          <w:bCs/>
          <w:sz w:val="24"/>
          <w:szCs w:val="24"/>
          <w:lang w:val="ru-RU"/>
        </w:rPr>
        <w:t>я</w:t>
      </w:r>
      <w:r w:rsidRPr="007573D4">
        <w:rPr>
          <w:rFonts w:ascii="Times New Roman" w:hAnsi="Times New Roman" w:cs="Times New Roman"/>
          <w:b/>
          <w:bCs/>
          <w:sz w:val="24"/>
          <w:szCs w:val="24"/>
          <w:lang w:val="ru-RU"/>
        </w:rPr>
        <w:t xml:space="preserve"> </w:t>
      </w:r>
      <w:bookmarkEnd w:id="30"/>
    </w:p>
    <w:p w14:paraId="7E477EC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Должна быть выполнена подготовка к интеграции ГИС-платформы МЧС КР с веб-</w:t>
      </w:r>
      <w:proofErr w:type="spellStart"/>
      <w:r w:rsidRPr="007573D4">
        <w:rPr>
          <w:rFonts w:ascii="Times New Roman" w:hAnsi="Times New Roman" w:cs="Times New Roman"/>
          <w:sz w:val="24"/>
          <w:szCs w:val="24"/>
          <w:lang w:val="ru-RU"/>
        </w:rPr>
        <w:t>приложениеом</w:t>
      </w:r>
      <w:proofErr w:type="spellEnd"/>
      <w:r w:rsidRPr="007573D4">
        <w:rPr>
          <w:rFonts w:ascii="Times New Roman" w:hAnsi="Times New Roman" w:cs="Times New Roman"/>
          <w:sz w:val="24"/>
          <w:szCs w:val="24"/>
          <w:lang w:val="ru-RU"/>
        </w:rPr>
        <w:t xml:space="preserve"> (АИУС и </w:t>
      </w:r>
      <w:proofErr w:type="spellStart"/>
      <w:r w:rsidRPr="007573D4">
        <w:rPr>
          <w:rFonts w:ascii="Times New Roman" w:hAnsi="Times New Roman" w:cs="Times New Roman"/>
          <w:sz w:val="24"/>
          <w:szCs w:val="24"/>
          <w:lang w:val="ru-RU"/>
        </w:rPr>
        <w:t>Вебпортал</w:t>
      </w:r>
      <w:proofErr w:type="spellEnd"/>
      <w:r w:rsidRPr="007573D4">
        <w:rPr>
          <w:rFonts w:ascii="Times New Roman" w:hAnsi="Times New Roman" w:cs="Times New Roman"/>
          <w:sz w:val="24"/>
          <w:szCs w:val="24"/>
          <w:lang w:val="ru-RU"/>
        </w:rPr>
        <w:t>).</w:t>
      </w:r>
    </w:p>
    <w:p w14:paraId="17D8A6D7"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1. Развернуть </w:t>
      </w:r>
      <w:proofErr w:type="spellStart"/>
      <w:r w:rsidRPr="007573D4">
        <w:rPr>
          <w:rFonts w:ascii="Times New Roman" w:hAnsi="Times New Roman" w:cs="Times New Roman"/>
          <w:sz w:val="24"/>
          <w:szCs w:val="24"/>
          <w:lang w:val="ru-RU"/>
        </w:rPr>
        <w:t>геосервер</w:t>
      </w:r>
      <w:proofErr w:type="spellEnd"/>
      <w:r w:rsidRPr="007573D4">
        <w:rPr>
          <w:rFonts w:ascii="Times New Roman" w:hAnsi="Times New Roman" w:cs="Times New Roman"/>
          <w:sz w:val="24"/>
          <w:szCs w:val="24"/>
          <w:lang w:val="ru-RU"/>
        </w:rPr>
        <w:t xml:space="preserve"> для дальнейшей интеграции пространственных данных.</w:t>
      </w:r>
    </w:p>
    <w:p w14:paraId="6D853F4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2. </w:t>
      </w:r>
      <w:proofErr w:type="spellStart"/>
      <w:r w:rsidRPr="007573D4">
        <w:rPr>
          <w:rFonts w:ascii="Times New Roman" w:hAnsi="Times New Roman" w:cs="Times New Roman"/>
          <w:sz w:val="24"/>
          <w:szCs w:val="24"/>
          <w:lang w:val="ru-RU"/>
        </w:rPr>
        <w:t>Геосервер</w:t>
      </w:r>
      <w:proofErr w:type="spellEnd"/>
      <w:r w:rsidRPr="007573D4">
        <w:rPr>
          <w:rFonts w:ascii="Times New Roman" w:hAnsi="Times New Roman" w:cs="Times New Roman"/>
          <w:sz w:val="24"/>
          <w:szCs w:val="24"/>
          <w:lang w:val="ru-RU"/>
        </w:rPr>
        <w:t xml:space="preserve"> должен иметь возможность работы с геопространственными слоями (Администрирование, удаление, редактирование, управление и т.д.).</w:t>
      </w:r>
    </w:p>
    <w:p w14:paraId="6D7755C1" w14:textId="77777777" w:rsidR="00E4301D" w:rsidRPr="007573D4" w:rsidRDefault="00E4301D" w:rsidP="00E4301D">
      <w:pPr>
        <w:spacing w:after="0" w:line="240" w:lineRule="auto"/>
        <w:ind w:firstLine="851"/>
        <w:jc w:val="both"/>
        <w:rPr>
          <w:rFonts w:ascii="Times New Roman" w:hAnsi="Times New Roman" w:cs="Times New Roman"/>
          <w:sz w:val="24"/>
          <w:szCs w:val="24"/>
          <w:lang w:val="ru-RU"/>
        </w:rPr>
      </w:pPr>
      <w:bookmarkStart w:id="31" w:name="_Toc12009487"/>
    </w:p>
    <w:p w14:paraId="2BD950F9" w14:textId="0EE02BA8" w:rsidR="007A7AF1" w:rsidRPr="007573D4" w:rsidRDefault="007A7AF1" w:rsidP="00E4301D">
      <w:pPr>
        <w:pStyle w:val="a6"/>
        <w:numPr>
          <w:ilvl w:val="1"/>
          <w:numId w:val="29"/>
        </w:numPr>
        <w:spacing w:after="0" w:line="240" w:lineRule="auto"/>
        <w:jc w:val="both"/>
        <w:rPr>
          <w:rFonts w:ascii="Times New Roman" w:hAnsi="Times New Roman" w:cs="Times New Roman"/>
          <w:b/>
          <w:bCs/>
          <w:sz w:val="24"/>
          <w:szCs w:val="24"/>
          <w:lang w:val="ru-RU"/>
        </w:rPr>
      </w:pPr>
      <w:r w:rsidRPr="007573D4">
        <w:rPr>
          <w:rFonts w:ascii="Times New Roman" w:hAnsi="Times New Roman" w:cs="Times New Roman"/>
          <w:b/>
          <w:bCs/>
          <w:sz w:val="24"/>
          <w:szCs w:val="24"/>
          <w:lang w:val="ru-RU"/>
        </w:rPr>
        <w:t>Требования к интеграции и взаимодействию с веб-</w:t>
      </w:r>
      <w:bookmarkEnd w:id="31"/>
      <w:r w:rsidRPr="007573D4">
        <w:rPr>
          <w:rFonts w:ascii="Times New Roman" w:hAnsi="Times New Roman" w:cs="Times New Roman"/>
          <w:b/>
          <w:bCs/>
          <w:sz w:val="24"/>
          <w:szCs w:val="24"/>
          <w:lang w:val="ru-RU"/>
        </w:rPr>
        <w:t>приложением</w:t>
      </w:r>
    </w:p>
    <w:p w14:paraId="4B0433B4"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Веб-приложение должно предоставлять следующие сведения для интеграции и взаимосвязи:</w:t>
      </w:r>
    </w:p>
    <w:p w14:paraId="7B4052A9" w14:textId="50DAB31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Данные для специализированных служб МЧС КР (ДМПЧС).</w:t>
      </w:r>
    </w:p>
    <w:p w14:paraId="6DB0082A"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2. Обработанные данные с датчиков сетей автоматического мониторинга за уровнем воды.</w:t>
      </w:r>
    </w:p>
    <w:p w14:paraId="15362D52"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3. Данные из глобальных ресурсов мониторинга и прогнозирования, данные из открытых глобальных ресурсов, таких как </w:t>
      </w:r>
      <w:proofErr w:type="spellStart"/>
      <w:r w:rsidRPr="007573D4">
        <w:rPr>
          <w:rFonts w:ascii="Times New Roman" w:hAnsi="Times New Roman" w:cs="Times New Roman"/>
          <w:sz w:val="24"/>
          <w:szCs w:val="24"/>
        </w:rPr>
        <w:t>GoogleMaps</w:t>
      </w:r>
      <w:proofErr w:type="spellEnd"/>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OpenStreetMap</w:t>
      </w:r>
      <w:r w:rsidRPr="007573D4">
        <w:rPr>
          <w:rFonts w:ascii="Times New Roman" w:hAnsi="Times New Roman" w:cs="Times New Roman"/>
          <w:sz w:val="24"/>
          <w:szCs w:val="24"/>
          <w:lang w:val="ru-RU"/>
        </w:rPr>
        <w:t xml:space="preserve"> и другие.</w:t>
      </w:r>
    </w:p>
    <w:p w14:paraId="5A755238"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4. Данные из национальных и глобальных ресурсов, предоставляемых в качестве услуг в стандартах </w:t>
      </w:r>
      <w:r w:rsidRPr="007573D4">
        <w:rPr>
          <w:rFonts w:ascii="Times New Roman" w:hAnsi="Times New Roman" w:cs="Times New Roman"/>
          <w:sz w:val="24"/>
          <w:szCs w:val="24"/>
        </w:rPr>
        <w:t>OGC</w:t>
      </w:r>
      <w:r w:rsidRPr="007573D4">
        <w:rPr>
          <w:rFonts w:ascii="Times New Roman" w:hAnsi="Times New Roman" w:cs="Times New Roman"/>
          <w:sz w:val="24"/>
          <w:szCs w:val="24"/>
          <w:lang w:val="ru-RU"/>
        </w:rPr>
        <w:t>.</w:t>
      </w:r>
    </w:p>
    <w:p w14:paraId="61E0075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5. Любые данные по национальным гидрометеорологическим условиям (НГУ), которые будут доступны в течение срока действия Контракта.</w:t>
      </w:r>
    </w:p>
    <w:p w14:paraId="6A87262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6. Любые данные о национальных гидрологических условиях, которые будут доступны в течение срока действия Контракта.</w:t>
      </w:r>
    </w:p>
    <w:p w14:paraId="5DD01FFA" w14:textId="529379B7"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7</w:t>
      </w:r>
      <w:r w:rsidR="007A7AF1" w:rsidRPr="007573D4">
        <w:rPr>
          <w:rFonts w:ascii="Times New Roman" w:hAnsi="Times New Roman" w:cs="Times New Roman"/>
          <w:sz w:val="24"/>
          <w:szCs w:val="24"/>
          <w:lang w:val="ru-RU"/>
        </w:rPr>
        <w:t>. Уровни угроз для различных типов чрезвычайных ситуаций должны собираться этим веб-</w:t>
      </w:r>
      <w:proofErr w:type="spellStart"/>
      <w:r w:rsidR="007A7AF1" w:rsidRPr="007573D4">
        <w:rPr>
          <w:rFonts w:ascii="Times New Roman" w:hAnsi="Times New Roman" w:cs="Times New Roman"/>
          <w:sz w:val="24"/>
          <w:szCs w:val="24"/>
          <w:lang w:val="ru-RU"/>
        </w:rPr>
        <w:t>приложениеом</w:t>
      </w:r>
      <w:proofErr w:type="spellEnd"/>
      <w:r w:rsidR="007A7AF1" w:rsidRPr="007573D4">
        <w:rPr>
          <w:rFonts w:ascii="Times New Roman" w:hAnsi="Times New Roman" w:cs="Times New Roman"/>
          <w:sz w:val="24"/>
          <w:szCs w:val="24"/>
          <w:lang w:val="ru-RU"/>
        </w:rPr>
        <w:t>.</w:t>
      </w:r>
    </w:p>
    <w:p w14:paraId="1467AA4A"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p w14:paraId="67FCA502"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Механизмы импорта и экспорта данных должны быть реализованы в виде отдельного портала веб-сайта (</w:t>
      </w:r>
      <w:proofErr w:type="spellStart"/>
      <w:r w:rsidRPr="007573D4">
        <w:rPr>
          <w:rFonts w:ascii="Times New Roman" w:hAnsi="Times New Roman" w:cs="Times New Roman"/>
          <w:sz w:val="24"/>
          <w:szCs w:val="24"/>
          <w:lang w:val="ru-RU"/>
        </w:rPr>
        <w:t>суб</w:t>
      </w:r>
      <w:proofErr w:type="spellEnd"/>
      <w:r w:rsidRPr="007573D4">
        <w:rPr>
          <w:rFonts w:ascii="Times New Roman" w:hAnsi="Times New Roman" w:cs="Times New Roman"/>
          <w:sz w:val="24"/>
          <w:szCs w:val="24"/>
          <w:lang w:val="ru-RU"/>
        </w:rPr>
        <w:t>-портала экспорта и импорта), позволяющего расширять функциональность импорта и экспорта без изменения исходного кода веб-приложения.</w:t>
      </w:r>
    </w:p>
    <w:p w14:paraId="62532C8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Веб-приложение должно обеспечивать возможность автоматической загрузки данных из внешних источников в соответствии со стандартами: </w:t>
      </w:r>
      <w:r w:rsidRPr="007573D4">
        <w:rPr>
          <w:rFonts w:ascii="Times New Roman" w:hAnsi="Times New Roman" w:cs="Times New Roman"/>
          <w:sz w:val="24"/>
          <w:szCs w:val="24"/>
        </w:rPr>
        <w:t>WFS</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WMS</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SOAP</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REST</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WSDL</w:t>
      </w:r>
      <w:r w:rsidRPr="007573D4">
        <w:rPr>
          <w:rFonts w:ascii="Times New Roman" w:hAnsi="Times New Roman" w:cs="Times New Roman"/>
          <w:sz w:val="24"/>
          <w:szCs w:val="24"/>
          <w:lang w:val="ru-RU"/>
        </w:rPr>
        <w:t>.</w:t>
      </w:r>
    </w:p>
    <w:p w14:paraId="2BE0C32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lastRenderedPageBreak/>
        <w:t xml:space="preserve">Веб-приложение должно предоставлять возможность загружать данные как минимум в следующих форматах: </w:t>
      </w:r>
      <w:r w:rsidRPr="007573D4">
        <w:rPr>
          <w:rFonts w:ascii="Times New Roman" w:hAnsi="Times New Roman" w:cs="Times New Roman"/>
          <w:sz w:val="24"/>
          <w:szCs w:val="24"/>
        </w:rPr>
        <w:t>JSON</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CSV</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XML</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KML</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DXF</w:t>
      </w:r>
      <w:r w:rsidRPr="007573D4">
        <w:rPr>
          <w:rFonts w:ascii="Times New Roman" w:hAnsi="Times New Roman" w:cs="Times New Roman"/>
          <w:sz w:val="24"/>
          <w:szCs w:val="24"/>
          <w:lang w:val="ru-RU"/>
        </w:rPr>
        <w:t xml:space="preserve">, </w:t>
      </w:r>
      <w:r w:rsidRPr="007573D4">
        <w:rPr>
          <w:rFonts w:ascii="Times New Roman" w:hAnsi="Times New Roman" w:cs="Times New Roman"/>
          <w:sz w:val="24"/>
          <w:szCs w:val="24"/>
        </w:rPr>
        <w:t>SHP</w:t>
      </w:r>
      <w:r w:rsidRPr="007573D4">
        <w:rPr>
          <w:rFonts w:ascii="Times New Roman" w:hAnsi="Times New Roman" w:cs="Times New Roman"/>
          <w:sz w:val="24"/>
          <w:szCs w:val="24"/>
          <w:lang w:val="ru-RU"/>
        </w:rPr>
        <w:t>.</w:t>
      </w:r>
    </w:p>
    <w:p w14:paraId="68AAEC1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События импорта и экспорта в веб-приложение данных должны регистрироваться в соответствующих журналах, содержащих не менее:</w:t>
      </w:r>
    </w:p>
    <w:p w14:paraId="0030B236"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дата и место события;</w:t>
      </w:r>
    </w:p>
    <w:p w14:paraId="67317265"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описание события;</w:t>
      </w:r>
    </w:p>
    <w:p w14:paraId="6EFE700C"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заметка об успехе мероприятия;</w:t>
      </w:r>
    </w:p>
    <w:p w14:paraId="321D5F0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дополнительная необходимая информация (например, </w:t>
      </w:r>
      <w:r w:rsidRPr="007573D4">
        <w:rPr>
          <w:rFonts w:ascii="Times New Roman" w:hAnsi="Times New Roman" w:cs="Times New Roman"/>
          <w:sz w:val="24"/>
          <w:szCs w:val="24"/>
        </w:rPr>
        <w:t>IP</w:t>
      </w:r>
      <w:r w:rsidRPr="007573D4">
        <w:rPr>
          <w:rFonts w:ascii="Times New Roman" w:hAnsi="Times New Roman" w:cs="Times New Roman"/>
          <w:sz w:val="24"/>
          <w:szCs w:val="24"/>
          <w:lang w:val="ru-RU"/>
        </w:rPr>
        <w:t>-адрес и порт внешнего веб-</w:t>
      </w:r>
      <w:proofErr w:type="spellStart"/>
      <w:r w:rsidRPr="007573D4">
        <w:rPr>
          <w:rFonts w:ascii="Times New Roman" w:hAnsi="Times New Roman" w:cs="Times New Roman"/>
          <w:sz w:val="24"/>
          <w:szCs w:val="24"/>
          <w:lang w:val="ru-RU"/>
        </w:rPr>
        <w:t>приложениеа</w:t>
      </w:r>
      <w:proofErr w:type="spellEnd"/>
      <w:r w:rsidRPr="007573D4">
        <w:rPr>
          <w:rFonts w:ascii="Times New Roman" w:hAnsi="Times New Roman" w:cs="Times New Roman"/>
          <w:sz w:val="24"/>
          <w:szCs w:val="24"/>
          <w:lang w:val="ru-RU"/>
        </w:rPr>
        <w:t>, статус авторизации и т. д.).</w:t>
      </w:r>
    </w:p>
    <w:p w14:paraId="2BD3E504" w14:textId="7EB14A60"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Выбор конкретного механизма импорта (экспорта) данных осуществляется при реализации конкретной задачи обмена информацией.</w:t>
      </w:r>
    </w:p>
    <w:p w14:paraId="727F5077" w14:textId="77777777" w:rsidR="00E4301D" w:rsidRPr="007573D4" w:rsidRDefault="00E4301D" w:rsidP="00E4301D">
      <w:pPr>
        <w:spacing w:after="0" w:line="240" w:lineRule="auto"/>
        <w:ind w:firstLine="851"/>
        <w:jc w:val="both"/>
        <w:rPr>
          <w:rFonts w:ascii="Times New Roman" w:hAnsi="Times New Roman" w:cs="Times New Roman"/>
          <w:sz w:val="24"/>
          <w:szCs w:val="24"/>
          <w:lang w:val="ru-RU"/>
        </w:rPr>
      </w:pPr>
    </w:p>
    <w:p w14:paraId="7B0590E2" w14:textId="197F4CE8" w:rsidR="007A7AF1" w:rsidRPr="007573D4" w:rsidRDefault="00E4301D" w:rsidP="00E4301D">
      <w:pPr>
        <w:spacing w:after="0" w:line="240" w:lineRule="auto"/>
        <w:ind w:firstLine="851"/>
        <w:jc w:val="both"/>
        <w:rPr>
          <w:rFonts w:ascii="Times New Roman" w:hAnsi="Times New Roman" w:cs="Times New Roman"/>
          <w:b/>
          <w:bCs/>
          <w:sz w:val="24"/>
          <w:szCs w:val="24"/>
          <w:lang w:val="ru-RU"/>
        </w:rPr>
      </w:pPr>
      <w:bookmarkStart w:id="32" w:name="_Техническая_поддержка"/>
      <w:bookmarkEnd w:id="32"/>
      <w:r w:rsidRPr="007573D4">
        <w:rPr>
          <w:rFonts w:ascii="Times New Roman" w:hAnsi="Times New Roman" w:cs="Times New Roman"/>
          <w:b/>
          <w:bCs/>
          <w:sz w:val="24"/>
          <w:szCs w:val="24"/>
          <w:lang w:val="ru-RU"/>
        </w:rPr>
        <w:t>5.</w:t>
      </w:r>
      <w:r w:rsidR="007A7AF1" w:rsidRPr="007573D4">
        <w:rPr>
          <w:rFonts w:ascii="Times New Roman" w:hAnsi="Times New Roman" w:cs="Times New Roman"/>
          <w:b/>
          <w:bCs/>
          <w:sz w:val="24"/>
          <w:szCs w:val="24"/>
          <w:lang w:val="ru-RU"/>
        </w:rPr>
        <w:t>Техническая поддержка</w:t>
      </w:r>
      <w:bookmarkStart w:id="33" w:name="_Toc12009493"/>
    </w:p>
    <w:p w14:paraId="1F94246A" w14:textId="177BB36C" w:rsidR="007A7AF1" w:rsidRPr="007573D4" w:rsidRDefault="00E4301D" w:rsidP="00E4301D">
      <w:pPr>
        <w:spacing w:after="0" w:line="240" w:lineRule="auto"/>
        <w:ind w:firstLine="851"/>
        <w:jc w:val="both"/>
        <w:rPr>
          <w:rFonts w:ascii="Times New Roman" w:hAnsi="Times New Roman" w:cs="Times New Roman"/>
          <w:b/>
          <w:bCs/>
          <w:sz w:val="24"/>
          <w:szCs w:val="24"/>
          <w:lang w:val="ru-RU"/>
        </w:rPr>
      </w:pPr>
      <w:r w:rsidRPr="007573D4">
        <w:rPr>
          <w:rFonts w:ascii="Times New Roman" w:hAnsi="Times New Roman" w:cs="Times New Roman"/>
          <w:b/>
          <w:bCs/>
          <w:sz w:val="24"/>
          <w:szCs w:val="24"/>
          <w:lang w:val="ru-RU"/>
        </w:rPr>
        <w:t xml:space="preserve">5.1. </w:t>
      </w:r>
      <w:r w:rsidR="007A7AF1" w:rsidRPr="007573D4">
        <w:rPr>
          <w:rFonts w:ascii="Times New Roman" w:hAnsi="Times New Roman" w:cs="Times New Roman"/>
          <w:b/>
          <w:bCs/>
          <w:sz w:val="24"/>
          <w:szCs w:val="24"/>
          <w:lang w:val="ru-RU"/>
        </w:rPr>
        <w:t>Требования к технической поддержке</w:t>
      </w:r>
      <w:bookmarkEnd w:id="33"/>
    </w:p>
    <w:p w14:paraId="1145C928" w14:textId="0918462F"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Эксплуатационное сопровождение работы инфраструктуры и </w:t>
      </w:r>
      <w:proofErr w:type="spellStart"/>
      <w:r w:rsidRPr="007573D4">
        <w:rPr>
          <w:rFonts w:ascii="Times New Roman" w:hAnsi="Times New Roman" w:cs="Times New Roman"/>
          <w:sz w:val="24"/>
          <w:szCs w:val="24"/>
          <w:lang w:val="ru-RU"/>
        </w:rPr>
        <w:t>обрудования</w:t>
      </w:r>
      <w:proofErr w:type="spellEnd"/>
      <w:r w:rsidRPr="007573D4">
        <w:rPr>
          <w:rFonts w:ascii="Times New Roman" w:hAnsi="Times New Roman" w:cs="Times New Roman"/>
          <w:sz w:val="24"/>
          <w:szCs w:val="24"/>
          <w:lang w:val="ru-RU"/>
        </w:rPr>
        <w:t xml:space="preserve"> системы мониторинга в течение </w:t>
      </w:r>
      <w:r w:rsidR="007573D4" w:rsidRPr="007573D4">
        <w:rPr>
          <w:rFonts w:ascii="Times New Roman" w:hAnsi="Times New Roman" w:cs="Times New Roman"/>
          <w:sz w:val="24"/>
          <w:szCs w:val="24"/>
          <w:lang w:val="ru-RU"/>
        </w:rPr>
        <w:t>24 месяцев</w:t>
      </w:r>
      <w:r w:rsidRPr="007573D4">
        <w:rPr>
          <w:rFonts w:ascii="Times New Roman" w:hAnsi="Times New Roman" w:cs="Times New Roman"/>
          <w:sz w:val="24"/>
          <w:szCs w:val="24"/>
          <w:lang w:val="ru-RU"/>
        </w:rPr>
        <w:t xml:space="preserve"> с момента передачи Заказчику (</w:t>
      </w:r>
      <w:proofErr w:type="spellStart"/>
      <w:r w:rsidRPr="007573D4">
        <w:rPr>
          <w:rFonts w:ascii="Times New Roman" w:hAnsi="Times New Roman" w:cs="Times New Roman"/>
          <w:sz w:val="24"/>
          <w:szCs w:val="24"/>
          <w:lang w:val="ru-RU"/>
        </w:rPr>
        <w:t>Сельводзащита</w:t>
      </w:r>
      <w:proofErr w:type="spellEnd"/>
      <w:r w:rsidRPr="007573D4">
        <w:rPr>
          <w:rFonts w:ascii="Times New Roman" w:hAnsi="Times New Roman" w:cs="Times New Roman"/>
          <w:sz w:val="24"/>
          <w:szCs w:val="24"/>
          <w:lang w:val="ru-RU"/>
        </w:rPr>
        <w:t xml:space="preserve">). (Поддержка информационной системы </w:t>
      </w:r>
      <w:r w:rsidR="007573D4" w:rsidRPr="007573D4">
        <w:rPr>
          <w:rFonts w:ascii="Times New Roman" w:hAnsi="Times New Roman" w:cs="Times New Roman"/>
          <w:sz w:val="24"/>
          <w:szCs w:val="24"/>
          <w:lang w:val="ru-RU"/>
        </w:rPr>
        <w:t xml:space="preserve">в </w:t>
      </w:r>
      <w:r w:rsidRPr="007573D4">
        <w:rPr>
          <w:rFonts w:ascii="Times New Roman" w:hAnsi="Times New Roman" w:cs="Times New Roman"/>
          <w:sz w:val="24"/>
          <w:szCs w:val="24"/>
          <w:lang w:val="ru-RU"/>
        </w:rPr>
        <w:t>режиме</w:t>
      </w:r>
      <w:r w:rsidR="007573D4" w:rsidRPr="007573D4">
        <w:rPr>
          <w:rFonts w:ascii="Times New Roman" w:hAnsi="Times New Roman" w:cs="Times New Roman"/>
          <w:sz w:val="24"/>
          <w:szCs w:val="24"/>
          <w:lang w:val="ru-RU"/>
        </w:rPr>
        <w:t xml:space="preserve"> реальной эксплуатации</w:t>
      </w:r>
      <w:r w:rsidRPr="007573D4">
        <w:rPr>
          <w:rFonts w:ascii="Times New Roman" w:hAnsi="Times New Roman" w:cs="Times New Roman"/>
          <w:sz w:val="24"/>
          <w:szCs w:val="24"/>
          <w:lang w:val="ru-RU"/>
        </w:rPr>
        <w:t>)</w:t>
      </w:r>
    </w:p>
    <w:p w14:paraId="3D42C46B" w14:textId="32271D5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Размещение и запуск веб-приложения в режим</w:t>
      </w:r>
      <w:r w:rsidR="007573D4" w:rsidRPr="007573D4">
        <w:rPr>
          <w:rFonts w:ascii="Times New Roman" w:hAnsi="Times New Roman" w:cs="Times New Roman"/>
          <w:sz w:val="24"/>
          <w:szCs w:val="24"/>
          <w:lang w:val="ru-RU"/>
        </w:rPr>
        <w:t>е реальной эксплуатации</w:t>
      </w:r>
      <w:r w:rsidRPr="007573D4">
        <w:rPr>
          <w:rFonts w:ascii="Times New Roman" w:hAnsi="Times New Roman" w:cs="Times New Roman"/>
          <w:sz w:val="24"/>
          <w:szCs w:val="24"/>
          <w:lang w:val="ru-RU"/>
        </w:rPr>
        <w:t xml:space="preserve"> на серверах предоставленных МЧС. </w:t>
      </w:r>
    </w:p>
    <w:p w14:paraId="4576224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Сопровождение комплекса технических аппаратных средств (устройств), места установки IT оборудований (датчики);</w:t>
      </w:r>
    </w:p>
    <w:p w14:paraId="600CC1D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Ввод в эксплуатацию, включая надзор за всем процессом и управление и поддержка веб приложения.</w:t>
      </w:r>
    </w:p>
    <w:p w14:paraId="647672EF" w14:textId="79DF4F32" w:rsidR="007A7AF1" w:rsidRPr="003A16DF" w:rsidRDefault="00E4301D" w:rsidP="00E4301D">
      <w:pPr>
        <w:spacing w:after="0" w:line="240" w:lineRule="auto"/>
        <w:ind w:firstLine="851"/>
        <w:jc w:val="both"/>
        <w:rPr>
          <w:rFonts w:ascii="Times New Roman" w:hAnsi="Times New Roman" w:cs="Times New Roman"/>
          <w:b/>
          <w:bCs/>
          <w:sz w:val="24"/>
          <w:szCs w:val="24"/>
          <w:lang w:val="ru-RU"/>
        </w:rPr>
      </w:pPr>
      <w:bookmarkStart w:id="34" w:name="_Администрирование_веб-портала"/>
      <w:bookmarkEnd w:id="34"/>
      <w:r w:rsidRPr="007573D4">
        <w:rPr>
          <w:rFonts w:ascii="Times New Roman" w:hAnsi="Times New Roman" w:cs="Times New Roman"/>
          <w:b/>
          <w:bCs/>
          <w:sz w:val="24"/>
          <w:szCs w:val="24"/>
          <w:lang w:val="ru-RU"/>
        </w:rPr>
        <w:t xml:space="preserve">5.2. </w:t>
      </w:r>
      <w:r w:rsidR="007A7AF1" w:rsidRPr="003A16DF">
        <w:rPr>
          <w:rFonts w:ascii="Times New Roman" w:hAnsi="Times New Roman" w:cs="Times New Roman"/>
          <w:b/>
          <w:bCs/>
          <w:sz w:val="24"/>
          <w:szCs w:val="24"/>
          <w:lang w:val="ru-RU"/>
        </w:rPr>
        <w:t>Администрирование веб-приложения</w:t>
      </w:r>
    </w:p>
    <w:p w14:paraId="2F241C62"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bookmarkStart w:id="35" w:name="_Toc12009488"/>
      <w:r w:rsidRPr="007573D4">
        <w:rPr>
          <w:rFonts w:ascii="Times New Roman" w:hAnsi="Times New Roman" w:cs="Times New Roman"/>
          <w:sz w:val="24"/>
          <w:szCs w:val="24"/>
          <w:lang w:val="ru-RU"/>
        </w:rPr>
        <w:t>Требования к веб-приложению по административным работам</w:t>
      </w:r>
      <w:bookmarkEnd w:id="35"/>
    </w:p>
    <w:p w14:paraId="1761A21D"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Поставщик предоставляет права доступа администратора веб-приложения со дня, когда веб-приложение будет установлен на оборудовании.</w:t>
      </w:r>
    </w:p>
    <w:p w14:paraId="1794E317"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2. Работы по вводу веб-приложения в предварительную эксплуатацию должны осуществляться по следующим направлениям:</w:t>
      </w:r>
    </w:p>
    <w:p w14:paraId="45D8B7C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модификация и обновление программного обеспечения;</w:t>
      </w:r>
    </w:p>
    <w:p w14:paraId="26103A7F"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обновление контента;</w:t>
      </w:r>
    </w:p>
    <w:p w14:paraId="57A0D9C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формирование образца для подражания и утверждение Покупателем. На основе ролевой модели должно осуществляться распределение прав доступа к объектам и функциям веб-приложение;</w:t>
      </w:r>
    </w:p>
    <w:p w14:paraId="50CE7CC1" w14:textId="18684C1A"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3. До </w:t>
      </w:r>
      <w:r w:rsidR="00E4301D" w:rsidRPr="007573D4">
        <w:rPr>
          <w:rFonts w:ascii="Times New Roman" w:hAnsi="Times New Roman" w:cs="Times New Roman"/>
          <w:sz w:val="24"/>
          <w:szCs w:val="24"/>
          <w:lang w:val="ru-RU"/>
        </w:rPr>
        <w:t xml:space="preserve">срока завершения </w:t>
      </w:r>
      <w:proofErr w:type="gramStart"/>
      <w:r w:rsidR="00E4301D" w:rsidRPr="007573D4">
        <w:rPr>
          <w:rFonts w:ascii="Times New Roman" w:hAnsi="Times New Roman" w:cs="Times New Roman"/>
          <w:sz w:val="24"/>
          <w:szCs w:val="24"/>
          <w:lang w:val="ru-RU"/>
        </w:rPr>
        <w:t xml:space="preserve">контракта </w:t>
      </w:r>
      <w:r w:rsidRPr="007573D4">
        <w:rPr>
          <w:rFonts w:ascii="Times New Roman" w:hAnsi="Times New Roman" w:cs="Times New Roman"/>
          <w:sz w:val="24"/>
          <w:szCs w:val="24"/>
          <w:lang w:val="ru-RU"/>
        </w:rPr>
        <w:t xml:space="preserve"> должно</w:t>
      </w:r>
      <w:proofErr w:type="gramEnd"/>
      <w:r w:rsidRPr="007573D4">
        <w:rPr>
          <w:rFonts w:ascii="Times New Roman" w:hAnsi="Times New Roman" w:cs="Times New Roman"/>
          <w:sz w:val="24"/>
          <w:szCs w:val="24"/>
          <w:lang w:val="ru-RU"/>
        </w:rPr>
        <w:t xml:space="preserve"> быть выполнено:</w:t>
      </w:r>
    </w:p>
    <w:p w14:paraId="1C94E86F" w14:textId="734F8279"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lang w:val="ru-RU"/>
        </w:rPr>
        <w:t>техническая поддержка и комментарии пользователей портала;</w:t>
      </w:r>
    </w:p>
    <w:p w14:paraId="17A5A884" w14:textId="4B490B82"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lang w:val="ru-RU"/>
        </w:rPr>
        <w:t>устранение ошибок и комментариев, выявленных при использовании перед разработкой.</w:t>
      </w:r>
    </w:p>
    <w:p w14:paraId="018E7A39" w14:textId="77777777" w:rsidR="00E4301D"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4. Ввод веб-приложени</w:t>
      </w:r>
      <w:r w:rsidR="00E4301D" w:rsidRPr="007573D4">
        <w:rPr>
          <w:rFonts w:ascii="Times New Roman" w:hAnsi="Times New Roman" w:cs="Times New Roman"/>
          <w:sz w:val="24"/>
          <w:szCs w:val="24"/>
          <w:lang w:val="ru-RU"/>
        </w:rPr>
        <w:t>я</w:t>
      </w:r>
      <w:r w:rsidRPr="007573D4">
        <w:rPr>
          <w:rFonts w:ascii="Times New Roman" w:hAnsi="Times New Roman" w:cs="Times New Roman"/>
          <w:sz w:val="24"/>
          <w:szCs w:val="24"/>
          <w:lang w:val="ru-RU"/>
        </w:rPr>
        <w:t xml:space="preserve"> в эксплуатацию осуществляется с помощью:</w:t>
      </w:r>
    </w:p>
    <w:p w14:paraId="493EA0A7" w14:textId="05ECA3E7"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lang w:val="ru-RU"/>
        </w:rPr>
        <w:t xml:space="preserve"> разработки программного обеспечения веб-приложени</w:t>
      </w:r>
      <w:r w:rsidRPr="007573D4">
        <w:rPr>
          <w:rFonts w:ascii="Times New Roman" w:hAnsi="Times New Roman" w:cs="Times New Roman"/>
          <w:sz w:val="24"/>
          <w:szCs w:val="24"/>
          <w:lang w:val="ru-RU"/>
        </w:rPr>
        <w:t>я</w:t>
      </w:r>
      <w:r w:rsidR="007A7AF1" w:rsidRPr="007573D4">
        <w:rPr>
          <w:rFonts w:ascii="Times New Roman" w:hAnsi="Times New Roman" w:cs="Times New Roman"/>
          <w:sz w:val="24"/>
          <w:szCs w:val="24"/>
          <w:lang w:val="ru-RU"/>
        </w:rPr>
        <w:t>;</w:t>
      </w:r>
    </w:p>
    <w:p w14:paraId="02A5F233" w14:textId="61C81B5C"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lang w:val="ru-RU"/>
        </w:rPr>
        <w:t>администрировани</w:t>
      </w:r>
      <w:r w:rsidRPr="007573D4">
        <w:rPr>
          <w:rFonts w:ascii="Times New Roman" w:hAnsi="Times New Roman" w:cs="Times New Roman"/>
          <w:sz w:val="24"/>
          <w:szCs w:val="24"/>
          <w:lang w:val="ru-RU"/>
        </w:rPr>
        <w:t>я</w:t>
      </w:r>
      <w:r w:rsidR="007A7AF1" w:rsidRPr="007573D4">
        <w:rPr>
          <w:rFonts w:ascii="Times New Roman" w:hAnsi="Times New Roman" w:cs="Times New Roman"/>
          <w:sz w:val="24"/>
          <w:szCs w:val="24"/>
          <w:lang w:val="ru-RU"/>
        </w:rPr>
        <w:t xml:space="preserve"> прав доступа к объектам веб-приложение;</w:t>
      </w:r>
    </w:p>
    <w:p w14:paraId="3349459A" w14:textId="75D1D810"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lang w:val="ru-RU"/>
        </w:rPr>
        <w:t>техническ</w:t>
      </w:r>
      <w:r w:rsidRPr="007573D4">
        <w:rPr>
          <w:rFonts w:ascii="Times New Roman" w:hAnsi="Times New Roman" w:cs="Times New Roman"/>
          <w:sz w:val="24"/>
          <w:szCs w:val="24"/>
          <w:lang w:val="ru-RU"/>
        </w:rPr>
        <w:t>ой</w:t>
      </w:r>
      <w:r w:rsidR="007A7AF1" w:rsidRPr="007573D4">
        <w:rPr>
          <w:rFonts w:ascii="Times New Roman" w:hAnsi="Times New Roman" w:cs="Times New Roman"/>
          <w:sz w:val="24"/>
          <w:szCs w:val="24"/>
          <w:lang w:val="ru-RU"/>
        </w:rPr>
        <w:t xml:space="preserve"> поддержк</w:t>
      </w:r>
      <w:r w:rsidRPr="007573D4">
        <w:rPr>
          <w:rFonts w:ascii="Times New Roman" w:hAnsi="Times New Roman" w:cs="Times New Roman"/>
          <w:sz w:val="24"/>
          <w:szCs w:val="24"/>
          <w:lang w:val="ru-RU"/>
        </w:rPr>
        <w:t>и</w:t>
      </w:r>
      <w:r w:rsidR="007A7AF1" w:rsidRPr="007573D4">
        <w:rPr>
          <w:rFonts w:ascii="Times New Roman" w:hAnsi="Times New Roman" w:cs="Times New Roman"/>
          <w:sz w:val="24"/>
          <w:szCs w:val="24"/>
          <w:lang w:val="ru-RU"/>
        </w:rPr>
        <w:t xml:space="preserve"> и сбор комментариев от пользователей портала;</w:t>
      </w:r>
    </w:p>
    <w:p w14:paraId="1CFFEBD5" w14:textId="4AE52096" w:rsidR="007A7AF1" w:rsidRPr="007573D4" w:rsidRDefault="00E4301D"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 </w:t>
      </w:r>
      <w:r w:rsidR="007A7AF1" w:rsidRPr="007573D4">
        <w:rPr>
          <w:rFonts w:ascii="Times New Roman" w:hAnsi="Times New Roman" w:cs="Times New Roman"/>
          <w:sz w:val="24"/>
          <w:szCs w:val="24"/>
          <w:lang w:val="ru-RU"/>
        </w:rPr>
        <w:t>устранение ошибок и комментариев, выявленных в процессе производственного использования.</w:t>
      </w:r>
    </w:p>
    <w:p w14:paraId="21070E6A" w14:textId="0E4BB744"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Предоставление клиенту кодов программного обеспечения веб-приложения</w:t>
      </w:r>
    </w:p>
    <w:p w14:paraId="2BC2503B" w14:textId="77777777" w:rsidR="00E4301D" w:rsidRPr="003A16DF" w:rsidRDefault="00E4301D" w:rsidP="00E4301D">
      <w:pPr>
        <w:pStyle w:val="a6"/>
        <w:spacing w:after="0" w:line="240" w:lineRule="auto"/>
        <w:ind w:left="567"/>
        <w:jc w:val="both"/>
        <w:rPr>
          <w:rFonts w:ascii="Times New Roman" w:hAnsi="Times New Roman" w:cs="Times New Roman"/>
          <w:b/>
          <w:bCs/>
          <w:sz w:val="24"/>
          <w:szCs w:val="24"/>
          <w:lang w:val="ru-RU"/>
        </w:rPr>
      </w:pPr>
      <w:bookmarkStart w:id="36" w:name="_Документация"/>
      <w:bookmarkEnd w:id="36"/>
    </w:p>
    <w:p w14:paraId="260B63B7" w14:textId="77777777" w:rsidR="00E4301D" w:rsidRPr="003A16DF" w:rsidRDefault="00E4301D" w:rsidP="00E4301D">
      <w:pPr>
        <w:pStyle w:val="a6"/>
        <w:spacing w:after="0" w:line="240" w:lineRule="auto"/>
        <w:ind w:left="567"/>
        <w:jc w:val="both"/>
        <w:rPr>
          <w:rFonts w:ascii="Times New Roman" w:hAnsi="Times New Roman" w:cs="Times New Roman"/>
          <w:b/>
          <w:bCs/>
          <w:sz w:val="24"/>
          <w:szCs w:val="24"/>
          <w:lang w:val="ru-RU"/>
        </w:rPr>
      </w:pPr>
    </w:p>
    <w:p w14:paraId="26C0CFA7" w14:textId="2BCBD2BC" w:rsidR="007A7AF1" w:rsidRPr="007573D4" w:rsidRDefault="007A7AF1" w:rsidP="00E4301D">
      <w:pPr>
        <w:pStyle w:val="a6"/>
        <w:numPr>
          <w:ilvl w:val="0"/>
          <w:numId w:val="19"/>
        </w:numPr>
        <w:spacing w:after="0" w:line="240" w:lineRule="auto"/>
        <w:jc w:val="both"/>
        <w:rPr>
          <w:rFonts w:ascii="Times New Roman" w:hAnsi="Times New Roman" w:cs="Times New Roman"/>
          <w:b/>
          <w:bCs/>
          <w:sz w:val="24"/>
          <w:szCs w:val="24"/>
        </w:rPr>
      </w:pPr>
      <w:proofErr w:type="spellStart"/>
      <w:r w:rsidRPr="007573D4">
        <w:rPr>
          <w:rFonts w:ascii="Times New Roman" w:hAnsi="Times New Roman" w:cs="Times New Roman"/>
          <w:b/>
          <w:bCs/>
          <w:sz w:val="24"/>
          <w:szCs w:val="24"/>
        </w:rPr>
        <w:t>Документация</w:t>
      </w:r>
      <w:proofErr w:type="spellEnd"/>
    </w:p>
    <w:p w14:paraId="44BD13C2" w14:textId="77777777" w:rsidR="00E4301D" w:rsidRPr="007573D4" w:rsidRDefault="00E4301D" w:rsidP="00E4301D">
      <w:pPr>
        <w:spacing w:after="0" w:line="240" w:lineRule="auto"/>
        <w:ind w:firstLine="851"/>
        <w:jc w:val="both"/>
        <w:rPr>
          <w:rFonts w:ascii="Times New Roman" w:hAnsi="Times New Roman" w:cs="Times New Roman"/>
          <w:sz w:val="24"/>
          <w:szCs w:val="24"/>
        </w:rPr>
      </w:pPr>
      <w:bookmarkStart w:id="37" w:name="_Toc12009492"/>
      <w:bookmarkStart w:id="38" w:name="_Toc10709338"/>
    </w:p>
    <w:p w14:paraId="4DEAF6A9" w14:textId="53FD5715" w:rsidR="007A7AF1" w:rsidRPr="007573D4" w:rsidRDefault="00E4301D" w:rsidP="00E4301D">
      <w:pPr>
        <w:spacing w:after="0" w:line="240" w:lineRule="auto"/>
        <w:ind w:firstLine="851"/>
        <w:jc w:val="both"/>
        <w:rPr>
          <w:rFonts w:ascii="Times New Roman" w:hAnsi="Times New Roman" w:cs="Times New Roman"/>
          <w:b/>
          <w:bCs/>
          <w:sz w:val="24"/>
          <w:szCs w:val="24"/>
        </w:rPr>
      </w:pPr>
      <w:r w:rsidRPr="007573D4">
        <w:rPr>
          <w:rFonts w:ascii="Times New Roman" w:hAnsi="Times New Roman" w:cs="Times New Roman"/>
          <w:b/>
          <w:bCs/>
          <w:sz w:val="24"/>
          <w:szCs w:val="24"/>
          <w:lang w:val="ru-RU"/>
        </w:rPr>
        <w:t xml:space="preserve">5.1. </w:t>
      </w:r>
      <w:proofErr w:type="spellStart"/>
      <w:r w:rsidR="007A7AF1" w:rsidRPr="007573D4">
        <w:rPr>
          <w:rFonts w:ascii="Times New Roman" w:hAnsi="Times New Roman" w:cs="Times New Roman"/>
          <w:b/>
          <w:bCs/>
          <w:sz w:val="24"/>
          <w:szCs w:val="24"/>
        </w:rPr>
        <w:t>Требования</w:t>
      </w:r>
      <w:proofErr w:type="spellEnd"/>
      <w:r w:rsidR="007A7AF1" w:rsidRPr="007573D4">
        <w:rPr>
          <w:rFonts w:ascii="Times New Roman" w:hAnsi="Times New Roman" w:cs="Times New Roman"/>
          <w:b/>
          <w:bCs/>
          <w:sz w:val="24"/>
          <w:szCs w:val="24"/>
        </w:rPr>
        <w:t xml:space="preserve"> к </w:t>
      </w:r>
      <w:proofErr w:type="spellStart"/>
      <w:r w:rsidR="007A7AF1" w:rsidRPr="007573D4">
        <w:rPr>
          <w:rFonts w:ascii="Times New Roman" w:hAnsi="Times New Roman" w:cs="Times New Roman"/>
          <w:b/>
          <w:bCs/>
          <w:sz w:val="24"/>
          <w:szCs w:val="24"/>
        </w:rPr>
        <w:t>документации</w:t>
      </w:r>
      <w:bookmarkEnd w:id="37"/>
      <w:proofErr w:type="spellEnd"/>
      <w:r w:rsidR="007A7AF1" w:rsidRPr="007573D4">
        <w:rPr>
          <w:rFonts w:ascii="Times New Roman" w:hAnsi="Times New Roman" w:cs="Times New Roman"/>
          <w:b/>
          <w:bCs/>
          <w:sz w:val="24"/>
          <w:szCs w:val="24"/>
        </w:rPr>
        <w:t xml:space="preserve"> </w:t>
      </w:r>
      <w:bookmarkEnd w:id="38"/>
      <w:r w:rsidR="007A7AF1" w:rsidRPr="007573D4">
        <w:rPr>
          <w:rFonts w:ascii="Times New Roman" w:hAnsi="Times New Roman" w:cs="Times New Roman"/>
          <w:b/>
          <w:bCs/>
          <w:sz w:val="24"/>
          <w:szCs w:val="24"/>
        </w:rPr>
        <w:t xml:space="preserve"> </w:t>
      </w:r>
    </w:p>
    <w:p w14:paraId="4A0585B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Тендерная документация должна быть представлена в двойном экземпляре в бумажном и электронном формате на русском языке.</w:t>
      </w:r>
    </w:p>
    <w:p w14:paraId="50E6980A" w14:textId="6D583BF5"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lastRenderedPageBreak/>
        <w:t xml:space="preserve">Электронная подача документов должна соответствовать кроссплатформенному формату электронных документов в </w:t>
      </w:r>
      <w:r w:rsidRPr="007573D4">
        <w:rPr>
          <w:rFonts w:ascii="Times New Roman" w:hAnsi="Times New Roman" w:cs="Times New Roman"/>
          <w:sz w:val="24"/>
          <w:szCs w:val="24"/>
        </w:rPr>
        <w:t>PDF</w:t>
      </w:r>
      <w:r w:rsidRPr="007573D4">
        <w:rPr>
          <w:rFonts w:ascii="Times New Roman" w:hAnsi="Times New Roman" w:cs="Times New Roman"/>
          <w:sz w:val="24"/>
          <w:szCs w:val="24"/>
          <w:lang w:val="ru-RU"/>
        </w:rPr>
        <w:t>.</w:t>
      </w:r>
    </w:p>
    <w:p w14:paraId="6D01168B" w14:textId="77777777" w:rsidR="00E4301D" w:rsidRPr="007573D4" w:rsidRDefault="00E4301D" w:rsidP="00E4301D">
      <w:pPr>
        <w:spacing w:after="0" w:line="240" w:lineRule="auto"/>
        <w:ind w:firstLine="851"/>
        <w:jc w:val="both"/>
        <w:rPr>
          <w:rFonts w:ascii="Times New Roman" w:hAnsi="Times New Roman" w:cs="Times New Roman"/>
          <w:sz w:val="24"/>
          <w:szCs w:val="24"/>
          <w:lang w:val="ru-RU"/>
        </w:rPr>
      </w:pPr>
    </w:p>
    <w:p w14:paraId="39638F1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В период выполнения работ, требуется разработать следующую документацию:  </w:t>
      </w:r>
    </w:p>
    <w:p w14:paraId="3B74A4C5"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Технический проект;</w:t>
      </w:r>
    </w:p>
    <w:p w14:paraId="04E1DD61"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Проект оперативного контроля ситуации и мониторинга веб-приложения; </w:t>
      </w:r>
    </w:p>
    <w:p w14:paraId="67F69479"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Руководство администратора;</w:t>
      </w:r>
    </w:p>
    <w:p w14:paraId="79AAD5A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Методические рекомендации по использованию оперативного контроля ситуации и мониторинга веб-</w:t>
      </w:r>
      <w:proofErr w:type="spellStart"/>
      <w:r w:rsidRPr="007573D4">
        <w:rPr>
          <w:rFonts w:ascii="Times New Roman" w:hAnsi="Times New Roman" w:cs="Times New Roman"/>
          <w:sz w:val="24"/>
          <w:szCs w:val="24"/>
          <w:lang w:val="ru-RU"/>
        </w:rPr>
        <w:t>приложениеа</w:t>
      </w:r>
      <w:proofErr w:type="spellEnd"/>
      <w:r w:rsidRPr="007573D4">
        <w:rPr>
          <w:rFonts w:ascii="Times New Roman" w:hAnsi="Times New Roman" w:cs="Times New Roman"/>
          <w:sz w:val="24"/>
          <w:szCs w:val="24"/>
          <w:lang w:val="ru-RU"/>
        </w:rPr>
        <w:t>;</w:t>
      </w:r>
    </w:p>
    <w:p w14:paraId="29D42105"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Программа и методы испытаний;</w:t>
      </w:r>
    </w:p>
    <w:p w14:paraId="4A038845"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Программа опытной эксплуатации;</w:t>
      </w:r>
    </w:p>
    <w:p w14:paraId="048F958A"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Программа обучения персонала;</w:t>
      </w:r>
    </w:p>
    <w:p w14:paraId="136873C7"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Журнал обучения персонала.</w:t>
      </w:r>
    </w:p>
    <w:p w14:paraId="292E45F4"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3A16DF">
        <w:rPr>
          <w:rFonts w:ascii="Times New Roman" w:hAnsi="Times New Roman" w:cs="Times New Roman"/>
          <w:sz w:val="24"/>
          <w:szCs w:val="24"/>
          <w:lang w:val="ru-RU"/>
        </w:rPr>
        <w:t>Документация, требующая одобрения Покупателем:</w:t>
      </w:r>
    </w:p>
    <w:p w14:paraId="6F3E5F01" w14:textId="77777777" w:rsidR="007A7AF1" w:rsidRPr="003A16DF"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Т</w:t>
      </w:r>
      <w:r w:rsidRPr="003A16DF">
        <w:rPr>
          <w:rFonts w:ascii="Times New Roman" w:hAnsi="Times New Roman" w:cs="Times New Roman"/>
          <w:sz w:val="24"/>
          <w:szCs w:val="24"/>
          <w:lang w:val="ru-RU"/>
        </w:rPr>
        <w:t>ехнических проект;</w:t>
      </w:r>
    </w:p>
    <w:p w14:paraId="46CFA08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Проект оперативного контроля ситуации и мониторинга веб-приложения;</w:t>
      </w:r>
    </w:p>
    <w:p w14:paraId="264D2126"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Программа и методы испытаний;</w:t>
      </w:r>
    </w:p>
    <w:p w14:paraId="77FD6FB1"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Программа опытной эксплуатации;</w:t>
      </w:r>
    </w:p>
    <w:p w14:paraId="50B2BEA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Программа обучения персонала. </w:t>
      </w:r>
    </w:p>
    <w:p w14:paraId="7449E9E8"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bookmarkStart w:id="39" w:name="_Обучение"/>
      <w:bookmarkEnd w:id="39"/>
      <w:r w:rsidRPr="007573D4">
        <w:rPr>
          <w:rFonts w:ascii="Times New Roman" w:hAnsi="Times New Roman" w:cs="Times New Roman"/>
          <w:sz w:val="24"/>
          <w:szCs w:val="24"/>
          <w:lang w:val="ru-RU"/>
        </w:rPr>
        <w:t>Обучение</w:t>
      </w:r>
    </w:p>
    <w:p w14:paraId="14D07B23" w14:textId="77777777" w:rsidR="00E4301D" w:rsidRPr="007573D4" w:rsidRDefault="00E4301D" w:rsidP="00E4301D">
      <w:pPr>
        <w:spacing w:after="0" w:line="240" w:lineRule="auto"/>
        <w:ind w:firstLine="851"/>
        <w:jc w:val="both"/>
        <w:rPr>
          <w:rFonts w:ascii="Times New Roman" w:hAnsi="Times New Roman" w:cs="Times New Roman"/>
          <w:sz w:val="24"/>
          <w:szCs w:val="24"/>
          <w:lang w:val="ru-RU"/>
        </w:rPr>
      </w:pPr>
      <w:bookmarkStart w:id="40" w:name="_Toc12009489"/>
    </w:p>
    <w:p w14:paraId="529F5B2C" w14:textId="4C72AEEF" w:rsidR="007A7AF1" w:rsidRPr="007573D4" w:rsidRDefault="00E4301D" w:rsidP="00E4301D">
      <w:pPr>
        <w:spacing w:after="0" w:line="240" w:lineRule="auto"/>
        <w:ind w:firstLine="851"/>
        <w:jc w:val="both"/>
        <w:rPr>
          <w:rFonts w:ascii="Times New Roman" w:hAnsi="Times New Roman" w:cs="Times New Roman"/>
          <w:b/>
          <w:bCs/>
          <w:sz w:val="24"/>
          <w:szCs w:val="24"/>
          <w:lang w:val="ru-RU"/>
        </w:rPr>
      </w:pPr>
      <w:r w:rsidRPr="007573D4">
        <w:rPr>
          <w:rFonts w:ascii="Times New Roman" w:hAnsi="Times New Roman" w:cs="Times New Roman"/>
          <w:b/>
          <w:bCs/>
          <w:sz w:val="24"/>
          <w:szCs w:val="24"/>
          <w:lang w:val="ru-RU"/>
        </w:rPr>
        <w:t xml:space="preserve">7. </w:t>
      </w:r>
      <w:r w:rsidR="007A7AF1" w:rsidRPr="007573D4">
        <w:rPr>
          <w:rFonts w:ascii="Times New Roman" w:hAnsi="Times New Roman" w:cs="Times New Roman"/>
          <w:b/>
          <w:bCs/>
          <w:sz w:val="24"/>
          <w:szCs w:val="24"/>
          <w:lang w:val="ru-RU"/>
        </w:rPr>
        <w:t>Требования к проведению обучения</w:t>
      </w:r>
      <w:bookmarkEnd w:id="40"/>
    </w:p>
    <w:p w14:paraId="4679846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Обучение пользователей проводится на русском языке. Стоимость услуг по переводу при необходимости включается в тендерное предложение.</w:t>
      </w:r>
    </w:p>
    <w:p w14:paraId="3ED9EA1E"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2. Все раздаточные материалы для обучения пользователей должны быть на русском и кыргызском языках.</w:t>
      </w:r>
    </w:p>
    <w:p w14:paraId="48F7544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3. Программа обучения пользователей, содержание раздаточных материалов, расписание и период обучения пользователей должны быть согласованы с СЕЛЬВОДЗАЩИТА при МЧС КР не позднее, чем за две недели до начала обучения пользователей.</w:t>
      </w:r>
    </w:p>
    <w:p w14:paraId="5369A174" w14:textId="62AEF899"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4. </w:t>
      </w:r>
      <w:r w:rsidR="00E4301D" w:rsidRPr="007573D4">
        <w:rPr>
          <w:rFonts w:ascii="Times New Roman" w:hAnsi="Times New Roman" w:cs="Times New Roman"/>
          <w:sz w:val="24"/>
          <w:szCs w:val="24"/>
          <w:lang w:val="ru-RU"/>
        </w:rPr>
        <w:t>Консультант</w:t>
      </w:r>
      <w:r w:rsidRPr="007573D4">
        <w:rPr>
          <w:rFonts w:ascii="Times New Roman" w:hAnsi="Times New Roman" w:cs="Times New Roman"/>
          <w:sz w:val="24"/>
          <w:szCs w:val="24"/>
          <w:lang w:val="ru-RU"/>
        </w:rPr>
        <w:t xml:space="preserve"> должен подготовить раздаточный материал и выпустить необходимый тираж (один комплект для каждого слушателя).</w:t>
      </w:r>
    </w:p>
    <w:p w14:paraId="1663C1AD"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5. Обучение пользователей должно включать теоретические и практические занятия.</w:t>
      </w:r>
    </w:p>
    <w:p w14:paraId="0C09B7DB"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6. Обучение пользователей должно включать контроль приобретения знаний. Поставщик выдает каждому пользователю, прошедшему обучение, сертификат, подтверждающий прохождение обучения.</w:t>
      </w:r>
    </w:p>
    <w:p w14:paraId="6BDF144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7. Обучение должно быть разделено и проведено в группы для пользователей и администраторов веб-приложения.</w:t>
      </w:r>
    </w:p>
    <w:p w14:paraId="77194429" w14:textId="77777777" w:rsidR="00E4301D" w:rsidRPr="003A16DF" w:rsidRDefault="00E4301D" w:rsidP="00E4301D">
      <w:pPr>
        <w:spacing w:after="0" w:line="240" w:lineRule="auto"/>
        <w:ind w:firstLine="851"/>
        <w:jc w:val="both"/>
        <w:rPr>
          <w:rFonts w:ascii="Times New Roman" w:hAnsi="Times New Roman" w:cs="Times New Roman"/>
          <w:sz w:val="24"/>
          <w:szCs w:val="24"/>
          <w:lang w:val="ru-RU"/>
        </w:rPr>
      </w:pPr>
      <w:bookmarkStart w:id="41" w:name="_Программное_обеспечение"/>
      <w:bookmarkEnd w:id="41"/>
    </w:p>
    <w:p w14:paraId="68194805" w14:textId="4D9C2CC9" w:rsidR="007A7AF1" w:rsidRPr="007573D4" w:rsidRDefault="00E4301D" w:rsidP="00E4301D">
      <w:pPr>
        <w:spacing w:after="0" w:line="240" w:lineRule="auto"/>
        <w:ind w:firstLine="851"/>
        <w:jc w:val="both"/>
        <w:rPr>
          <w:rFonts w:ascii="Times New Roman" w:hAnsi="Times New Roman" w:cs="Times New Roman"/>
          <w:b/>
          <w:bCs/>
          <w:sz w:val="24"/>
          <w:szCs w:val="24"/>
          <w:lang w:val="ru-RU"/>
        </w:rPr>
      </w:pPr>
      <w:r w:rsidRPr="007573D4">
        <w:rPr>
          <w:rFonts w:ascii="Times New Roman" w:hAnsi="Times New Roman" w:cs="Times New Roman"/>
          <w:b/>
          <w:bCs/>
          <w:sz w:val="24"/>
          <w:szCs w:val="24"/>
          <w:lang w:val="ru-RU"/>
        </w:rPr>
        <w:t xml:space="preserve">8. </w:t>
      </w:r>
      <w:r w:rsidR="007A7AF1" w:rsidRPr="007573D4">
        <w:rPr>
          <w:rFonts w:ascii="Times New Roman" w:hAnsi="Times New Roman" w:cs="Times New Roman"/>
          <w:b/>
          <w:bCs/>
          <w:sz w:val="24"/>
          <w:szCs w:val="24"/>
          <w:lang w:val="ru-RU"/>
        </w:rPr>
        <w:t>Программное обеспечение</w:t>
      </w:r>
    </w:p>
    <w:p w14:paraId="7B6EF8E7" w14:textId="77777777" w:rsidR="00E4301D" w:rsidRPr="007573D4" w:rsidRDefault="00E4301D" w:rsidP="00E4301D">
      <w:pPr>
        <w:spacing w:after="0" w:line="240" w:lineRule="auto"/>
        <w:ind w:firstLine="851"/>
        <w:jc w:val="both"/>
        <w:rPr>
          <w:rFonts w:ascii="Times New Roman" w:hAnsi="Times New Roman" w:cs="Times New Roman"/>
          <w:b/>
          <w:bCs/>
          <w:sz w:val="24"/>
          <w:szCs w:val="24"/>
          <w:lang w:val="ru-RU"/>
        </w:rPr>
      </w:pPr>
    </w:p>
    <w:p w14:paraId="2CECE76C" w14:textId="5E2BB3C3" w:rsidR="007A7AF1" w:rsidRPr="007573D4" w:rsidRDefault="00E4301D" w:rsidP="00E4301D">
      <w:pPr>
        <w:spacing w:after="0" w:line="240" w:lineRule="auto"/>
        <w:ind w:firstLine="851"/>
        <w:jc w:val="both"/>
        <w:rPr>
          <w:rFonts w:ascii="Times New Roman" w:hAnsi="Times New Roman" w:cs="Times New Roman"/>
          <w:b/>
          <w:bCs/>
          <w:sz w:val="24"/>
          <w:szCs w:val="24"/>
          <w:lang w:val="ru-RU"/>
        </w:rPr>
      </w:pPr>
      <w:bookmarkStart w:id="42" w:name="_Toc12009494"/>
      <w:bookmarkStart w:id="43" w:name="_Toc10709340"/>
      <w:r w:rsidRPr="007573D4">
        <w:rPr>
          <w:rFonts w:ascii="Times New Roman" w:hAnsi="Times New Roman" w:cs="Times New Roman"/>
          <w:b/>
          <w:bCs/>
          <w:sz w:val="24"/>
          <w:szCs w:val="24"/>
          <w:lang w:val="ru-RU"/>
        </w:rPr>
        <w:t xml:space="preserve">8.1. </w:t>
      </w:r>
      <w:r w:rsidR="007A7AF1" w:rsidRPr="007573D4">
        <w:rPr>
          <w:rFonts w:ascii="Times New Roman" w:hAnsi="Times New Roman" w:cs="Times New Roman"/>
          <w:b/>
          <w:bCs/>
          <w:sz w:val="24"/>
          <w:szCs w:val="24"/>
          <w:lang w:val="ru-RU"/>
        </w:rPr>
        <w:t>Требования к программному обеспечению</w:t>
      </w:r>
      <w:bookmarkEnd w:id="42"/>
      <w:r w:rsidR="007A7AF1" w:rsidRPr="007573D4">
        <w:rPr>
          <w:rFonts w:ascii="Times New Roman" w:hAnsi="Times New Roman" w:cs="Times New Roman"/>
          <w:b/>
          <w:bCs/>
          <w:sz w:val="24"/>
          <w:szCs w:val="24"/>
          <w:lang w:val="ru-RU"/>
        </w:rPr>
        <w:t xml:space="preserve"> </w:t>
      </w:r>
      <w:bookmarkEnd w:id="43"/>
      <w:r w:rsidR="007A7AF1" w:rsidRPr="007573D4">
        <w:rPr>
          <w:rFonts w:ascii="Times New Roman" w:hAnsi="Times New Roman" w:cs="Times New Roman"/>
          <w:b/>
          <w:bCs/>
          <w:sz w:val="24"/>
          <w:szCs w:val="24"/>
          <w:lang w:val="ru-RU"/>
        </w:rPr>
        <w:t xml:space="preserve"> </w:t>
      </w:r>
    </w:p>
    <w:p w14:paraId="1776DA87"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Следующие функциональные требования к программному обеспечению минимальны и приемлемы для Покупателя. </w:t>
      </w:r>
    </w:p>
    <w:p w14:paraId="45AA1AAD"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Программное обеспечение должно быть бесперебойным и поддерживать последние изменения. Программное обеспечение, предназначенное для взаимодействия с персоналом точек кластера и операторами ЦМП, должно иметь интерфейс на русском языке (если не указано иное).</w:t>
      </w:r>
    </w:p>
    <w:p w14:paraId="29CE2A14"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2.Разрешается поставлять либо существующее программное обеспечение (существующее программное обеспечение означает программное обеспечение, доступное не менее 1 года (на момент объявления торгов) на рынке для бесплатной покупки </w:t>
      </w:r>
      <w:r w:rsidRPr="007573D4">
        <w:rPr>
          <w:rFonts w:ascii="Times New Roman" w:hAnsi="Times New Roman" w:cs="Times New Roman"/>
          <w:sz w:val="24"/>
          <w:szCs w:val="24"/>
          <w:lang w:val="ru-RU"/>
        </w:rPr>
        <w:lastRenderedPageBreak/>
        <w:t xml:space="preserve">неограниченным числом пользователей), либо программное обеспечение, разработанное в рамках реализации программы этого контракта. </w:t>
      </w:r>
    </w:p>
    <w:p w14:paraId="653102D3" w14:textId="184B2675"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3.Если для реализации функциональности ПО в соответствии с настоящим пунктом Технических спецификаций необходимо использовать программное обеспечение, поставка которого не предусмотрена этими Техническими спецификациями, такое программное обеспечение должно быть приобретено и/или установлено </w:t>
      </w:r>
      <w:r w:rsidR="00E4301D" w:rsidRPr="007573D4">
        <w:rPr>
          <w:rFonts w:ascii="Times New Roman" w:hAnsi="Times New Roman" w:cs="Times New Roman"/>
          <w:sz w:val="24"/>
          <w:szCs w:val="24"/>
          <w:lang w:val="ru-RU"/>
        </w:rPr>
        <w:t>Консультантом</w:t>
      </w:r>
      <w:r w:rsidRPr="007573D4">
        <w:rPr>
          <w:rFonts w:ascii="Times New Roman" w:hAnsi="Times New Roman" w:cs="Times New Roman"/>
          <w:sz w:val="24"/>
          <w:szCs w:val="24"/>
          <w:lang w:val="ru-RU"/>
        </w:rPr>
        <w:t xml:space="preserve"> самостоятельно и не за дополнительную плату </w:t>
      </w:r>
      <w:r w:rsidR="00E4301D" w:rsidRPr="007573D4">
        <w:rPr>
          <w:rFonts w:ascii="Times New Roman" w:hAnsi="Times New Roman" w:cs="Times New Roman"/>
          <w:sz w:val="24"/>
          <w:szCs w:val="24"/>
          <w:lang w:val="ru-RU"/>
        </w:rPr>
        <w:t>Заказчика</w:t>
      </w:r>
      <w:r w:rsidRPr="007573D4">
        <w:rPr>
          <w:rFonts w:ascii="Times New Roman" w:hAnsi="Times New Roman" w:cs="Times New Roman"/>
          <w:sz w:val="24"/>
          <w:szCs w:val="24"/>
          <w:lang w:val="ru-RU"/>
        </w:rPr>
        <w:t>, в количествах, необходимых для внедрения требуемого функционала бесплатного программного обеспечения</w:t>
      </w:r>
    </w:p>
    <w:p w14:paraId="24465662"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4. В случае поставки существующего ПО Поставщик вместе с ПО должен представить документ, подтверждающий, что использование ПО покупателем не нарушает права интеллектуальной собственности третьих лиц. В то же время, если ПО распространяется в соответствии с условиями открытого кода (</w:t>
      </w:r>
      <w:proofErr w:type="spellStart"/>
      <w:r w:rsidRPr="007573D4">
        <w:rPr>
          <w:rFonts w:ascii="Times New Roman" w:hAnsi="Times New Roman" w:cs="Times New Roman"/>
          <w:sz w:val="24"/>
          <w:szCs w:val="24"/>
        </w:rPr>
        <w:t>OpenWare</w:t>
      </w:r>
      <w:proofErr w:type="spellEnd"/>
      <w:r w:rsidRPr="007573D4">
        <w:rPr>
          <w:rFonts w:ascii="Times New Roman" w:hAnsi="Times New Roman" w:cs="Times New Roman"/>
          <w:sz w:val="24"/>
          <w:szCs w:val="24"/>
          <w:lang w:val="ru-RU"/>
        </w:rPr>
        <w:t>), Поставщик должен передать комментированные диаграммы данных ПО и исходные коды программных модулей (с использованием считываемых компьютером носителей) в СЕЛЬВОДЗАЩИТА МЧС КР. Кроме того, Поставщик должен представить копии документов, подтверждающих право Поставщика на распространение существующего программного обеспечения, включая список действующих лицензий.</w:t>
      </w:r>
    </w:p>
    <w:p w14:paraId="226F01B1" w14:textId="77777777" w:rsidR="00E4301D" w:rsidRPr="007573D4" w:rsidRDefault="00E4301D" w:rsidP="00E4301D">
      <w:pPr>
        <w:spacing w:after="0" w:line="240" w:lineRule="auto"/>
        <w:ind w:firstLine="851"/>
        <w:jc w:val="both"/>
        <w:rPr>
          <w:rFonts w:ascii="Times New Roman" w:hAnsi="Times New Roman" w:cs="Times New Roman"/>
          <w:sz w:val="24"/>
          <w:szCs w:val="24"/>
          <w:lang w:val="ru-RU"/>
        </w:rPr>
      </w:pPr>
      <w:bookmarkStart w:id="44" w:name="_Сертификация_патента_и"/>
      <w:bookmarkStart w:id="45" w:name="_Toc12009495"/>
      <w:bookmarkEnd w:id="44"/>
    </w:p>
    <w:p w14:paraId="396CBF80" w14:textId="42D195EB" w:rsidR="007A7AF1" w:rsidRPr="007573D4" w:rsidRDefault="00E4301D" w:rsidP="00E4301D">
      <w:pPr>
        <w:spacing w:after="0" w:line="240" w:lineRule="auto"/>
        <w:ind w:firstLine="851"/>
        <w:jc w:val="both"/>
        <w:rPr>
          <w:rFonts w:ascii="Times New Roman" w:hAnsi="Times New Roman" w:cs="Times New Roman"/>
          <w:b/>
          <w:bCs/>
          <w:sz w:val="24"/>
          <w:szCs w:val="24"/>
          <w:lang w:val="ru-RU"/>
        </w:rPr>
      </w:pPr>
      <w:r w:rsidRPr="007573D4">
        <w:rPr>
          <w:rFonts w:ascii="Times New Roman" w:hAnsi="Times New Roman" w:cs="Times New Roman"/>
          <w:b/>
          <w:bCs/>
          <w:sz w:val="24"/>
          <w:szCs w:val="24"/>
          <w:lang w:val="ru-RU"/>
        </w:rPr>
        <w:t xml:space="preserve">9. </w:t>
      </w:r>
      <w:r w:rsidR="007A7AF1" w:rsidRPr="007573D4">
        <w:rPr>
          <w:rFonts w:ascii="Times New Roman" w:hAnsi="Times New Roman" w:cs="Times New Roman"/>
          <w:b/>
          <w:bCs/>
          <w:sz w:val="24"/>
          <w:szCs w:val="24"/>
          <w:lang w:val="ru-RU"/>
        </w:rPr>
        <w:t>Сертификация патента и требования к интеллектуальной собственности</w:t>
      </w:r>
      <w:bookmarkEnd w:id="45"/>
    </w:p>
    <w:p w14:paraId="1BFB596F"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p w14:paraId="14A2B93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1. Патентная сертификация представленных решений должна быть обеспечена в отношении патентов, действующих на территории КР.</w:t>
      </w:r>
    </w:p>
    <w:p w14:paraId="41A73350"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2. Реализация технических, программных, организационных и других решений, предоставляемых ТЗ, не должна приводить к нарушению авторских и смежных прав третьих лиц.</w:t>
      </w:r>
    </w:p>
    <w:p w14:paraId="46686BD7"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3. Исключительные права на результаты, полученные в ходе выполнения работ по договору, принадлежат Покупателю</w:t>
      </w:r>
    </w:p>
    <w:p w14:paraId="2EFDE089" w14:textId="1969EC6C"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4. Неисключительные права на компоненты, используемые при реализации </w:t>
      </w:r>
      <w:r w:rsidRPr="007573D4">
        <w:rPr>
          <w:rFonts w:ascii="Times New Roman" w:hAnsi="Times New Roman" w:cs="Times New Roman"/>
          <w:sz w:val="24"/>
          <w:szCs w:val="24"/>
        </w:rPr>
        <w:t>UIEMFS</w:t>
      </w:r>
      <w:r w:rsidRPr="007573D4">
        <w:rPr>
          <w:rFonts w:ascii="Times New Roman" w:hAnsi="Times New Roman" w:cs="Times New Roman"/>
          <w:sz w:val="24"/>
          <w:szCs w:val="24"/>
          <w:lang w:val="ru-RU"/>
        </w:rPr>
        <w:t xml:space="preserve"> и стороннего программного обеспечения, должны быть переданы </w:t>
      </w:r>
      <w:r w:rsidR="00E4301D" w:rsidRPr="007573D4">
        <w:rPr>
          <w:rFonts w:ascii="Times New Roman" w:hAnsi="Times New Roman" w:cs="Times New Roman"/>
          <w:sz w:val="24"/>
          <w:szCs w:val="24"/>
          <w:lang w:val="ru-RU"/>
        </w:rPr>
        <w:t>Консультантом</w:t>
      </w:r>
      <w:r w:rsidRPr="007573D4">
        <w:rPr>
          <w:rFonts w:ascii="Times New Roman" w:hAnsi="Times New Roman" w:cs="Times New Roman"/>
          <w:sz w:val="24"/>
          <w:szCs w:val="24"/>
          <w:lang w:val="ru-RU"/>
        </w:rPr>
        <w:t xml:space="preserve"> </w:t>
      </w:r>
      <w:r w:rsidR="00E4301D" w:rsidRPr="007573D4">
        <w:rPr>
          <w:rFonts w:ascii="Times New Roman" w:hAnsi="Times New Roman" w:cs="Times New Roman"/>
          <w:sz w:val="24"/>
          <w:szCs w:val="24"/>
          <w:lang w:val="ru-RU"/>
        </w:rPr>
        <w:t>Заказчику</w:t>
      </w:r>
      <w:r w:rsidRPr="007573D4">
        <w:rPr>
          <w:rFonts w:ascii="Times New Roman" w:hAnsi="Times New Roman" w:cs="Times New Roman"/>
          <w:sz w:val="24"/>
          <w:szCs w:val="24"/>
          <w:lang w:val="ru-RU"/>
        </w:rPr>
        <w:t xml:space="preserve"> в размере, предусмотренном переданными правами третьими лицами.</w:t>
      </w:r>
    </w:p>
    <w:p w14:paraId="5C9BC1E8"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5. Права интеллектуальной собственности на все программное обеспечение, разработанное в рамках реализации настоящего Контракта, на дату заключения настоящего Контракта или на дату появления таких прав (если это наступает позднее, чем день заключения Контракта) принадлежат СЕЛЬВОДЗАЩИТЕ МЧС КР. </w:t>
      </w:r>
    </w:p>
    <w:p w14:paraId="5E6ACED3"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 xml:space="preserve">Поставщик должен принять и разработать или обеспечить принятие и исполнение всех актов, документов и мер, которые </w:t>
      </w:r>
      <w:proofErr w:type="spellStart"/>
      <w:r w:rsidRPr="007573D4">
        <w:rPr>
          <w:rFonts w:ascii="Times New Roman" w:hAnsi="Times New Roman" w:cs="Times New Roman"/>
          <w:sz w:val="24"/>
          <w:szCs w:val="24"/>
          <w:lang w:val="ru-RU"/>
        </w:rPr>
        <w:t>Сельводзащита</w:t>
      </w:r>
      <w:proofErr w:type="spellEnd"/>
      <w:r w:rsidRPr="007573D4">
        <w:rPr>
          <w:rFonts w:ascii="Times New Roman" w:hAnsi="Times New Roman" w:cs="Times New Roman"/>
          <w:sz w:val="24"/>
          <w:szCs w:val="24"/>
          <w:lang w:val="ru-RU"/>
        </w:rPr>
        <w:t xml:space="preserve"> МЧС КР считает необходимыми или желательными для завершения предоставления права, титула и доли участия СЕЛЬВОДЗАЩИТЫ МСЧ КР в этих правах и на эти права. Что касается программного обеспечения, разработанного в рамках реализации настоящего Контракта, Поставщик должен принять меры для обеспечения того, чтобы владелец морального права на любой такой продукт не навязывал свои права; и в случае получения соответствующего запроса от СЕЛЬВОДЗАЩИТЫ МСЧ КР, Поставщик должен принять меры, если это допускается действующим законодательством, чтобы владелец такого морального права отказался от него. </w:t>
      </w:r>
    </w:p>
    <w:p w14:paraId="428D63EC"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6. Поставщик, при подписании акта о приемочных испытаниях, должен передать СЕЛЬВОДЗАЩИТЕ МСЧ КР  права интеллектуальной собственности на программное обеспечение, разработанное в соответствии с настоящим Контрактом, и список объектов с исключительными правами, обеспечивающими полное или частичное право СЕЛЬВОДЗАЩИТЫ МСЧ КР  передавать права интеллектуальной собственности на оборудование, разработанное в рамках выполнения настоящего Контракта третьим лицам без выплаты дополнительного вознаграждения Покупателю на весь срок действия интеллектуального права в отношении территорий всех стран мира.</w:t>
      </w:r>
    </w:p>
    <w:p w14:paraId="453F2475"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lastRenderedPageBreak/>
        <w:t>7.  Поставщик имеет право использовать программное обеспечение, разработанное в рамках реализации настоящего контракта, только для собственных нужд. Использование Поставщиком указанного программного обеспечения в договорах или договорах, заключенных по поручению третьих лиц, а также передача третьим лицам допускается только с письменного разрешения СЕЛЬВОДЗАЩИТЫ МСЧ КР и на условиях, определенных СЕЛЬВОДЗАЩИТОЙ МСЧ КР.</w:t>
      </w:r>
    </w:p>
    <w:p w14:paraId="22668089"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r w:rsidRPr="007573D4">
        <w:rPr>
          <w:rFonts w:ascii="Times New Roman" w:hAnsi="Times New Roman" w:cs="Times New Roman"/>
          <w:sz w:val="24"/>
          <w:szCs w:val="24"/>
          <w:lang w:val="ru-RU"/>
        </w:rPr>
        <w:t>8. Вместе с правами интеллектуальной собственности Поставщик должен передать СЕЛЬВОДЗАЩИТЕ МЧС КР закомментированные схемы данных программного обеспечения и исходные коды программных модулей, разработанных для нужд СЕЛЬВОДЗАЩИТЫ МСЧ КР в рамках реализации настоящего контракта (с использованием машиночитаемых носителей).</w:t>
      </w:r>
    </w:p>
    <w:p w14:paraId="515DCE0D" w14:textId="77777777" w:rsidR="007A7AF1" w:rsidRPr="007573D4" w:rsidRDefault="007A7AF1" w:rsidP="00E4301D">
      <w:pPr>
        <w:spacing w:after="0" w:line="240" w:lineRule="auto"/>
        <w:ind w:firstLine="851"/>
        <w:jc w:val="both"/>
        <w:rPr>
          <w:rFonts w:ascii="Times New Roman" w:hAnsi="Times New Roman" w:cs="Times New Roman"/>
          <w:sz w:val="24"/>
          <w:szCs w:val="24"/>
          <w:lang w:val="ru-RU"/>
        </w:rPr>
      </w:pPr>
    </w:p>
    <w:bookmarkEnd w:id="4"/>
    <w:bookmarkEnd w:id="5"/>
    <w:p w14:paraId="16B6B11A" w14:textId="77777777" w:rsidR="007A7AF1" w:rsidRPr="007573D4" w:rsidRDefault="007A7AF1" w:rsidP="00E4301D">
      <w:pPr>
        <w:spacing w:after="0" w:line="240" w:lineRule="auto"/>
        <w:ind w:firstLine="851"/>
        <w:jc w:val="both"/>
        <w:rPr>
          <w:rFonts w:ascii="Times New Roman" w:hAnsi="Times New Roman" w:cs="Times New Roman"/>
          <w:b/>
          <w:bCs/>
          <w:sz w:val="24"/>
          <w:szCs w:val="24"/>
          <w:lang w:val="ru-RU"/>
        </w:rPr>
      </w:pPr>
    </w:p>
    <w:bookmarkEnd w:id="1"/>
    <w:p w14:paraId="79B4E6E4" w14:textId="77777777" w:rsidR="00814EAE" w:rsidRPr="007573D4" w:rsidRDefault="00814EAE" w:rsidP="00E4301D">
      <w:pPr>
        <w:spacing w:after="0" w:line="240" w:lineRule="auto"/>
        <w:ind w:firstLine="851"/>
        <w:jc w:val="both"/>
        <w:rPr>
          <w:rFonts w:ascii="Times New Roman" w:hAnsi="Times New Roman" w:cs="Times New Roman"/>
          <w:sz w:val="24"/>
          <w:szCs w:val="24"/>
          <w:lang w:val="ru-RU"/>
        </w:rPr>
      </w:pPr>
    </w:p>
    <w:sectPr w:rsidR="00814EAE" w:rsidRPr="00757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4505F"/>
    <w:multiLevelType w:val="singleLevel"/>
    <w:tmpl w:val="8324505F"/>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02DE328D"/>
    <w:multiLevelType w:val="multilevel"/>
    <w:tmpl w:val="02DE32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17680"/>
    <w:multiLevelType w:val="hybridMultilevel"/>
    <w:tmpl w:val="BBE0FCDC"/>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D26"/>
    <w:multiLevelType w:val="hybridMultilevel"/>
    <w:tmpl w:val="285EE3D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C23018"/>
    <w:multiLevelType w:val="multilevel"/>
    <w:tmpl w:val="0BC23018"/>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D453D65"/>
    <w:multiLevelType w:val="multilevel"/>
    <w:tmpl w:val="0D453D65"/>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D514AF"/>
    <w:multiLevelType w:val="multilevel"/>
    <w:tmpl w:val="0FD514AF"/>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A4B92"/>
    <w:multiLevelType w:val="hybridMultilevel"/>
    <w:tmpl w:val="C7DA70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3350E35"/>
    <w:multiLevelType w:val="multilevel"/>
    <w:tmpl w:val="9F1ED55E"/>
    <w:lvl w:ilvl="0">
      <w:start w:val="1"/>
      <w:numFmt w:val="decimal"/>
      <w:lvlText w:val="%1."/>
      <w:lvlJc w:val="left"/>
      <w:pPr>
        <w:ind w:left="106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503"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149" w:hanging="1440"/>
      </w:pPr>
      <w:rPr>
        <w:rFonts w:hint="default"/>
      </w:rPr>
    </w:lvl>
    <w:lvl w:ilvl="8">
      <w:start w:val="1"/>
      <w:numFmt w:val="decimal"/>
      <w:isLgl/>
      <w:lvlText w:val="%1.%2.%3.%4.%5.%6.%7.%8.%9."/>
      <w:lvlJc w:val="left"/>
      <w:pPr>
        <w:ind w:left="3652" w:hanging="1800"/>
      </w:pPr>
      <w:rPr>
        <w:rFonts w:hint="default"/>
      </w:rPr>
    </w:lvl>
  </w:abstractNum>
  <w:abstractNum w:abstractNumId="9" w15:restartNumberingAfterBreak="0">
    <w:nsid w:val="191E4E05"/>
    <w:multiLevelType w:val="hybridMultilevel"/>
    <w:tmpl w:val="B17098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B0C56A7"/>
    <w:multiLevelType w:val="hybridMultilevel"/>
    <w:tmpl w:val="1950896C"/>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279B4"/>
    <w:multiLevelType w:val="multilevel"/>
    <w:tmpl w:val="760C4A4E"/>
    <w:lvl w:ilvl="0">
      <w:start w:val="4"/>
      <w:numFmt w:val="decimal"/>
      <w:lvlText w:val="%1."/>
      <w:lvlJc w:val="left"/>
      <w:pPr>
        <w:ind w:left="502"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C311393"/>
    <w:multiLevelType w:val="multilevel"/>
    <w:tmpl w:val="2C3113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055166"/>
    <w:multiLevelType w:val="multilevel"/>
    <w:tmpl w:val="2D0551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2F6B6B"/>
    <w:multiLevelType w:val="hybridMultilevel"/>
    <w:tmpl w:val="71AE993A"/>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933E7"/>
    <w:multiLevelType w:val="multilevel"/>
    <w:tmpl w:val="343933E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7D2971"/>
    <w:multiLevelType w:val="hybridMultilevel"/>
    <w:tmpl w:val="0C2099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676687"/>
    <w:multiLevelType w:val="hybridMultilevel"/>
    <w:tmpl w:val="136ED7D0"/>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924A2"/>
    <w:multiLevelType w:val="multilevel"/>
    <w:tmpl w:val="3AF92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8C6952"/>
    <w:multiLevelType w:val="multilevel"/>
    <w:tmpl w:val="3D8C6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836D05"/>
    <w:multiLevelType w:val="hybridMultilevel"/>
    <w:tmpl w:val="68DE7D08"/>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B7E4E"/>
    <w:multiLevelType w:val="hybridMultilevel"/>
    <w:tmpl w:val="74B81904"/>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26C4D"/>
    <w:multiLevelType w:val="multilevel"/>
    <w:tmpl w:val="43426C4D"/>
    <w:lvl w:ilvl="0">
      <w:start w:val="1"/>
      <w:numFmt w:val="decimal"/>
      <w:lvlText w:val="%1"/>
      <w:lvlJc w:val="left"/>
      <w:pPr>
        <w:ind w:left="432" w:hanging="432"/>
      </w:p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6241042"/>
    <w:multiLevelType w:val="multilevel"/>
    <w:tmpl w:val="46241042"/>
    <w:lvl w:ilvl="0">
      <w:start w:val="3"/>
      <w:numFmt w:val="decimal"/>
      <w:lvlText w:val="%1."/>
      <w:lvlJc w:val="left"/>
      <w:pPr>
        <w:ind w:left="720" w:hanging="360"/>
      </w:pPr>
      <w:rPr>
        <w:rFonts w:ascii="Times New Roman" w:hAnsi="Times New Roman" w:cs="Times New Roman" w:hint="default"/>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11371A"/>
    <w:multiLevelType w:val="multilevel"/>
    <w:tmpl w:val="4A11371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A600C2E"/>
    <w:multiLevelType w:val="hybridMultilevel"/>
    <w:tmpl w:val="D27EBE54"/>
    <w:lvl w:ilvl="0" w:tplc="0419000D">
      <w:start w:val="1"/>
      <w:numFmt w:val="bullet"/>
      <w:lvlText w:val=""/>
      <w:lvlJc w:val="left"/>
      <w:pPr>
        <w:ind w:left="1571" w:hanging="360"/>
      </w:pPr>
      <w:rPr>
        <w:rFonts w:ascii="Wingdings" w:hAnsi="Wingdings" w:hint="default"/>
        <w:sz w:val="1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1783D10"/>
    <w:multiLevelType w:val="hybridMultilevel"/>
    <w:tmpl w:val="AAE6CF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21A787C"/>
    <w:multiLevelType w:val="hybridMultilevel"/>
    <w:tmpl w:val="FA563E5E"/>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75032"/>
    <w:multiLevelType w:val="multilevel"/>
    <w:tmpl w:val="59375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578DC"/>
    <w:multiLevelType w:val="hybridMultilevel"/>
    <w:tmpl w:val="A2E49F1A"/>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93B09"/>
    <w:multiLevelType w:val="hybridMultilevel"/>
    <w:tmpl w:val="2D6A91DA"/>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51ED2"/>
    <w:multiLevelType w:val="multilevel"/>
    <w:tmpl w:val="66951ED2"/>
    <w:lvl w:ilvl="0">
      <w:start w:val="1"/>
      <w:numFmt w:val="decimal"/>
      <w:lvlText w:val="%1."/>
      <w:lvlJc w:val="left"/>
      <w:pPr>
        <w:ind w:left="720" w:hanging="360"/>
      </w:pPr>
    </w:lvl>
    <w:lvl w:ilvl="1">
      <w:numFmt w:val="bullet"/>
      <w:lvlText w:val="•"/>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2E17BA"/>
    <w:multiLevelType w:val="hybridMultilevel"/>
    <w:tmpl w:val="E1A62666"/>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111BE"/>
    <w:multiLevelType w:val="hybridMultilevel"/>
    <w:tmpl w:val="8F4A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C5672C"/>
    <w:multiLevelType w:val="hybridMultilevel"/>
    <w:tmpl w:val="FCC25C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2C0586"/>
    <w:multiLevelType w:val="multilevel"/>
    <w:tmpl w:val="6D2C05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7E5F1B"/>
    <w:multiLevelType w:val="multilevel"/>
    <w:tmpl w:val="707E5F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92A19CF"/>
    <w:multiLevelType w:val="hybridMultilevel"/>
    <w:tmpl w:val="9E42CE9C"/>
    <w:lvl w:ilvl="0" w:tplc="5C50D2B6">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A3A63"/>
    <w:multiLevelType w:val="hybridMultilevel"/>
    <w:tmpl w:val="41B092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BFB2352"/>
    <w:multiLevelType w:val="multilevel"/>
    <w:tmpl w:val="888AB85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017670"/>
    <w:multiLevelType w:val="hybridMultilevel"/>
    <w:tmpl w:val="E5DE1E96"/>
    <w:lvl w:ilvl="0" w:tplc="565673C0">
      <w:numFmt w:val="bullet"/>
      <w:lvlText w:val="-"/>
      <w:lvlJc w:val="left"/>
      <w:pPr>
        <w:ind w:left="1571" w:hanging="360"/>
      </w:pPr>
      <w:rPr>
        <w:rFonts w:ascii="Calibri" w:eastAsia="Times New Roman" w:hAnsi="Calibri" w:cs="Calibri" w:hint="default"/>
        <w:sz w:val="1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5"/>
  </w:num>
  <w:num w:numId="2">
    <w:abstractNumId w:val="23"/>
  </w:num>
  <w:num w:numId="3">
    <w:abstractNumId w:val="1"/>
  </w:num>
  <w:num w:numId="4">
    <w:abstractNumId w:val="0"/>
  </w:num>
  <w:num w:numId="5">
    <w:abstractNumId w:val="12"/>
  </w:num>
  <w:num w:numId="6">
    <w:abstractNumId w:val="1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31"/>
  </w:num>
  <w:num w:numId="12">
    <w:abstractNumId w:val="19"/>
  </w:num>
  <w:num w:numId="13">
    <w:abstractNumId w:val="6"/>
  </w:num>
  <w:num w:numId="14">
    <w:abstractNumId w:val="24"/>
  </w:num>
  <w:num w:numId="15">
    <w:abstractNumId w:val="13"/>
  </w:num>
  <w:num w:numId="16">
    <w:abstractNumId w:val="28"/>
  </w:num>
  <w:num w:numId="17">
    <w:abstractNumId w:val="36"/>
  </w:num>
  <w:num w:numId="18">
    <w:abstractNumId w:val="5"/>
  </w:num>
  <w:num w:numId="19">
    <w:abstractNumId w:val="8"/>
  </w:num>
  <w:num w:numId="20">
    <w:abstractNumId w:val="34"/>
  </w:num>
  <w:num w:numId="21">
    <w:abstractNumId w:val="7"/>
  </w:num>
  <w:num w:numId="22">
    <w:abstractNumId w:val="33"/>
  </w:num>
  <w:num w:numId="23">
    <w:abstractNumId w:val="40"/>
  </w:num>
  <w:num w:numId="24">
    <w:abstractNumId w:val="25"/>
  </w:num>
  <w:num w:numId="25">
    <w:abstractNumId w:val="26"/>
  </w:num>
  <w:num w:numId="26">
    <w:abstractNumId w:val="9"/>
  </w:num>
  <w:num w:numId="27">
    <w:abstractNumId w:val="38"/>
  </w:num>
  <w:num w:numId="28">
    <w:abstractNumId w:val="16"/>
  </w:num>
  <w:num w:numId="29">
    <w:abstractNumId w:val="11"/>
  </w:num>
  <w:num w:numId="30">
    <w:abstractNumId w:val="39"/>
  </w:num>
  <w:num w:numId="31">
    <w:abstractNumId w:val="32"/>
  </w:num>
  <w:num w:numId="32">
    <w:abstractNumId w:val="20"/>
  </w:num>
  <w:num w:numId="33">
    <w:abstractNumId w:val="2"/>
  </w:num>
  <w:num w:numId="34">
    <w:abstractNumId w:val="3"/>
  </w:num>
  <w:num w:numId="35">
    <w:abstractNumId w:val="14"/>
  </w:num>
  <w:num w:numId="36">
    <w:abstractNumId w:val="21"/>
  </w:num>
  <w:num w:numId="37">
    <w:abstractNumId w:val="29"/>
  </w:num>
  <w:num w:numId="38">
    <w:abstractNumId w:val="27"/>
  </w:num>
  <w:num w:numId="39">
    <w:abstractNumId w:val="30"/>
  </w:num>
  <w:num w:numId="40">
    <w:abstractNumId w:val="10"/>
  </w:num>
  <w:num w:numId="41">
    <w:abstractNumId w:val="1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F1"/>
    <w:rsid w:val="001508C6"/>
    <w:rsid w:val="0021744C"/>
    <w:rsid w:val="0022667F"/>
    <w:rsid w:val="003A16DF"/>
    <w:rsid w:val="00457A12"/>
    <w:rsid w:val="004E2A97"/>
    <w:rsid w:val="004E3918"/>
    <w:rsid w:val="00514494"/>
    <w:rsid w:val="005B3BB9"/>
    <w:rsid w:val="00637944"/>
    <w:rsid w:val="00667EE0"/>
    <w:rsid w:val="007573D4"/>
    <w:rsid w:val="007A7AF1"/>
    <w:rsid w:val="00814EAE"/>
    <w:rsid w:val="008F1857"/>
    <w:rsid w:val="009E7809"/>
    <w:rsid w:val="00A31955"/>
    <w:rsid w:val="00AD52BF"/>
    <w:rsid w:val="00B23948"/>
    <w:rsid w:val="00B23B45"/>
    <w:rsid w:val="00BF6907"/>
    <w:rsid w:val="00C450A3"/>
    <w:rsid w:val="00C741E2"/>
    <w:rsid w:val="00CC4C41"/>
    <w:rsid w:val="00DB1C3A"/>
    <w:rsid w:val="00E4301D"/>
    <w:rsid w:val="00E835D5"/>
    <w:rsid w:val="00EE62F5"/>
    <w:rsid w:val="00F1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AFD3"/>
  <w15:chartTrackingRefBased/>
  <w15:docId w15:val="{EA421A4A-DE4C-4BB5-8EFA-F2C8ADA2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AF1"/>
    <w:rPr>
      <w:lang w:val="en"/>
    </w:rPr>
  </w:style>
  <w:style w:type="paragraph" w:styleId="1">
    <w:name w:val="heading 1"/>
    <w:basedOn w:val="a"/>
    <w:next w:val="a"/>
    <w:link w:val="10"/>
    <w:uiPriority w:val="9"/>
    <w:qFormat/>
    <w:rsid w:val="007A7AF1"/>
    <w:pPr>
      <w:keepNext/>
      <w:keepLines/>
      <w:autoSpaceDN w:val="0"/>
      <w:spacing w:before="240" w:after="240" w:line="240" w:lineRule="auto"/>
      <w:jc w:val="center"/>
      <w:outlineLvl w:val="0"/>
    </w:pPr>
    <w:rPr>
      <w:rFonts w:ascii="Times New Roman Bold" w:eastAsia="Times New Roman" w:hAnsi="Times New Roman Bold" w:cs="Times New Roman"/>
      <w:b/>
      <w:sz w:val="32"/>
      <w:szCs w:val="20"/>
      <w:lang w:val="en-US" w:eastAsia="en-IN"/>
    </w:rPr>
  </w:style>
  <w:style w:type="paragraph" w:styleId="2">
    <w:name w:val="heading 2"/>
    <w:basedOn w:val="a"/>
    <w:next w:val="a"/>
    <w:link w:val="20"/>
    <w:uiPriority w:val="9"/>
    <w:unhideWhenUsed/>
    <w:qFormat/>
    <w:rsid w:val="007A7A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A7AF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A7AF1"/>
    <w:rPr>
      <w:rFonts w:ascii="Times New Roman Bold" w:eastAsia="Times New Roman" w:hAnsi="Times New Roman Bold" w:cs="Times New Roman"/>
      <w:b/>
      <w:sz w:val="32"/>
      <w:szCs w:val="20"/>
      <w:lang w:val="en-US" w:eastAsia="en-IN"/>
    </w:rPr>
  </w:style>
  <w:style w:type="character" w:customStyle="1" w:styleId="20">
    <w:name w:val="Заголовок 2 Знак"/>
    <w:basedOn w:val="a0"/>
    <w:link w:val="2"/>
    <w:uiPriority w:val="9"/>
    <w:rsid w:val="007A7AF1"/>
    <w:rPr>
      <w:rFonts w:asciiTheme="majorHAnsi" w:eastAsiaTheme="majorEastAsia" w:hAnsiTheme="majorHAnsi" w:cstheme="majorBidi"/>
      <w:color w:val="2E74B5" w:themeColor="accent1" w:themeShade="BF"/>
      <w:sz w:val="26"/>
      <w:szCs w:val="26"/>
      <w:lang w:val="en"/>
    </w:rPr>
  </w:style>
  <w:style w:type="character" w:customStyle="1" w:styleId="30">
    <w:name w:val="Заголовок 3 Знак"/>
    <w:basedOn w:val="a0"/>
    <w:link w:val="3"/>
    <w:uiPriority w:val="9"/>
    <w:rsid w:val="007A7AF1"/>
    <w:rPr>
      <w:rFonts w:asciiTheme="majorHAnsi" w:eastAsiaTheme="majorEastAsia" w:hAnsiTheme="majorHAnsi" w:cstheme="majorBidi"/>
      <w:color w:val="1F4E79" w:themeColor="accent1" w:themeShade="80"/>
      <w:sz w:val="24"/>
      <w:szCs w:val="24"/>
      <w:lang w:val="en"/>
    </w:rPr>
  </w:style>
  <w:style w:type="character" w:styleId="a3">
    <w:name w:val="Hyperlink"/>
    <w:basedOn w:val="a0"/>
    <w:uiPriority w:val="99"/>
    <w:rsid w:val="007A7AF1"/>
    <w:rPr>
      <w:color w:val="0000FF"/>
      <w:u w:val="single"/>
    </w:rPr>
  </w:style>
  <w:style w:type="paragraph" w:styleId="a4">
    <w:name w:val="Title"/>
    <w:basedOn w:val="a"/>
    <w:next w:val="a"/>
    <w:link w:val="a5"/>
    <w:uiPriority w:val="10"/>
    <w:qFormat/>
    <w:rsid w:val="007A7A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7A7AF1"/>
    <w:rPr>
      <w:rFonts w:asciiTheme="majorHAnsi" w:eastAsiaTheme="majorEastAsia" w:hAnsiTheme="majorHAnsi" w:cstheme="majorBidi"/>
      <w:spacing w:val="-10"/>
      <w:kern w:val="28"/>
      <w:sz w:val="56"/>
      <w:szCs w:val="56"/>
      <w:lang w:val="en"/>
    </w:rPr>
  </w:style>
  <w:style w:type="paragraph" w:styleId="HTML">
    <w:name w:val="HTML Preformatted"/>
    <w:basedOn w:val="a"/>
    <w:link w:val="HTML0"/>
    <w:unhideWhenUsed/>
    <w:qFormat/>
    <w:rsid w:val="007A7AF1"/>
    <w:pPr>
      <w:spacing w:after="0" w:line="240" w:lineRule="auto"/>
    </w:pPr>
    <w:rPr>
      <w:rFonts w:ascii="Consolas" w:hAnsi="Consolas"/>
      <w:sz w:val="20"/>
      <w:szCs w:val="20"/>
      <w:lang w:val="ru-RU"/>
    </w:rPr>
  </w:style>
  <w:style w:type="character" w:customStyle="1" w:styleId="HTML0">
    <w:name w:val="Стандартный HTML Знак"/>
    <w:basedOn w:val="a0"/>
    <w:link w:val="HTML"/>
    <w:rsid w:val="007A7AF1"/>
    <w:rPr>
      <w:rFonts w:ascii="Consolas" w:hAnsi="Consolas"/>
      <w:sz w:val="20"/>
      <w:szCs w:val="20"/>
    </w:rPr>
  </w:style>
  <w:style w:type="character" w:customStyle="1" w:styleId="normaltextrun">
    <w:name w:val="normaltextrun"/>
    <w:basedOn w:val="a0"/>
    <w:qFormat/>
    <w:rsid w:val="007A7AF1"/>
  </w:style>
  <w:style w:type="paragraph" w:styleId="a6">
    <w:name w:val="List Paragraph"/>
    <w:aliases w:val="PAD,ADB paragraph numbering,List Paragraph (numbered (a)),List_Paragraph,Multilevel para_II,List Paragraph1,Akapit z listą BS,List Paragraph 1,Bullet1,Main numbered paragraph,Абзац вправо-1,NumberedParas,References,Bullets,Report Para,Ha"/>
    <w:basedOn w:val="a"/>
    <w:link w:val="a7"/>
    <w:uiPriority w:val="34"/>
    <w:qFormat/>
    <w:rsid w:val="007A7AF1"/>
    <w:pPr>
      <w:ind w:left="720"/>
      <w:contextualSpacing/>
    </w:pPr>
  </w:style>
  <w:style w:type="character" w:customStyle="1" w:styleId="a7">
    <w:name w:val="Абзац списка Знак"/>
    <w:aliases w:val="PAD Знак,ADB paragraph numbering Знак,List Paragraph (numbered (a)) Знак,List_Paragraph Знак,Multilevel para_II Знак,List Paragraph1 Знак,Akapit z listą BS Знак,List Paragraph 1 Знак,Bullet1 Знак,Main numbered paragraph Знак,Ha Знак"/>
    <w:link w:val="a6"/>
    <w:uiPriority w:val="34"/>
    <w:qFormat/>
    <w:locked/>
    <w:rsid w:val="007A7AF1"/>
    <w:rPr>
      <w:lang w:val="en"/>
    </w:rPr>
  </w:style>
  <w:style w:type="table" w:customStyle="1" w:styleId="TableNormal1">
    <w:name w:val="Table Normal1"/>
    <w:qFormat/>
    <w:rsid w:val="007A7AF1"/>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
    <w:name w:val="Сетка таблицы1"/>
    <w:basedOn w:val="a1"/>
    <w:uiPriority w:val="59"/>
    <w:rsid w:val="007A7AF1"/>
    <w:pPr>
      <w:spacing w:after="0" w:line="240" w:lineRule="auto"/>
    </w:pPr>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CPropbodytext">
    <w:name w:val="ATCProp_bodytext"/>
    <w:basedOn w:val="a"/>
    <w:qFormat/>
    <w:rsid w:val="00E4301D"/>
    <w:pPr>
      <w:spacing w:before="240" w:after="0" w:line="240" w:lineRule="auto"/>
    </w:pPr>
    <w:rPr>
      <w:rFonts w:ascii="Times New Roman" w:eastAsia="Times New Roman" w:hAnsi="Times New Roman" w:cs="Times New Roman"/>
      <w:sz w:val="24"/>
      <w:szCs w:val="24"/>
      <w:lang w:val="ru-RU"/>
    </w:rPr>
  </w:style>
  <w:style w:type="table" w:styleId="a8">
    <w:name w:val="Table Grid"/>
    <w:basedOn w:val="a1"/>
    <w:uiPriority w:val="39"/>
    <w:rsid w:val="00F10D0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1449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8577">
      <w:bodyDiv w:val="1"/>
      <w:marLeft w:val="0"/>
      <w:marRight w:val="0"/>
      <w:marTop w:val="0"/>
      <w:marBottom w:val="0"/>
      <w:divBdr>
        <w:top w:val="none" w:sz="0" w:space="0" w:color="auto"/>
        <w:left w:val="none" w:sz="0" w:space="0" w:color="auto"/>
        <w:bottom w:val="none" w:sz="0" w:space="0" w:color="auto"/>
        <w:right w:val="none" w:sz="0" w:space="0" w:color="auto"/>
      </w:divBdr>
    </w:div>
    <w:div w:id="62874106">
      <w:bodyDiv w:val="1"/>
      <w:marLeft w:val="0"/>
      <w:marRight w:val="0"/>
      <w:marTop w:val="0"/>
      <w:marBottom w:val="0"/>
      <w:divBdr>
        <w:top w:val="none" w:sz="0" w:space="0" w:color="auto"/>
        <w:left w:val="none" w:sz="0" w:space="0" w:color="auto"/>
        <w:bottom w:val="none" w:sz="0" w:space="0" w:color="auto"/>
        <w:right w:val="none" w:sz="0" w:space="0" w:color="auto"/>
      </w:divBdr>
    </w:div>
    <w:div w:id="152575729">
      <w:bodyDiv w:val="1"/>
      <w:marLeft w:val="0"/>
      <w:marRight w:val="0"/>
      <w:marTop w:val="0"/>
      <w:marBottom w:val="0"/>
      <w:divBdr>
        <w:top w:val="none" w:sz="0" w:space="0" w:color="auto"/>
        <w:left w:val="none" w:sz="0" w:space="0" w:color="auto"/>
        <w:bottom w:val="none" w:sz="0" w:space="0" w:color="auto"/>
        <w:right w:val="none" w:sz="0" w:space="0" w:color="auto"/>
      </w:divBdr>
    </w:div>
    <w:div w:id="196241433">
      <w:bodyDiv w:val="1"/>
      <w:marLeft w:val="0"/>
      <w:marRight w:val="0"/>
      <w:marTop w:val="0"/>
      <w:marBottom w:val="0"/>
      <w:divBdr>
        <w:top w:val="none" w:sz="0" w:space="0" w:color="auto"/>
        <w:left w:val="none" w:sz="0" w:space="0" w:color="auto"/>
        <w:bottom w:val="none" w:sz="0" w:space="0" w:color="auto"/>
        <w:right w:val="none" w:sz="0" w:space="0" w:color="auto"/>
      </w:divBdr>
    </w:div>
    <w:div w:id="211843928">
      <w:bodyDiv w:val="1"/>
      <w:marLeft w:val="0"/>
      <w:marRight w:val="0"/>
      <w:marTop w:val="0"/>
      <w:marBottom w:val="0"/>
      <w:divBdr>
        <w:top w:val="none" w:sz="0" w:space="0" w:color="auto"/>
        <w:left w:val="none" w:sz="0" w:space="0" w:color="auto"/>
        <w:bottom w:val="none" w:sz="0" w:space="0" w:color="auto"/>
        <w:right w:val="none" w:sz="0" w:space="0" w:color="auto"/>
      </w:divBdr>
    </w:div>
    <w:div w:id="290987511">
      <w:bodyDiv w:val="1"/>
      <w:marLeft w:val="0"/>
      <w:marRight w:val="0"/>
      <w:marTop w:val="0"/>
      <w:marBottom w:val="0"/>
      <w:divBdr>
        <w:top w:val="none" w:sz="0" w:space="0" w:color="auto"/>
        <w:left w:val="none" w:sz="0" w:space="0" w:color="auto"/>
        <w:bottom w:val="none" w:sz="0" w:space="0" w:color="auto"/>
        <w:right w:val="none" w:sz="0" w:space="0" w:color="auto"/>
      </w:divBdr>
    </w:div>
    <w:div w:id="294289026">
      <w:bodyDiv w:val="1"/>
      <w:marLeft w:val="0"/>
      <w:marRight w:val="0"/>
      <w:marTop w:val="0"/>
      <w:marBottom w:val="0"/>
      <w:divBdr>
        <w:top w:val="none" w:sz="0" w:space="0" w:color="auto"/>
        <w:left w:val="none" w:sz="0" w:space="0" w:color="auto"/>
        <w:bottom w:val="none" w:sz="0" w:space="0" w:color="auto"/>
        <w:right w:val="none" w:sz="0" w:space="0" w:color="auto"/>
      </w:divBdr>
    </w:div>
    <w:div w:id="298338042">
      <w:bodyDiv w:val="1"/>
      <w:marLeft w:val="0"/>
      <w:marRight w:val="0"/>
      <w:marTop w:val="0"/>
      <w:marBottom w:val="0"/>
      <w:divBdr>
        <w:top w:val="none" w:sz="0" w:space="0" w:color="auto"/>
        <w:left w:val="none" w:sz="0" w:space="0" w:color="auto"/>
        <w:bottom w:val="none" w:sz="0" w:space="0" w:color="auto"/>
        <w:right w:val="none" w:sz="0" w:space="0" w:color="auto"/>
      </w:divBdr>
    </w:div>
    <w:div w:id="306397238">
      <w:bodyDiv w:val="1"/>
      <w:marLeft w:val="0"/>
      <w:marRight w:val="0"/>
      <w:marTop w:val="0"/>
      <w:marBottom w:val="0"/>
      <w:divBdr>
        <w:top w:val="none" w:sz="0" w:space="0" w:color="auto"/>
        <w:left w:val="none" w:sz="0" w:space="0" w:color="auto"/>
        <w:bottom w:val="none" w:sz="0" w:space="0" w:color="auto"/>
        <w:right w:val="none" w:sz="0" w:space="0" w:color="auto"/>
      </w:divBdr>
    </w:div>
    <w:div w:id="348531525">
      <w:bodyDiv w:val="1"/>
      <w:marLeft w:val="0"/>
      <w:marRight w:val="0"/>
      <w:marTop w:val="0"/>
      <w:marBottom w:val="0"/>
      <w:divBdr>
        <w:top w:val="none" w:sz="0" w:space="0" w:color="auto"/>
        <w:left w:val="none" w:sz="0" w:space="0" w:color="auto"/>
        <w:bottom w:val="none" w:sz="0" w:space="0" w:color="auto"/>
        <w:right w:val="none" w:sz="0" w:space="0" w:color="auto"/>
      </w:divBdr>
    </w:div>
    <w:div w:id="377323006">
      <w:bodyDiv w:val="1"/>
      <w:marLeft w:val="0"/>
      <w:marRight w:val="0"/>
      <w:marTop w:val="0"/>
      <w:marBottom w:val="0"/>
      <w:divBdr>
        <w:top w:val="none" w:sz="0" w:space="0" w:color="auto"/>
        <w:left w:val="none" w:sz="0" w:space="0" w:color="auto"/>
        <w:bottom w:val="none" w:sz="0" w:space="0" w:color="auto"/>
        <w:right w:val="none" w:sz="0" w:space="0" w:color="auto"/>
      </w:divBdr>
    </w:div>
    <w:div w:id="405688601">
      <w:bodyDiv w:val="1"/>
      <w:marLeft w:val="0"/>
      <w:marRight w:val="0"/>
      <w:marTop w:val="0"/>
      <w:marBottom w:val="0"/>
      <w:divBdr>
        <w:top w:val="none" w:sz="0" w:space="0" w:color="auto"/>
        <w:left w:val="none" w:sz="0" w:space="0" w:color="auto"/>
        <w:bottom w:val="none" w:sz="0" w:space="0" w:color="auto"/>
        <w:right w:val="none" w:sz="0" w:space="0" w:color="auto"/>
      </w:divBdr>
    </w:div>
    <w:div w:id="460850461">
      <w:bodyDiv w:val="1"/>
      <w:marLeft w:val="0"/>
      <w:marRight w:val="0"/>
      <w:marTop w:val="0"/>
      <w:marBottom w:val="0"/>
      <w:divBdr>
        <w:top w:val="none" w:sz="0" w:space="0" w:color="auto"/>
        <w:left w:val="none" w:sz="0" w:space="0" w:color="auto"/>
        <w:bottom w:val="none" w:sz="0" w:space="0" w:color="auto"/>
        <w:right w:val="none" w:sz="0" w:space="0" w:color="auto"/>
      </w:divBdr>
    </w:div>
    <w:div w:id="502211298">
      <w:bodyDiv w:val="1"/>
      <w:marLeft w:val="0"/>
      <w:marRight w:val="0"/>
      <w:marTop w:val="0"/>
      <w:marBottom w:val="0"/>
      <w:divBdr>
        <w:top w:val="none" w:sz="0" w:space="0" w:color="auto"/>
        <w:left w:val="none" w:sz="0" w:space="0" w:color="auto"/>
        <w:bottom w:val="none" w:sz="0" w:space="0" w:color="auto"/>
        <w:right w:val="none" w:sz="0" w:space="0" w:color="auto"/>
      </w:divBdr>
    </w:div>
    <w:div w:id="510949070">
      <w:bodyDiv w:val="1"/>
      <w:marLeft w:val="0"/>
      <w:marRight w:val="0"/>
      <w:marTop w:val="0"/>
      <w:marBottom w:val="0"/>
      <w:divBdr>
        <w:top w:val="none" w:sz="0" w:space="0" w:color="auto"/>
        <w:left w:val="none" w:sz="0" w:space="0" w:color="auto"/>
        <w:bottom w:val="none" w:sz="0" w:space="0" w:color="auto"/>
        <w:right w:val="none" w:sz="0" w:space="0" w:color="auto"/>
      </w:divBdr>
    </w:div>
    <w:div w:id="541013543">
      <w:bodyDiv w:val="1"/>
      <w:marLeft w:val="0"/>
      <w:marRight w:val="0"/>
      <w:marTop w:val="0"/>
      <w:marBottom w:val="0"/>
      <w:divBdr>
        <w:top w:val="none" w:sz="0" w:space="0" w:color="auto"/>
        <w:left w:val="none" w:sz="0" w:space="0" w:color="auto"/>
        <w:bottom w:val="none" w:sz="0" w:space="0" w:color="auto"/>
        <w:right w:val="none" w:sz="0" w:space="0" w:color="auto"/>
      </w:divBdr>
    </w:div>
    <w:div w:id="693193913">
      <w:bodyDiv w:val="1"/>
      <w:marLeft w:val="0"/>
      <w:marRight w:val="0"/>
      <w:marTop w:val="0"/>
      <w:marBottom w:val="0"/>
      <w:divBdr>
        <w:top w:val="none" w:sz="0" w:space="0" w:color="auto"/>
        <w:left w:val="none" w:sz="0" w:space="0" w:color="auto"/>
        <w:bottom w:val="none" w:sz="0" w:space="0" w:color="auto"/>
        <w:right w:val="none" w:sz="0" w:space="0" w:color="auto"/>
      </w:divBdr>
    </w:div>
    <w:div w:id="808976543">
      <w:bodyDiv w:val="1"/>
      <w:marLeft w:val="0"/>
      <w:marRight w:val="0"/>
      <w:marTop w:val="0"/>
      <w:marBottom w:val="0"/>
      <w:divBdr>
        <w:top w:val="none" w:sz="0" w:space="0" w:color="auto"/>
        <w:left w:val="none" w:sz="0" w:space="0" w:color="auto"/>
        <w:bottom w:val="none" w:sz="0" w:space="0" w:color="auto"/>
        <w:right w:val="none" w:sz="0" w:space="0" w:color="auto"/>
      </w:divBdr>
    </w:div>
    <w:div w:id="853112612">
      <w:bodyDiv w:val="1"/>
      <w:marLeft w:val="0"/>
      <w:marRight w:val="0"/>
      <w:marTop w:val="0"/>
      <w:marBottom w:val="0"/>
      <w:divBdr>
        <w:top w:val="none" w:sz="0" w:space="0" w:color="auto"/>
        <w:left w:val="none" w:sz="0" w:space="0" w:color="auto"/>
        <w:bottom w:val="none" w:sz="0" w:space="0" w:color="auto"/>
        <w:right w:val="none" w:sz="0" w:space="0" w:color="auto"/>
      </w:divBdr>
    </w:div>
    <w:div w:id="861941532">
      <w:bodyDiv w:val="1"/>
      <w:marLeft w:val="0"/>
      <w:marRight w:val="0"/>
      <w:marTop w:val="0"/>
      <w:marBottom w:val="0"/>
      <w:divBdr>
        <w:top w:val="none" w:sz="0" w:space="0" w:color="auto"/>
        <w:left w:val="none" w:sz="0" w:space="0" w:color="auto"/>
        <w:bottom w:val="none" w:sz="0" w:space="0" w:color="auto"/>
        <w:right w:val="none" w:sz="0" w:space="0" w:color="auto"/>
      </w:divBdr>
    </w:div>
    <w:div w:id="898899427">
      <w:bodyDiv w:val="1"/>
      <w:marLeft w:val="0"/>
      <w:marRight w:val="0"/>
      <w:marTop w:val="0"/>
      <w:marBottom w:val="0"/>
      <w:divBdr>
        <w:top w:val="none" w:sz="0" w:space="0" w:color="auto"/>
        <w:left w:val="none" w:sz="0" w:space="0" w:color="auto"/>
        <w:bottom w:val="none" w:sz="0" w:space="0" w:color="auto"/>
        <w:right w:val="none" w:sz="0" w:space="0" w:color="auto"/>
      </w:divBdr>
    </w:div>
    <w:div w:id="911087363">
      <w:bodyDiv w:val="1"/>
      <w:marLeft w:val="0"/>
      <w:marRight w:val="0"/>
      <w:marTop w:val="0"/>
      <w:marBottom w:val="0"/>
      <w:divBdr>
        <w:top w:val="none" w:sz="0" w:space="0" w:color="auto"/>
        <w:left w:val="none" w:sz="0" w:space="0" w:color="auto"/>
        <w:bottom w:val="none" w:sz="0" w:space="0" w:color="auto"/>
        <w:right w:val="none" w:sz="0" w:space="0" w:color="auto"/>
      </w:divBdr>
    </w:div>
    <w:div w:id="946962177">
      <w:bodyDiv w:val="1"/>
      <w:marLeft w:val="0"/>
      <w:marRight w:val="0"/>
      <w:marTop w:val="0"/>
      <w:marBottom w:val="0"/>
      <w:divBdr>
        <w:top w:val="none" w:sz="0" w:space="0" w:color="auto"/>
        <w:left w:val="none" w:sz="0" w:space="0" w:color="auto"/>
        <w:bottom w:val="none" w:sz="0" w:space="0" w:color="auto"/>
        <w:right w:val="none" w:sz="0" w:space="0" w:color="auto"/>
      </w:divBdr>
    </w:div>
    <w:div w:id="947547906">
      <w:bodyDiv w:val="1"/>
      <w:marLeft w:val="0"/>
      <w:marRight w:val="0"/>
      <w:marTop w:val="0"/>
      <w:marBottom w:val="0"/>
      <w:divBdr>
        <w:top w:val="none" w:sz="0" w:space="0" w:color="auto"/>
        <w:left w:val="none" w:sz="0" w:space="0" w:color="auto"/>
        <w:bottom w:val="none" w:sz="0" w:space="0" w:color="auto"/>
        <w:right w:val="none" w:sz="0" w:space="0" w:color="auto"/>
      </w:divBdr>
    </w:div>
    <w:div w:id="1015349751">
      <w:bodyDiv w:val="1"/>
      <w:marLeft w:val="0"/>
      <w:marRight w:val="0"/>
      <w:marTop w:val="0"/>
      <w:marBottom w:val="0"/>
      <w:divBdr>
        <w:top w:val="none" w:sz="0" w:space="0" w:color="auto"/>
        <w:left w:val="none" w:sz="0" w:space="0" w:color="auto"/>
        <w:bottom w:val="none" w:sz="0" w:space="0" w:color="auto"/>
        <w:right w:val="none" w:sz="0" w:space="0" w:color="auto"/>
      </w:divBdr>
    </w:div>
    <w:div w:id="1020202636">
      <w:bodyDiv w:val="1"/>
      <w:marLeft w:val="0"/>
      <w:marRight w:val="0"/>
      <w:marTop w:val="0"/>
      <w:marBottom w:val="0"/>
      <w:divBdr>
        <w:top w:val="none" w:sz="0" w:space="0" w:color="auto"/>
        <w:left w:val="none" w:sz="0" w:space="0" w:color="auto"/>
        <w:bottom w:val="none" w:sz="0" w:space="0" w:color="auto"/>
        <w:right w:val="none" w:sz="0" w:space="0" w:color="auto"/>
      </w:divBdr>
    </w:div>
    <w:div w:id="1291744027">
      <w:bodyDiv w:val="1"/>
      <w:marLeft w:val="0"/>
      <w:marRight w:val="0"/>
      <w:marTop w:val="0"/>
      <w:marBottom w:val="0"/>
      <w:divBdr>
        <w:top w:val="none" w:sz="0" w:space="0" w:color="auto"/>
        <w:left w:val="none" w:sz="0" w:space="0" w:color="auto"/>
        <w:bottom w:val="none" w:sz="0" w:space="0" w:color="auto"/>
        <w:right w:val="none" w:sz="0" w:space="0" w:color="auto"/>
      </w:divBdr>
    </w:div>
    <w:div w:id="1323241810">
      <w:bodyDiv w:val="1"/>
      <w:marLeft w:val="0"/>
      <w:marRight w:val="0"/>
      <w:marTop w:val="0"/>
      <w:marBottom w:val="0"/>
      <w:divBdr>
        <w:top w:val="none" w:sz="0" w:space="0" w:color="auto"/>
        <w:left w:val="none" w:sz="0" w:space="0" w:color="auto"/>
        <w:bottom w:val="none" w:sz="0" w:space="0" w:color="auto"/>
        <w:right w:val="none" w:sz="0" w:space="0" w:color="auto"/>
      </w:divBdr>
    </w:div>
    <w:div w:id="1480801328">
      <w:bodyDiv w:val="1"/>
      <w:marLeft w:val="0"/>
      <w:marRight w:val="0"/>
      <w:marTop w:val="0"/>
      <w:marBottom w:val="0"/>
      <w:divBdr>
        <w:top w:val="none" w:sz="0" w:space="0" w:color="auto"/>
        <w:left w:val="none" w:sz="0" w:space="0" w:color="auto"/>
        <w:bottom w:val="none" w:sz="0" w:space="0" w:color="auto"/>
        <w:right w:val="none" w:sz="0" w:space="0" w:color="auto"/>
      </w:divBdr>
    </w:div>
    <w:div w:id="1482817627">
      <w:bodyDiv w:val="1"/>
      <w:marLeft w:val="0"/>
      <w:marRight w:val="0"/>
      <w:marTop w:val="0"/>
      <w:marBottom w:val="0"/>
      <w:divBdr>
        <w:top w:val="none" w:sz="0" w:space="0" w:color="auto"/>
        <w:left w:val="none" w:sz="0" w:space="0" w:color="auto"/>
        <w:bottom w:val="none" w:sz="0" w:space="0" w:color="auto"/>
        <w:right w:val="none" w:sz="0" w:space="0" w:color="auto"/>
      </w:divBdr>
    </w:div>
    <w:div w:id="1521354493">
      <w:bodyDiv w:val="1"/>
      <w:marLeft w:val="0"/>
      <w:marRight w:val="0"/>
      <w:marTop w:val="0"/>
      <w:marBottom w:val="0"/>
      <w:divBdr>
        <w:top w:val="none" w:sz="0" w:space="0" w:color="auto"/>
        <w:left w:val="none" w:sz="0" w:space="0" w:color="auto"/>
        <w:bottom w:val="none" w:sz="0" w:space="0" w:color="auto"/>
        <w:right w:val="none" w:sz="0" w:space="0" w:color="auto"/>
      </w:divBdr>
    </w:div>
    <w:div w:id="1566064177">
      <w:bodyDiv w:val="1"/>
      <w:marLeft w:val="0"/>
      <w:marRight w:val="0"/>
      <w:marTop w:val="0"/>
      <w:marBottom w:val="0"/>
      <w:divBdr>
        <w:top w:val="none" w:sz="0" w:space="0" w:color="auto"/>
        <w:left w:val="none" w:sz="0" w:space="0" w:color="auto"/>
        <w:bottom w:val="none" w:sz="0" w:space="0" w:color="auto"/>
        <w:right w:val="none" w:sz="0" w:space="0" w:color="auto"/>
      </w:divBdr>
    </w:div>
    <w:div w:id="1569995505">
      <w:bodyDiv w:val="1"/>
      <w:marLeft w:val="0"/>
      <w:marRight w:val="0"/>
      <w:marTop w:val="0"/>
      <w:marBottom w:val="0"/>
      <w:divBdr>
        <w:top w:val="none" w:sz="0" w:space="0" w:color="auto"/>
        <w:left w:val="none" w:sz="0" w:space="0" w:color="auto"/>
        <w:bottom w:val="none" w:sz="0" w:space="0" w:color="auto"/>
        <w:right w:val="none" w:sz="0" w:space="0" w:color="auto"/>
      </w:divBdr>
    </w:div>
    <w:div w:id="1752315096">
      <w:bodyDiv w:val="1"/>
      <w:marLeft w:val="0"/>
      <w:marRight w:val="0"/>
      <w:marTop w:val="0"/>
      <w:marBottom w:val="0"/>
      <w:divBdr>
        <w:top w:val="none" w:sz="0" w:space="0" w:color="auto"/>
        <w:left w:val="none" w:sz="0" w:space="0" w:color="auto"/>
        <w:bottom w:val="none" w:sz="0" w:space="0" w:color="auto"/>
        <w:right w:val="none" w:sz="0" w:space="0" w:color="auto"/>
      </w:divBdr>
    </w:div>
    <w:div w:id="1798254262">
      <w:bodyDiv w:val="1"/>
      <w:marLeft w:val="0"/>
      <w:marRight w:val="0"/>
      <w:marTop w:val="0"/>
      <w:marBottom w:val="0"/>
      <w:divBdr>
        <w:top w:val="none" w:sz="0" w:space="0" w:color="auto"/>
        <w:left w:val="none" w:sz="0" w:space="0" w:color="auto"/>
        <w:bottom w:val="none" w:sz="0" w:space="0" w:color="auto"/>
        <w:right w:val="none" w:sz="0" w:space="0" w:color="auto"/>
      </w:divBdr>
    </w:div>
    <w:div w:id="1933856668">
      <w:bodyDiv w:val="1"/>
      <w:marLeft w:val="0"/>
      <w:marRight w:val="0"/>
      <w:marTop w:val="0"/>
      <w:marBottom w:val="0"/>
      <w:divBdr>
        <w:top w:val="none" w:sz="0" w:space="0" w:color="auto"/>
        <w:left w:val="none" w:sz="0" w:space="0" w:color="auto"/>
        <w:bottom w:val="none" w:sz="0" w:space="0" w:color="auto"/>
        <w:right w:val="none" w:sz="0" w:space="0" w:color="auto"/>
      </w:divBdr>
    </w:div>
    <w:div w:id="1960140541">
      <w:bodyDiv w:val="1"/>
      <w:marLeft w:val="0"/>
      <w:marRight w:val="0"/>
      <w:marTop w:val="0"/>
      <w:marBottom w:val="0"/>
      <w:divBdr>
        <w:top w:val="none" w:sz="0" w:space="0" w:color="auto"/>
        <w:left w:val="none" w:sz="0" w:space="0" w:color="auto"/>
        <w:bottom w:val="none" w:sz="0" w:space="0" w:color="auto"/>
        <w:right w:val="none" w:sz="0" w:space="0" w:color="auto"/>
      </w:divBdr>
    </w:div>
    <w:div w:id="1971394041">
      <w:bodyDiv w:val="1"/>
      <w:marLeft w:val="0"/>
      <w:marRight w:val="0"/>
      <w:marTop w:val="0"/>
      <w:marBottom w:val="0"/>
      <w:divBdr>
        <w:top w:val="none" w:sz="0" w:space="0" w:color="auto"/>
        <w:left w:val="none" w:sz="0" w:space="0" w:color="auto"/>
        <w:bottom w:val="none" w:sz="0" w:space="0" w:color="auto"/>
        <w:right w:val="none" w:sz="0" w:space="0" w:color="auto"/>
      </w:divBdr>
    </w:div>
    <w:div w:id="2090537903">
      <w:bodyDiv w:val="1"/>
      <w:marLeft w:val="0"/>
      <w:marRight w:val="0"/>
      <w:marTop w:val="0"/>
      <w:marBottom w:val="0"/>
      <w:divBdr>
        <w:top w:val="none" w:sz="0" w:space="0" w:color="auto"/>
        <w:left w:val="none" w:sz="0" w:space="0" w:color="auto"/>
        <w:bottom w:val="none" w:sz="0" w:space="0" w:color="auto"/>
        <w:right w:val="none" w:sz="0" w:space="0" w:color="auto"/>
      </w:divBdr>
    </w:div>
    <w:div w:id="20916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unduk.gov.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F3AF-2D4B-4DB7-AFD2-2D2E6124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21</Pages>
  <Words>7312</Words>
  <Characters>41682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Nargiza</cp:lastModifiedBy>
  <cp:revision>4</cp:revision>
  <dcterms:created xsi:type="dcterms:W3CDTF">2025-06-20T11:00:00Z</dcterms:created>
  <dcterms:modified xsi:type="dcterms:W3CDTF">2025-07-15T07:32:00Z</dcterms:modified>
</cp:coreProperties>
</file>